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05D1E0" w14:textId="77777777" w:rsidR="00B979B0" w:rsidRPr="006A78E7" w:rsidRDefault="00E27D9B" w:rsidP="00784873">
      <w:pPr>
        <w:pStyle w:val="1"/>
        <w:spacing w:before="120" w:after="0" w:line="360" w:lineRule="auto"/>
        <w:jc w:val="center"/>
        <w:rPr>
          <w:sz w:val="24"/>
          <w:szCs w:val="24"/>
        </w:rPr>
      </w:pPr>
      <w:bookmarkStart w:id="0" w:name="_Toc319865452"/>
      <w:bookmarkStart w:id="1" w:name="_Toc146882862"/>
      <w:r w:rsidRPr="00DB139D">
        <w:rPr>
          <w:sz w:val="24"/>
          <w:szCs w:val="24"/>
          <w:lang w:val="uk-UA"/>
        </w:rPr>
        <w:t>Методичні рекомендації</w:t>
      </w:r>
      <w:r w:rsidR="003E5F45" w:rsidRPr="00DB139D">
        <w:rPr>
          <w:sz w:val="24"/>
          <w:szCs w:val="24"/>
          <w:lang w:val="uk-UA"/>
        </w:rPr>
        <w:t xml:space="preserve"> </w:t>
      </w:r>
      <w:r w:rsidRPr="00DB139D">
        <w:rPr>
          <w:sz w:val="24"/>
          <w:szCs w:val="24"/>
          <w:lang w:val="uk-UA"/>
        </w:rPr>
        <w:t>з</w:t>
      </w:r>
      <w:r w:rsidR="003E5F45" w:rsidRPr="00DB139D">
        <w:rPr>
          <w:sz w:val="24"/>
          <w:szCs w:val="24"/>
          <w:lang w:val="uk-UA"/>
        </w:rPr>
        <w:t xml:space="preserve"> </w:t>
      </w:r>
      <w:r w:rsidR="00953931" w:rsidRPr="00DB139D">
        <w:rPr>
          <w:sz w:val="24"/>
          <w:szCs w:val="24"/>
          <w:lang w:val="uk-UA"/>
        </w:rPr>
        <w:t>встановлення та</w:t>
      </w:r>
      <w:r w:rsidRPr="00DB139D">
        <w:rPr>
          <w:sz w:val="24"/>
          <w:szCs w:val="24"/>
          <w:lang w:val="uk-UA"/>
        </w:rPr>
        <w:t xml:space="preserve"> використання</w:t>
      </w:r>
      <w:r w:rsidR="00FA7615" w:rsidRPr="00DB139D">
        <w:rPr>
          <w:sz w:val="24"/>
          <w:szCs w:val="24"/>
          <w:lang w:val="uk-UA"/>
        </w:rPr>
        <w:br/>
      </w:r>
      <w:r w:rsidR="00BA13C5" w:rsidRPr="00DB139D">
        <w:rPr>
          <w:sz w:val="24"/>
          <w:szCs w:val="24"/>
          <w:lang w:val="uk-UA"/>
        </w:rPr>
        <w:t xml:space="preserve">програмного забезпечення </w:t>
      </w:r>
      <w:r w:rsidR="000649BF" w:rsidRPr="00DB139D">
        <w:rPr>
          <w:sz w:val="24"/>
          <w:szCs w:val="24"/>
          <w:lang w:val="uk-UA"/>
        </w:rPr>
        <w:t>«АФР-ТЦП»</w:t>
      </w:r>
      <w:r w:rsidRPr="00DB139D">
        <w:rPr>
          <w:sz w:val="24"/>
          <w:szCs w:val="24"/>
          <w:lang w:val="uk-UA"/>
        </w:rPr>
        <w:t xml:space="preserve"> </w:t>
      </w:r>
      <w:r w:rsidR="006A78E7" w:rsidRPr="006A78E7">
        <w:rPr>
          <w:sz w:val="24"/>
          <w:szCs w:val="24"/>
        </w:rPr>
        <w:t>(</w:t>
      </w:r>
      <w:r w:rsidR="00521339" w:rsidRPr="00DB139D">
        <w:rPr>
          <w:sz w:val="24"/>
          <w:szCs w:val="24"/>
          <w:lang w:val="uk-UA"/>
        </w:rPr>
        <w:t>версі</w:t>
      </w:r>
      <w:r w:rsidR="006A78E7">
        <w:rPr>
          <w:sz w:val="24"/>
          <w:szCs w:val="24"/>
        </w:rPr>
        <w:t>я</w:t>
      </w:r>
      <w:r w:rsidR="00521339" w:rsidRPr="00DB139D">
        <w:rPr>
          <w:sz w:val="24"/>
          <w:szCs w:val="24"/>
          <w:lang w:val="uk-UA"/>
        </w:rPr>
        <w:t xml:space="preserve"> </w:t>
      </w:r>
      <w:r w:rsidR="00693173">
        <w:rPr>
          <w:sz w:val="24"/>
          <w:szCs w:val="24"/>
          <w:lang w:val="uk-UA"/>
        </w:rPr>
        <w:t>5</w:t>
      </w:r>
      <w:r w:rsidR="00521339" w:rsidRPr="00DB139D">
        <w:rPr>
          <w:sz w:val="24"/>
          <w:szCs w:val="24"/>
          <w:lang w:val="uk-UA"/>
        </w:rPr>
        <w:t xml:space="preserve">.0 </w:t>
      </w:r>
      <w:r w:rsidR="003E5F45" w:rsidRPr="00DB139D">
        <w:rPr>
          <w:sz w:val="24"/>
          <w:szCs w:val="24"/>
          <w:lang w:val="uk-UA"/>
        </w:rPr>
        <w:t>і вище</w:t>
      </w:r>
      <w:bookmarkEnd w:id="0"/>
      <w:r w:rsidR="006A78E7">
        <w:rPr>
          <w:sz w:val="24"/>
          <w:szCs w:val="24"/>
          <w:lang w:val="uk-UA"/>
        </w:rPr>
        <w:t>)</w:t>
      </w:r>
      <w:bookmarkEnd w:id="1"/>
    </w:p>
    <w:p w14:paraId="10262419" w14:textId="77777777" w:rsidR="00933FE4" w:rsidRDefault="00495238">
      <w:pPr>
        <w:pStyle w:val="11"/>
        <w:tabs>
          <w:tab w:val="right" w:leader="dot" w:pos="9344"/>
        </w:tabs>
        <w:rPr>
          <w:rFonts w:ascii="Aptos" w:hAnsi="Aptos"/>
          <w:noProof/>
          <w:kern w:val="2"/>
        </w:rPr>
      </w:pPr>
      <w:r w:rsidRPr="00DB139D">
        <w:rPr>
          <w:lang w:val="uk-UA"/>
        </w:rPr>
        <w:fldChar w:fldCharType="begin"/>
      </w:r>
      <w:r w:rsidRPr="00DB139D">
        <w:rPr>
          <w:lang w:val="uk-UA"/>
        </w:rPr>
        <w:instrText xml:space="preserve"> TOC \o "1-3" \h \z \u </w:instrText>
      </w:r>
      <w:r w:rsidRPr="00DB139D">
        <w:rPr>
          <w:lang w:val="uk-UA"/>
        </w:rPr>
        <w:fldChar w:fldCharType="separate"/>
      </w:r>
      <w:hyperlink w:anchor="_Toc146882862" w:history="1">
        <w:r w:rsidR="00933FE4" w:rsidRPr="00181736">
          <w:rPr>
            <w:rStyle w:val="a3"/>
            <w:noProof/>
            <w:lang w:val="uk-UA"/>
          </w:rPr>
          <w:t xml:space="preserve">Методичні рекомендації з встановлення та використання програмного забезпечення «АФР-ТЦП» </w:t>
        </w:r>
        <w:r w:rsidR="00933FE4" w:rsidRPr="00181736">
          <w:rPr>
            <w:rStyle w:val="a3"/>
            <w:noProof/>
          </w:rPr>
          <w:t>(</w:t>
        </w:r>
        <w:r w:rsidR="00933FE4" w:rsidRPr="00181736">
          <w:rPr>
            <w:rStyle w:val="a3"/>
            <w:noProof/>
            <w:lang w:val="uk-UA"/>
          </w:rPr>
          <w:t>версі</w:t>
        </w:r>
        <w:r w:rsidR="00933FE4" w:rsidRPr="00181736">
          <w:rPr>
            <w:rStyle w:val="a3"/>
            <w:noProof/>
          </w:rPr>
          <w:t>я</w:t>
        </w:r>
        <w:r w:rsidR="00933FE4" w:rsidRPr="00181736">
          <w:rPr>
            <w:rStyle w:val="a3"/>
            <w:noProof/>
            <w:lang w:val="uk-UA"/>
          </w:rPr>
          <w:t xml:space="preserve"> 5.0 і вище)</w:t>
        </w:r>
        <w:r w:rsidR="00933FE4">
          <w:rPr>
            <w:noProof/>
            <w:webHidden/>
          </w:rPr>
          <w:tab/>
        </w:r>
        <w:r w:rsidR="00933FE4">
          <w:rPr>
            <w:noProof/>
            <w:webHidden/>
          </w:rPr>
          <w:fldChar w:fldCharType="begin"/>
        </w:r>
        <w:r w:rsidR="00933FE4">
          <w:rPr>
            <w:noProof/>
            <w:webHidden/>
          </w:rPr>
          <w:instrText xml:space="preserve"> PAGEREF _Toc146882862 \h </w:instrText>
        </w:r>
        <w:r w:rsidR="00933FE4">
          <w:rPr>
            <w:noProof/>
            <w:webHidden/>
          </w:rPr>
        </w:r>
        <w:r w:rsidR="00933FE4">
          <w:rPr>
            <w:noProof/>
            <w:webHidden/>
          </w:rPr>
          <w:fldChar w:fldCharType="separate"/>
        </w:r>
        <w:r w:rsidR="00933FE4">
          <w:rPr>
            <w:noProof/>
            <w:webHidden/>
          </w:rPr>
          <w:t>1</w:t>
        </w:r>
        <w:r w:rsidR="00933FE4">
          <w:rPr>
            <w:noProof/>
            <w:webHidden/>
          </w:rPr>
          <w:fldChar w:fldCharType="end"/>
        </w:r>
      </w:hyperlink>
    </w:p>
    <w:p w14:paraId="0E71325E" w14:textId="77777777" w:rsidR="00933FE4" w:rsidRDefault="00933FE4">
      <w:pPr>
        <w:pStyle w:val="11"/>
        <w:tabs>
          <w:tab w:val="right" w:leader="dot" w:pos="9344"/>
        </w:tabs>
        <w:rPr>
          <w:rFonts w:ascii="Aptos" w:hAnsi="Aptos"/>
          <w:noProof/>
          <w:kern w:val="2"/>
        </w:rPr>
      </w:pPr>
      <w:hyperlink w:anchor="_Toc146882863" w:history="1">
        <w:r w:rsidRPr="00181736">
          <w:rPr>
            <w:rStyle w:val="a3"/>
            <w:noProof/>
            <w:lang w:val="uk-UA"/>
          </w:rPr>
          <w:t>Призначення програми</w:t>
        </w:r>
        <w:r>
          <w:rPr>
            <w:noProof/>
            <w:webHidden/>
          </w:rPr>
          <w:tab/>
        </w:r>
        <w:r>
          <w:rPr>
            <w:noProof/>
            <w:webHidden/>
          </w:rPr>
          <w:fldChar w:fldCharType="begin"/>
        </w:r>
        <w:r>
          <w:rPr>
            <w:noProof/>
            <w:webHidden/>
          </w:rPr>
          <w:instrText xml:space="preserve"> PAGEREF _Toc146882863 \h </w:instrText>
        </w:r>
        <w:r>
          <w:rPr>
            <w:noProof/>
            <w:webHidden/>
          </w:rPr>
        </w:r>
        <w:r>
          <w:rPr>
            <w:noProof/>
            <w:webHidden/>
          </w:rPr>
          <w:fldChar w:fldCharType="separate"/>
        </w:r>
        <w:r>
          <w:rPr>
            <w:noProof/>
            <w:webHidden/>
          </w:rPr>
          <w:t>2</w:t>
        </w:r>
        <w:r>
          <w:rPr>
            <w:noProof/>
            <w:webHidden/>
          </w:rPr>
          <w:fldChar w:fldCharType="end"/>
        </w:r>
      </w:hyperlink>
    </w:p>
    <w:p w14:paraId="18BC9EAB" w14:textId="77777777" w:rsidR="00933FE4" w:rsidRDefault="00933FE4">
      <w:pPr>
        <w:pStyle w:val="11"/>
        <w:tabs>
          <w:tab w:val="right" w:leader="dot" w:pos="9344"/>
        </w:tabs>
        <w:rPr>
          <w:rFonts w:ascii="Aptos" w:hAnsi="Aptos"/>
          <w:noProof/>
          <w:kern w:val="2"/>
        </w:rPr>
      </w:pPr>
      <w:hyperlink w:anchor="_Toc146882864" w:history="1">
        <w:r w:rsidRPr="00181736">
          <w:rPr>
            <w:rStyle w:val="a3"/>
            <w:noProof/>
            <w:lang w:val="uk-UA"/>
          </w:rPr>
          <w:t>Керівництво з встановлення програми «АФР-ТЦП» версії 5.0</w:t>
        </w:r>
        <w:r>
          <w:rPr>
            <w:noProof/>
            <w:webHidden/>
          </w:rPr>
          <w:tab/>
        </w:r>
        <w:r>
          <w:rPr>
            <w:noProof/>
            <w:webHidden/>
          </w:rPr>
          <w:fldChar w:fldCharType="begin"/>
        </w:r>
        <w:r>
          <w:rPr>
            <w:noProof/>
            <w:webHidden/>
          </w:rPr>
          <w:instrText xml:space="preserve"> PAGEREF _Toc146882864 \h </w:instrText>
        </w:r>
        <w:r>
          <w:rPr>
            <w:noProof/>
            <w:webHidden/>
          </w:rPr>
        </w:r>
        <w:r>
          <w:rPr>
            <w:noProof/>
            <w:webHidden/>
          </w:rPr>
          <w:fldChar w:fldCharType="separate"/>
        </w:r>
        <w:r>
          <w:rPr>
            <w:noProof/>
            <w:webHidden/>
          </w:rPr>
          <w:t>3</w:t>
        </w:r>
        <w:r>
          <w:rPr>
            <w:noProof/>
            <w:webHidden/>
          </w:rPr>
          <w:fldChar w:fldCharType="end"/>
        </w:r>
      </w:hyperlink>
    </w:p>
    <w:p w14:paraId="1FFB4061" w14:textId="77777777" w:rsidR="00933FE4" w:rsidRDefault="00933FE4">
      <w:pPr>
        <w:pStyle w:val="11"/>
        <w:tabs>
          <w:tab w:val="right" w:leader="dot" w:pos="9344"/>
        </w:tabs>
        <w:rPr>
          <w:rFonts w:ascii="Aptos" w:hAnsi="Aptos"/>
          <w:noProof/>
          <w:kern w:val="2"/>
        </w:rPr>
      </w:pPr>
      <w:hyperlink w:anchor="_Toc146882865" w:history="1">
        <w:r w:rsidRPr="00181736">
          <w:rPr>
            <w:rStyle w:val="a3"/>
            <w:noProof/>
            <w:lang w:val="uk-UA"/>
          </w:rPr>
          <w:t>Деякі важливі визначення</w:t>
        </w:r>
        <w:r>
          <w:rPr>
            <w:noProof/>
            <w:webHidden/>
          </w:rPr>
          <w:tab/>
        </w:r>
        <w:r>
          <w:rPr>
            <w:noProof/>
            <w:webHidden/>
          </w:rPr>
          <w:fldChar w:fldCharType="begin"/>
        </w:r>
        <w:r>
          <w:rPr>
            <w:noProof/>
            <w:webHidden/>
          </w:rPr>
          <w:instrText xml:space="preserve"> PAGEREF _Toc146882865 \h </w:instrText>
        </w:r>
        <w:r>
          <w:rPr>
            <w:noProof/>
            <w:webHidden/>
          </w:rPr>
        </w:r>
        <w:r>
          <w:rPr>
            <w:noProof/>
            <w:webHidden/>
          </w:rPr>
          <w:fldChar w:fldCharType="separate"/>
        </w:r>
        <w:r>
          <w:rPr>
            <w:noProof/>
            <w:webHidden/>
          </w:rPr>
          <w:t>5</w:t>
        </w:r>
        <w:r>
          <w:rPr>
            <w:noProof/>
            <w:webHidden/>
          </w:rPr>
          <w:fldChar w:fldCharType="end"/>
        </w:r>
      </w:hyperlink>
    </w:p>
    <w:p w14:paraId="35434D24" w14:textId="77777777" w:rsidR="00933FE4" w:rsidRDefault="00933FE4">
      <w:pPr>
        <w:pStyle w:val="11"/>
        <w:tabs>
          <w:tab w:val="right" w:leader="dot" w:pos="9344"/>
        </w:tabs>
        <w:rPr>
          <w:rFonts w:ascii="Aptos" w:hAnsi="Aptos"/>
          <w:noProof/>
          <w:kern w:val="2"/>
        </w:rPr>
      </w:pPr>
      <w:hyperlink w:anchor="_Toc146882866" w:history="1">
        <w:r w:rsidRPr="00181736">
          <w:rPr>
            <w:rStyle w:val="a3"/>
            <w:noProof/>
            <w:lang w:val="uk-UA"/>
          </w:rPr>
          <w:t>Відомості про юридичну особу:</w:t>
        </w:r>
        <w:r>
          <w:rPr>
            <w:noProof/>
            <w:webHidden/>
          </w:rPr>
          <w:tab/>
        </w:r>
        <w:r>
          <w:rPr>
            <w:noProof/>
            <w:webHidden/>
          </w:rPr>
          <w:fldChar w:fldCharType="begin"/>
        </w:r>
        <w:r>
          <w:rPr>
            <w:noProof/>
            <w:webHidden/>
          </w:rPr>
          <w:instrText xml:space="preserve"> PAGEREF _Toc146882866 \h </w:instrText>
        </w:r>
        <w:r>
          <w:rPr>
            <w:noProof/>
            <w:webHidden/>
          </w:rPr>
        </w:r>
        <w:r>
          <w:rPr>
            <w:noProof/>
            <w:webHidden/>
          </w:rPr>
          <w:fldChar w:fldCharType="separate"/>
        </w:r>
        <w:r>
          <w:rPr>
            <w:noProof/>
            <w:webHidden/>
          </w:rPr>
          <w:t>6</w:t>
        </w:r>
        <w:r>
          <w:rPr>
            <w:noProof/>
            <w:webHidden/>
          </w:rPr>
          <w:fldChar w:fldCharType="end"/>
        </w:r>
      </w:hyperlink>
    </w:p>
    <w:p w14:paraId="3C4E0F52" w14:textId="77777777" w:rsidR="00933FE4" w:rsidRDefault="00933FE4">
      <w:pPr>
        <w:pStyle w:val="11"/>
        <w:tabs>
          <w:tab w:val="right" w:leader="dot" w:pos="9344"/>
        </w:tabs>
        <w:rPr>
          <w:rFonts w:ascii="Aptos" w:hAnsi="Aptos"/>
          <w:noProof/>
          <w:kern w:val="2"/>
        </w:rPr>
      </w:pPr>
      <w:hyperlink w:anchor="_Toc146882867" w:history="1">
        <w:r w:rsidRPr="00181736">
          <w:rPr>
            <w:rStyle w:val="a3"/>
            <w:noProof/>
            <w:lang w:val="uk-UA"/>
          </w:rPr>
          <w:t>Журнал договорів</w:t>
        </w:r>
        <w:r>
          <w:rPr>
            <w:noProof/>
            <w:webHidden/>
          </w:rPr>
          <w:tab/>
        </w:r>
        <w:r>
          <w:rPr>
            <w:noProof/>
            <w:webHidden/>
          </w:rPr>
          <w:fldChar w:fldCharType="begin"/>
        </w:r>
        <w:r>
          <w:rPr>
            <w:noProof/>
            <w:webHidden/>
          </w:rPr>
          <w:instrText xml:space="preserve"> PAGEREF _Toc146882867 \h </w:instrText>
        </w:r>
        <w:r>
          <w:rPr>
            <w:noProof/>
            <w:webHidden/>
          </w:rPr>
        </w:r>
        <w:r>
          <w:rPr>
            <w:noProof/>
            <w:webHidden/>
          </w:rPr>
          <w:fldChar w:fldCharType="separate"/>
        </w:r>
        <w:r>
          <w:rPr>
            <w:noProof/>
            <w:webHidden/>
          </w:rPr>
          <w:t>7</w:t>
        </w:r>
        <w:r>
          <w:rPr>
            <w:noProof/>
            <w:webHidden/>
          </w:rPr>
          <w:fldChar w:fldCharType="end"/>
        </w:r>
      </w:hyperlink>
    </w:p>
    <w:p w14:paraId="1D9DC156" w14:textId="77777777" w:rsidR="00933FE4" w:rsidRDefault="00933FE4">
      <w:pPr>
        <w:pStyle w:val="11"/>
        <w:tabs>
          <w:tab w:val="right" w:leader="dot" w:pos="9344"/>
        </w:tabs>
        <w:rPr>
          <w:rFonts w:ascii="Aptos" w:hAnsi="Aptos"/>
          <w:noProof/>
          <w:kern w:val="2"/>
        </w:rPr>
      </w:pPr>
      <w:hyperlink w:anchor="_Toc146882868" w:history="1">
        <w:r w:rsidRPr="00181736">
          <w:rPr>
            <w:rStyle w:val="a3"/>
            <w:noProof/>
            <w:lang w:val="uk-UA"/>
          </w:rPr>
          <w:t>Недоговірні операції</w:t>
        </w:r>
        <w:r>
          <w:rPr>
            <w:noProof/>
            <w:webHidden/>
          </w:rPr>
          <w:tab/>
        </w:r>
        <w:r>
          <w:rPr>
            <w:noProof/>
            <w:webHidden/>
          </w:rPr>
          <w:fldChar w:fldCharType="begin"/>
        </w:r>
        <w:r>
          <w:rPr>
            <w:noProof/>
            <w:webHidden/>
          </w:rPr>
          <w:instrText xml:space="preserve"> PAGEREF _Toc146882868 \h </w:instrText>
        </w:r>
        <w:r>
          <w:rPr>
            <w:noProof/>
            <w:webHidden/>
          </w:rPr>
        </w:r>
        <w:r>
          <w:rPr>
            <w:noProof/>
            <w:webHidden/>
          </w:rPr>
          <w:fldChar w:fldCharType="separate"/>
        </w:r>
        <w:r>
          <w:rPr>
            <w:noProof/>
            <w:webHidden/>
          </w:rPr>
          <w:t>14</w:t>
        </w:r>
        <w:r>
          <w:rPr>
            <w:noProof/>
            <w:webHidden/>
          </w:rPr>
          <w:fldChar w:fldCharType="end"/>
        </w:r>
      </w:hyperlink>
    </w:p>
    <w:p w14:paraId="0F7618CA" w14:textId="77777777" w:rsidR="00933FE4" w:rsidRDefault="00933FE4">
      <w:pPr>
        <w:pStyle w:val="11"/>
        <w:tabs>
          <w:tab w:val="right" w:leader="dot" w:pos="9344"/>
        </w:tabs>
        <w:rPr>
          <w:rFonts w:ascii="Aptos" w:hAnsi="Aptos"/>
          <w:noProof/>
          <w:kern w:val="2"/>
        </w:rPr>
      </w:pPr>
      <w:hyperlink w:anchor="_Toc146882869" w:history="1">
        <w:r w:rsidRPr="00181736">
          <w:rPr>
            <w:rStyle w:val="a3"/>
            <w:noProof/>
            <w:lang w:val="uk-UA"/>
          </w:rPr>
          <w:t>Внутрішній облік</w:t>
        </w:r>
        <w:r>
          <w:rPr>
            <w:noProof/>
            <w:webHidden/>
          </w:rPr>
          <w:tab/>
        </w:r>
        <w:r>
          <w:rPr>
            <w:noProof/>
            <w:webHidden/>
          </w:rPr>
          <w:fldChar w:fldCharType="begin"/>
        </w:r>
        <w:r>
          <w:rPr>
            <w:noProof/>
            <w:webHidden/>
          </w:rPr>
          <w:instrText xml:space="preserve"> PAGEREF _Toc146882869 \h </w:instrText>
        </w:r>
        <w:r>
          <w:rPr>
            <w:noProof/>
            <w:webHidden/>
          </w:rPr>
        </w:r>
        <w:r>
          <w:rPr>
            <w:noProof/>
            <w:webHidden/>
          </w:rPr>
          <w:fldChar w:fldCharType="separate"/>
        </w:r>
        <w:r>
          <w:rPr>
            <w:noProof/>
            <w:webHidden/>
          </w:rPr>
          <w:t>15</w:t>
        </w:r>
        <w:r>
          <w:rPr>
            <w:noProof/>
            <w:webHidden/>
          </w:rPr>
          <w:fldChar w:fldCharType="end"/>
        </w:r>
      </w:hyperlink>
    </w:p>
    <w:p w14:paraId="2AC28BC2" w14:textId="77777777" w:rsidR="00933FE4" w:rsidRDefault="00933FE4">
      <w:pPr>
        <w:pStyle w:val="11"/>
        <w:tabs>
          <w:tab w:val="right" w:leader="dot" w:pos="9344"/>
        </w:tabs>
        <w:rPr>
          <w:rFonts w:ascii="Aptos" w:hAnsi="Aptos"/>
          <w:noProof/>
          <w:kern w:val="2"/>
        </w:rPr>
      </w:pPr>
      <w:hyperlink w:anchor="_Toc146882870" w:history="1">
        <w:r w:rsidRPr="00181736">
          <w:rPr>
            <w:rStyle w:val="a3"/>
            <w:noProof/>
            <w:lang w:val="uk-UA"/>
          </w:rPr>
          <w:t>Звірка даних обліку</w:t>
        </w:r>
        <w:r>
          <w:rPr>
            <w:noProof/>
            <w:webHidden/>
          </w:rPr>
          <w:tab/>
        </w:r>
        <w:r>
          <w:rPr>
            <w:noProof/>
            <w:webHidden/>
          </w:rPr>
          <w:fldChar w:fldCharType="begin"/>
        </w:r>
        <w:r>
          <w:rPr>
            <w:noProof/>
            <w:webHidden/>
          </w:rPr>
          <w:instrText xml:space="preserve"> PAGEREF _Toc146882870 \h </w:instrText>
        </w:r>
        <w:r>
          <w:rPr>
            <w:noProof/>
            <w:webHidden/>
          </w:rPr>
        </w:r>
        <w:r>
          <w:rPr>
            <w:noProof/>
            <w:webHidden/>
          </w:rPr>
          <w:fldChar w:fldCharType="separate"/>
        </w:r>
        <w:r>
          <w:rPr>
            <w:noProof/>
            <w:webHidden/>
          </w:rPr>
          <w:t>17</w:t>
        </w:r>
        <w:r>
          <w:rPr>
            <w:noProof/>
            <w:webHidden/>
          </w:rPr>
          <w:fldChar w:fldCharType="end"/>
        </w:r>
      </w:hyperlink>
    </w:p>
    <w:p w14:paraId="3F9A9C74" w14:textId="77777777" w:rsidR="00933FE4" w:rsidRDefault="00933FE4">
      <w:pPr>
        <w:pStyle w:val="11"/>
        <w:tabs>
          <w:tab w:val="right" w:leader="dot" w:pos="9344"/>
        </w:tabs>
        <w:rPr>
          <w:rFonts w:ascii="Aptos" w:hAnsi="Aptos"/>
          <w:noProof/>
          <w:kern w:val="2"/>
        </w:rPr>
      </w:pPr>
      <w:hyperlink w:anchor="_Toc146882871" w:history="1">
        <w:r w:rsidRPr="00181736">
          <w:rPr>
            <w:rStyle w:val="a3"/>
            <w:noProof/>
            <w:lang w:val="uk-UA"/>
          </w:rPr>
          <w:t>Формування звіту брокера/управителя</w:t>
        </w:r>
        <w:r>
          <w:rPr>
            <w:noProof/>
            <w:webHidden/>
          </w:rPr>
          <w:tab/>
        </w:r>
        <w:r>
          <w:rPr>
            <w:noProof/>
            <w:webHidden/>
          </w:rPr>
          <w:fldChar w:fldCharType="begin"/>
        </w:r>
        <w:r>
          <w:rPr>
            <w:noProof/>
            <w:webHidden/>
          </w:rPr>
          <w:instrText xml:space="preserve"> PAGEREF _Toc146882871 \h </w:instrText>
        </w:r>
        <w:r>
          <w:rPr>
            <w:noProof/>
            <w:webHidden/>
          </w:rPr>
        </w:r>
        <w:r>
          <w:rPr>
            <w:noProof/>
            <w:webHidden/>
          </w:rPr>
          <w:fldChar w:fldCharType="separate"/>
        </w:r>
        <w:r>
          <w:rPr>
            <w:noProof/>
            <w:webHidden/>
          </w:rPr>
          <w:t>17</w:t>
        </w:r>
        <w:r>
          <w:rPr>
            <w:noProof/>
            <w:webHidden/>
          </w:rPr>
          <w:fldChar w:fldCharType="end"/>
        </w:r>
      </w:hyperlink>
    </w:p>
    <w:p w14:paraId="1C1189BA" w14:textId="77777777" w:rsidR="00933FE4" w:rsidRDefault="00933FE4">
      <w:pPr>
        <w:pStyle w:val="11"/>
        <w:tabs>
          <w:tab w:val="right" w:leader="dot" w:pos="9344"/>
        </w:tabs>
        <w:rPr>
          <w:rFonts w:ascii="Aptos" w:hAnsi="Aptos"/>
          <w:noProof/>
          <w:kern w:val="2"/>
        </w:rPr>
      </w:pPr>
      <w:hyperlink w:anchor="_Toc146882872" w:history="1">
        <w:r w:rsidRPr="00181736">
          <w:rPr>
            <w:rStyle w:val="a3"/>
            <w:noProof/>
            <w:lang w:val="uk-UA"/>
          </w:rPr>
          <w:t>Довідники</w:t>
        </w:r>
        <w:r>
          <w:rPr>
            <w:noProof/>
            <w:webHidden/>
          </w:rPr>
          <w:tab/>
        </w:r>
        <w:r>
          <w:rPr>
            <w:noProof/>
            <w:webHidden/>
          </w:rPr>
          <w:fldChar w:fldCharType="begin"/>
        </w:r>
        <w:r>
          <w:rPr>
            <w:noProof/>
            <w:webHidden/>
          </w:rPr>
          <w:instrText xml:space="preserve"> PAGEREF _Toc146882872 \h </w:instrText>
        </w:r>
        <w:r>
          <w:rPr>
            <w:noProof/>
            <w:webHidden/>
          </w:rPr>
        </w:r>
        <w:r>
          <w:rPr>
            <w:noProof/>
            <w:webHidden/>
          </w:rPr>
          <w:fldChar w:fldCharType="separate"/>
        </w:r>
        <w:r>
          <w:rPr>
            <w:noProof/>
            <w:webHidden/>
          </w:rPr>
          <w:t>17</w:t>
        </w:r>
        <w:r>
          <w:rPr>
            <w:noProof/>
            <w:webHidden/>
          </w:rPr>
          <w:fldChar w:fldCharType="end"/>
        </w:r>
      </w:hyperlink>
    </w:p>
    <w:p w14:paraId="789378CA" w14:textId="77777777" w:rsidR="00933FE4" w:rsidRDefault="00933FE4">
      <w:pPr>
        <w:pStyle w:val="11"/>
        <w:tabs>
          <w:tab w:val="right" w:leader="dot" w:pos="9344"/>
        </w:tabs>
        <w:rPr>
          <w:rFonts w:ascii="Aptos" w:hAnsi="Aptos"/>
          <w:noProof/>
          <w:kern w:val="2"/>
        </w:rPr>
      </w:pPr>
      <w:hyperlink w:anchor="_Toc146882873" w:history="1">
        <w:r w:rsidRPr="00181736">
          <w:rPr>
            <w:rStyle w:val="a3"/>
            <w:noProof/>
            <w:lang w:val="uk-UA"/>
          </w:rPr>
          <w:t>Портфель (фінансові інструменти ТЦП)</w:t>
        </w:r>
        <w:r>
          <w:rPr>
            <w:noProof/>
            <w:webHidden/>
          </w:rPr>
          <w:tab/>
        </w:r>
        <w:r>
          <w:rPr>
            <w:noProof/>
            <w:webHidden/>
          </w:rPr>
          <w:fldChar w:fldCharType="begin"/>
        </w:r>
        <w:r>
          <w:rPr>
            <w:noProof/>
            <w:webHidden/>
          </w:rPr>
          <w:instrText xml:space="preserve"> PAGEREF _Toc146882873 \h </w:instrText>
        </w:r>
        <w:r>
          <w:rPr>
            <w:noProof/>
            <w:webHidden/>
          </w:rPr>
        </w:r>
        <w:r>
          <w:rPr>
            <w:noProof/>
            <w:webHidden/>
          </w:rPr>
          <w:fldChar w:fldCharType="separate"/>
        </w:r>
        <w:r>
          <w:rPr>
            <w:noProof/>
            <w:webHidden/>
          </w:rPr>
          <w:t>20</w:t>
        </w:r>
        <w:r>
          <w:rPr>
            <w:noProof/>
            <w:webHidden/>
          </w:rPr>
          <w:fldChar w:fldCharType="end"/>
        </w:r>
      </w:hyperlink>
    </w:p>
    <w:p w14:paraId="2956C221" w14:textId="2F3CED44" w:rsidR="00390EE8" w:rsidRDefault="00933FE4" w:rsidP="00390EE8">
      <w:pPr>
        <w:pStyle w:val="11"/>
        <w:tabs>
          <w:tab w:val="right" w:leader="dot" w:pos="9344"/>
        </w:tabs>
        <w:rPr>
          <w:noProof/>
          <w:lang w:val="en-US"/>
        </w:rPr>
      </w:pPr>
      <w:hyperlink w:anchor="_Toc146882874" w:history="1">
        <w:r w:rsidRPr="00181736">
          <w:rPr>
            <w:rStyle w:val="a3"/>
            <w:noProof/>
            <w:lang w:val="uk-UA"/>
          </w:rPr>
          <w:t>Додатки звітності</w:t>
        </w:r>
        <w:r>
          <w:rPr>
            <w:noProof/>
            <w:webHidden/>
          </w:rPr>
          <w:tab/>
        </w:r>
        <w:r>
          <w:rPr>
            <w:noProof/>
            <w:webHidden/>
          </w:rPr>
          <w:fldChar w:fldCharType="begin"/>
        </w:r>
        <w:r>
          <w:rPr>
            <w:noProof/>
            <w:webHidden/>
          </w:rPr>
          <w:instrText xml:space="preserve"> PAGEREF _Toc146882874 \h </w:instrText>
        </w:r>
        <w:r>
          <w:rPr>
            <w:noProof/>
            <w:webHidden/>
          </w:rPr>
        </w:r>
        <w:r>
          <w:rPr>
            <w:noProof/>
            <w:webHidden/>
          </w:rPr>
          <w:fldChar w:fldCharType="separate"/>
        </w:r>
        <w:r>
          <w:rPr>
            <w:noProof/>
            <w:webHidden/>
          </w:rPr>
          <w:t>23</w:t>
        </w:r>
        <w:r>
          <w:rPr>
            <w:noProof/>
            <w:webHidden/>
          </w:rPr>
          <w:fldChar w:fldCharType="end"/>
        </w:r>
      </w:hyperlink>
    </w:p>
    <w:p w14:paraId="40197C35" w14:textId="01F29C99" w:rsidR="00390EE8" w:rsidRPr="00390EE8" w:rsidRDefault="00390EE8" w:rsidP="00957074">
      <w:pPr>
        <w:ind w:firstLine="240"/>
        <w:rPr>
          <w:lang w:val="en-US"/>
        </w:rPr>
      </w:pPr>
      <w:hyperlink w:anchor="_Формування_нерегулярних_адміністрат" w:history="1">
        <w:r w:rsidRPr="00390EE8">
          <w:rPr>
            <w:rStyle w:val="a3"/>
            <w:lang w:val="en-US"/>
          </w:rPr>
          <w:t>Формування нерегулярних</w:t>
        </w:r>
        <w:r w:rsidR="00957074">
          <w:rPr>
            <w:rStyle w:val="a3"/>
            <w:lang w:val="en-US"/>
          </w:rPr>
          <w:t xml:space="preserve"> </w:t>
        </w:r>
        <w:r w:rsidRPr="00390EE8">
          <w:rPr>
            <w:rStyle w:val="a3"/>
            <w:lang w:val="en-US"/>
          </w:rPr>
          <w:t>адміністративних</w:t>
        </w:r>
        <w:r w:rsidRPr="00390EE8">
          <w:rPr>
            <w:rStyle w:val="a3"/>
            <w:sz w:val="20"/>
            <w:szCs w:val="20"/>
            <w:lang w:val="en-US"/>
          </w:rPr>
          <w:t>даних</w:t>
        </w:r>
      </w:hyperlink>
      <w:r>
        <w:rPr>
          <w:sz w:val="20"/>
          <w:szCs w:val="20"/>
          <w:lang w:val="en-US"/>
        </w:rPr>
        <w:t>…………………………………………</w:t>
      </w:r>
      <w:r w:rsidR="00957074">
        <w:rPr>
          <w:sz w:val="20"/>
          <w:szCs w:val="20"/>
          <w:lang w:val="en-US"/>
        </w:rPr>
        <w:t>……...</w:t>
      </w:r>
      <w:r>
        <w:rPr>
          <w:lang w:val="en-US"/>
        </w:rPr>
        <w:t>2</w:t>
      </w:r>
      <w:r w:rsidR="00957074">
        <w:rPr>
          <w:lang w:val="en-US"/>
        </w:rPr>
        <w:t>4</w:t>
      </w:r>
    </w:p>
    <w:p w14:paraId="12FD182D" w14:textId="673F161D" w:rsidR="00390EE8" w:rsidRPr="00957074" w:rsidRDefault="00933FE4" w:rsidP="00390EE8">
      <w:pPr>
        <w:pStyle w:val="21"/>
        <w:tabs>
          <w:tab w:val="right" w:leader="dot" w:pos="9344"/>
        </w:tabs>
        <w:rPr>
          <w:noProof/>
          <w:lang w:val="en-US"/>
        </w:rPr>
      </w:pPr>
      <w:hyperlink w:anchor="_Toc146882875" w:history="1">
        <w:r w:rsidRPr="00181736">
          <w:rPr>
            <w:rStyle w:val="a3"/>
            <w:noProof/>
            <w:lang w:val="uk-UA"/>
          </w:rPr>
          <w:t>Формування місячних адміністративних даних</w:t>
        </w:r>
        <w:r>
          <w:rPr>
            <w:noProof/>
            <w:webHidden/>
          </w:rPr>
          <w:tab/>
        </w:r>
        <w:r>
          <w:rPr>
            <w:noProof/>
            <w:webHidden/>
          </w:rPr>
          <w:fldChar w:fldCharType="begin"/>
        </w:r>
        <w:r>
          <w:rPr>
            <w:noProof/>
            <w:webHidden/>
          </w:rPr>
          <w:instrText xml:space="preserve"> PAGEREF _Toc146882875 \h </w:instrText>
        </w:r>
        <w:r>
          <w:rPr>
            <w:noProof/>
            <w:webHidden/>
          </w:rPr>
        </w:r>
        <w:r>
          <w:rPr>
            <w:noProof/>
            <w:webHidden/>
          </w:rPr>
          <w:fldChar w:fldCharType="separate"/>
        </w:r>
        <w:r>
          <w:rPr>
            <w:noProof/>
            <w:webHidden/>
          </w:rPr>
          <w:t>2</w:t>
        </w:r>
        <w:r w:rsidR="00957074">
          <w:rPr>
            <w:noProof/>
            <w:webHidden/>
            <w:lang w:val="en-US"/>
          </w:rPr>
          <w:t>4</w:t>
        </w:r>
        <w:r>
          <w:rPr>
            <w:noProof/>
            <w:webHidden/>
          </w:rPr>
          <w:fldChar w:fldCharType="end"/>
        </w:r>
      </w:hyperlink>
    </w:p>
    <w:p w14:paraId="27B2D031" w14:textId="0C6A1198" w:rsidR="00390EE8" w:rsidRPr="00390EE8" w:rsidRDefault="00390EE8" w:rsidP="00390EE8">
      <w:pPr>
        <w:ind w:firstLine="480"/>
        <w:rPr>
          <w:sz w:val="20"/>
          <w:szCs w:val="20"/>
          <w:lang w:val="en-US"/>
        </w:rPr>
      </w:pPr>
      <w:hyperlink w:anchor="_Журнал_договорів_з" w:history="1">
        <w:r w:rsidRPr="00390EE8">
          <w:rPr>
            <w:rStyle w:val="a3"/>
            <w:lang w:val="en-US"/>
          </w:rPr>
          <w:t>Журнал договорів з інвести</w:t>
        </w:r>
        <w:r w:rsidRPr="00390EE8">
          <w:rPr>
            <w:rStyle w:val="a3"/>
            <w:lang w:val="en-US"/>
          </w:rPr>
          <w:t>ц</w:t>
        </w:r>
        <w:r w:rsidRPr="00390EE8">
          <w:rPr>
            <w:rStyle w:val="a3"/>
            <w:lang w:val="en-US"/>
          </w:rPr>
          <w:t>ійного консультування</w:t>
        </w:r>
      </w:hyperlink>
      <w:r>
        <w:rPr>
          <w:sz w:val="20"/>
          <w:szCs w:val="20"/>
          <w:lang w:val="en-US"/>
        </w:rPr>
        <w:t>………………………………………</w:t>
      </w:r>
      <w:proofErr w:type="gramStart"/>
      <w:r w:rsidR="00957074">
        <w:rPr>
          <w:sz w:val="20"/>
          <w:szCs w:val="20"/>
          <w:lang w:val="en-US"/>
        </w:rPr>
        <w:t>…..</w:t>
      </w:r>
      <w:proofErr w:type="gramEnd"/>
      <w:r w:rsidRPr="00390EE8">
        <w:rPr>
          <w:lang w:val="en-US"/>
        </w:rPr>
        <w:t>2</w:t>
      </w:r>
      <w:r w:rsidR="00957074">
        <w:rPr>
          <w:lang w:val="en-US"/>
        </w:rPr>
        <w:t>4</w:t>
      </w:r>
    </w:p>
    <w:p w14:paraId="37939825" w14:textId="7AC40943" w:rsidR="00390EE8" w:rsidRPr="00390EE8" w:rsidRDefault="00933FE4" w:rsidP="00390EE8">
      <w:pPr>
        <w:pStyle w:val="30"/>
        <w:tabs>
          <w:tab w:val="right" w:leader="dot" w:pos="9344"/>
        </w:tabs>
        <w:rPr>
          <w:noProof/>
        </w:rPr>
      </w:pPr>
      <w:hyperlink w:anchor="_Toc146882876" w:history="1">
        <w:r w:rsidRPr="00181736">
          <w:rPr>
            <w:rStyle w:val="a3"/>
            <w:noProof/>
            <w:lang w:val="uk-UA"/>
          </w:rPr>
          <w:t>Розрахунок пруденційних нормативів</w:t>
        </w:r>
        <w:r>
          <w:rPr>
            <w:noProof/>
            <w:webHidden/>
          </w:rPr>
          <w:tab/>
        </w:r>
        <w:r>
          <w:rPr>
            <w:noProof/>
            <w:webHidden/>
          </w:rPr>
          <w:fldChar w:fldCharType="begin"/>
        </w:r>
        <w:r>
          <w:rPr>
            <w:noProof/>
            <w:webHidden/>
          </w:rPr>
          <w:instrText xml:space="preserve"> PAGEREF _Toc146882876 \h </w:instrText>
        </w:r>
        <w:r>
          <w:rPr>
            <w:noProof/>
            <w:webHidden/>
          </w:rPr>
        </w:r>
        <w:r>
          <w:rPr>
            <w:noProof/>
            <w:webHidden/>
          </w:rPr>
          <w:fldChar w:fldCharType="separate"/>
        </w:r>
        <w:r>
          <w:rPr>
            <w:noProof/>
            <w:webHidden/>
          </w:rPr>
          <w:t>2</w:t>
        </w:r>
        <w:r w:rsidR="00957074">
          <w:rPr>
            <w:noProof/>
            <w:webHidden/>
            <w:lang w:val="en-US"/>
          </w:rPr>
          <w:t>4</w:t>
        </w:r>
        <w:r>
          <w:rPr>
            <w:noProof/>
            <w:webHidden/>
          </w:rPr>
          <w:fldChar w:fldCharType="end"/>
        </w:r>
      </w:hyperlink>
    </w:p>
    <w:p w14:paraId="0414582B" w14:textId="2FCC4470" w:rsidR="00933FE4" w:rsidRDefault="00933FE4">
      <w:pPr>
        <w:pStyle w:val="30"/>
        <w:tabs>
          <w:tab w:val="right" w:leader="dot" w:pos="9344"/>
        </w:tabs>
        <w:rPr>
          <w:rFonts w:ascii="Aptos" w:hAnsi="Aptos"/>
          <w:noProof/>
          <w:kern w:val="2"/>
        </w:rPr>
      </w:pPr>
      <w:hyperlink w:anchor="_Toc146882877" w:history="1">
        <w:r w:rsidRPr="00181736">
          <w:rPr>
            <w:rStyle w:val="a3"/>
            <w:noProof/>
            <w:lang w:val="uk-UA"/>
          </w:rPr>
          <w:t>Цінні папери і кошти, які перебувають в управлінні</w:t>
        </w:r>
        <w:r>
          <w:rPr>
            <w:noProof/>
            <w:webHidden/>
          </w:rPr>
          <w:tab/>
        </w:r>
        <w:r>
          <w:rPr>
            <w:noProof/>
            <w:webHidden/>
          </w:rPr>
          <w:fldChar w:fldCharType="begin"/>
        </w:r>
        <w:r>
          <w:rPr>
            <w:noProof/>
            <w:webHidden/>
          </w:rPr>
          <w:instrText xml:space="preserve"> PAGEREF _Toc146882877 \h </w:instrText>
        </w:r>
        <w:r>
          <w:rPr>
            <w:noProof/>
            <w:webHidden/>
          </w:rPr>
        </w:r>
        <w:r>
          <w:rPr>
            <w:noProof/>
            <w:webHidden/>
          </w:rPr>
          <w:fldChar w:fldCharType="separate"/>
        </w:r>
        <w:r>
          <w:rPr>
            <w:noProof/>
            <w:webHidden/>
          </w:rPr>
          <w:t>2</w:t>
        </w:r>
        <w:r w:rsidR="00957074">
          <w:rPr>
            <w:noProof/>
            <w:webHidden/>
            <w:lang w:val="en-US"/>
          </w:rPr>
          <w:t>8</w:t>
        </w:r>
        <w:r>
          <w:rPr>
            <w:noProof/>
            <w:webHidden/>
          </w:rPr>
          <w:fldChar w:fldCharType="end"/>
        </w:r>
      </w:hyperlink>
    </w:p>
    <w:p w14:paraId="1A2D2DE6" w14:textId="6CCE277B" w:rsidR="00933FE4" w:rsidRDefault="00933FE4">
      <w:pPr>
        <w:pStyle w:val="30"/>
        <w:tabs>
          <w:tab w:val="right" w:leader="dot" w:pos="9344"/>
        </w:tabs>
        <w:rPr>
          <w:rFonts w:ascii="Aptos" w:hAnsi="Aptos"/>
          <w:noProof/>
          <w:kern w:val="2"/>
        </w:rPr>
      </w:pPr>
      <w:hyperlink w:anchor="_Toc146882878" w:history="1">
        <w:r w:rsidRPr="00181736">
          <w:rPr>
            <w:rStyle w:val="a3"/>
            <w:noProof/>
            <w:lang w:val="uk-UA"/>
          </w:rPr>
          <w:t>Показники п</w:t>
        </w:r>
        <w:r w:rsidRPr="00181736">
          <w:rPr>
            <w:rStyle w:val="a3"/>
            <w:noProof/>
            <w:lang w:val="uk-UA"/>
          </w:rPr>
          <w:t>р</w:t>
        </w:r>
        <w:r w:rsidRPr="00181736">
          <w:rPr>
            <w:rStyle w:val="a3"/>
            <w:noProof/>
            <w:lang w:val="uk-UA"/>
          </w:rPr>
          <w:t>и здійсненні маржинальних операцій (МО)</w:t>
        </w:r>
        <w:r>
          <w:rPr>
            <w:noProof/>
            <w:webHidden/>
          </w:rPr>
          <w:tab/>
        </w:r>
        <w:r>
          <w:rPr>
            <w:noProof/>
            <w:webHidden/>
          </w:rPr>
          <w:fldChar w:fldCharType="begin"/>
        </w:r>
        <w:r>
          <w:rPr>
            <w:noProof/>
            <w:webHidden/>
          </w:rPr>
          <w:instrText xml:space="preserve"> PAGEREF _Toc146882878 \h </w:instrText>
        </w:r>
        <w:r>
          <w:rPr>
            <w:noProof/>
            <w:webHidden/>
          </w:rPr>
        </w:r>
        <w:r>
          <w:rPr>
            <w:noProof/>
            <w:webHidden/>
          </w:rPr>
          <w:fldChar w:fldCharType="separate"/>
        </w:r>
        <w:r>
          <w:rPr>
            <w:noProof/>
            <w:webHidden/>
          </w:rPr>
          <w:t>2</w:t>
        </w:r>
        <w:r w:rsidR="00957074">
          <w:rPr>
            <w:noProof/>
            <w:webHidden/>
            <w:lang w:val="en-US"/>
          </w:rPr>
          <w:t>8</w:t>
        </w:r>
        <w:r>
          <w:rPr>
            <w:noProof/>
            <w:webHidden/>
          </w:rPr>
          <w:fldChar w:fldCharType="end"/>
        </w:r>
      </w:hyperlink>
    </w:p>
    <w:p w14:paraId="1AF302A7" w14:textId="55933974" w:rsidR="00933FE4" w:rsidRDefault="00933FE4">
      <w:pPr>
        <w:pStyle w:val="21"/>
        <w:tabs>
          <w:tab w:val="right" w:leader="dot" w:pos="9344"/>
        </w:tabs>
        <w:rPr>
          <w:rFonts w:ascii="Aptos" w:hAnsi="Aptos"/>
          <w:noProof/>
          <w:kern w:val="2"/>
        </w:rPr>
      </w:pPr>
      <w:hyperlink w:anchor="_Toc146882879" w:history="1">
        <w:r w:rsidRPr="00181736">
          <w:rPr>
            <w:rStyle w:val="a3"/>
            <w:noProof/>
            <w:lang w:val="uk-UA"/>
          </w:rPr>
          <w:t>Формування квартальних адміністративних даних</w:t>
        </w:r>
        <w:r>
          <w:rPr>
            <w:noProof/>
            <w:webHidden/>
          </w:rPr>
          <w:tab/>
        </w:r>
        <w:r>
          <w:rPr>
            <w:noProof/>
            <w:webHidden/>
          </w:rPr>
          <w:fldChar w:fldCharType="begin"/>
        </w:r>
        <w:r>
          <w:rPr>
            <w:noProof/>
            <w:webHidden/>
          </w:rPr>
          <w:instrText xml:space="preserve"> PAGEREF _Toc146882879 \h </w:instrText>
        </w:r>
        <w:r>
          <w:rPr>
            <w:noProof/>
            <w:webHidden/>
          </w:rPr>
        </w:r>
        <w:r>
          <w:rPr>
            <w:noProof/>
            <w:webHidden/>
          </w:rPr>
          <w:fldChar w:fldCharType="separate"/>
        </w:r>
        <w:r>
          <w:rPr>
            <w:noProof/>
            <w:webHidden/>
          </w:rPr>
          <w:t>2</w:t>
        </w:r>
        <w:r w:rsidR="00957074">
          <w:rPr>
            <w:noProof/>
            <w:webHidden/>
            <w:lang w:val="en-US"/>
          </w:rPr>
          <w:t>8</w:t>
        </w:r>
        <w:r>
          <w:rPr>
            <w:noProof/>
            <w:webHidden/>
          </w:rPr>
          <w:fldChar w:fldCharType="end"/>
        </w:r>
      </w:hyperlink>
    </w:p>
    <w:p w14:paraId="7F425CA2" w14:textId="5EA4906D" w:rsidR="00933FE4" w:rsidRDefault="00933FE4">
      <w:pPr>
        <w:pStyle w:val="30"/>
        <w:tabs>
          <w:tab w:val="right" w:leader="dot" w:pos="9344"/>
        </w:tabs>
        <w:rPr>
          <w:rFonts w:ascii="Aptos" w:hAnsi="Aptos"/>
          <w:noProof/>
          <w:kern w:val="2"/>
        </w:rPr>
      </w:pPr>
      <w:hyperlink w:anchor="_Toc146882880" w:history="1">
        <w:r w:rsidRPr="00181736">
          <w:rPr>
            <w:rStyle w:val="a3"/>
            <w:noProof/>
            <w:lang w:val="uk-UA"/>
          </w:rPr>
          <w:t>Фінансова звітність</w:t>
        </w:r>
        <w:r>
          <w:rPr>
            <w:noProof/>
            <w:webHidden/>
          </w:rPr>
          <w:tab/>
        </w:r>
        <w:r>
          <w:rPr>
            <w:noProof/>
            <w:webHidden/>
          </w:rPr>
          <w:fldChar w:fldCharType="begin"/>
        </w:r>
        <w:r>
          <w:rPr>
            <w:noProof/>
            <w:webHidden/>
          </w:rPr>
          <w:instrText xml:space="preserve"> PAGEREF _Toc146882880 \h </w:instrText>
        </w:r>
        <w:r>
          <w:rPr>
            <w:noProof/>
            <w:webHidden/>
          </w:rPr>
        </w:r>
        <w:r>
          <w:rPr>
            <w:noProof/>
            <w:webHidden/>
          </w:rPr>
          <w:fldChar w:fldCharType="separate"/>
        </w:r>
        <w:r>
          <w:rPr>
            <w:noProof/>
            <w:webHidden/>
          </w:rPr>
          <w:t>2</w:t>
        </w:r>
        <w:r w:rsidR="00957074">
          <w:rPr>
            <w:noProof/>
            <w:webHidden/>
            <w:lang w:val="en-US"/>
          </w:rPr>
          <w:t>9</w:t>
        </w:r>
        <w:r>
          <w:rPr>
            <w:noProof/>
            <w:webHidden/>
          </w:rPr>
          <w:fldChar w:fldCharType="end"/>
        </w:r>
      </w:hyperlink>
    </w:p>
    <w:p w14:paraId="1B10F50F" w14:textId="09A6814D" w:rsidR="00933FE4" w:rsidRDefault="00933FE4">
      <w:pPr>
        <w:pStyle w:val="30"/>
        <w:tabs>
          <w:tab w:val="right" w:leader="dot" w:pos="9344"/>
        </w:tabs>
        <w:rPr>
          <w:rFonts w:ascii="Aptos" w:hAnsi="Aptos"/>
          <w:noProof/>
          <w:kern w:val="2"/>
        </w:rPr>
      </w:pPr>
      <w:hyperlink w:anchor="_Toc146882881" w:history="1">
        <w:r w:rsidRPr="00181736">
          <w:rPr>
            <w:rStyle w:val="a3"/>
            <w:noProof/>
            <w:lang w:val="uk-UA"/>
          </w:rPr>
          <w:t>Деталізація розрахунків пруденційних показників</w:t>
        </w:r>
        <w:r>
          <w:rPr>
            <w:noProof/>
            <w:webHidden/>
          </w:rPr>
          <w:tab/>
        </w:r>
        <w:r>
          <w:rPr>
            <w:noProof/>
            <w:webHidden/>
          </w:rPr>
          <w:fldChar w:fldCharType="begin"/>
        </w:r>
        <w:r>
          <w:rPr>
            <w:noProof/>
            <w:webHidden/>
          </w:rPr>
          <w:instrText xml:space="preserve"> PAGEREF _Toc146882881 \h </w:instrText>
        </w:r>
        <w:r>
          <w:rPr>
            <w:noProof/>
            <w:webHidden/>
          </w:rPr>
        </w:r>
        <w:r>
          <w:rPr>
            <w:noProof/>
            <w:webHidden/>
          </w:rPr>
          <w:fldChar w:fldCharType="separate"/>
        </w:r>
        <w:r>
          <w:rPr>
            <w:noProof/>
            <w:webHidden/>
          </w:rPr>
          <w:t>2</w:t>
        </w:r>
        <w:r w:rsidR="00957074">
          <w:rPr>
            <w:noProof/>
            <w:webHidden/>
            <w:lang w:val="en-US"/>
          </w:rPr>
          <w:t>9</w:t>
        </w:r>
        <w:r>
          <w:rPr>
            <w:noProof/>
            <w:webHidden/>
          </w:rPr>
          <w:fldChar w:fldCharType="end"/>
        </w:r>
      </w:hyperlink>
    </w:p>
    <w:p w14:paraId="0CAD2452" w14:textId="1DADF836" w:rsidR="00933FE4" w:rsidRDefault="00933FE4">
      <w:pPr>
        <w:pStyle w:val="11"/>
        <w:tabs>
          <w:tab w:val="right" w:leader="dot" w:pos="9344"/>
        </w:tabs>
        <w:rPr>
          <w:rFonts w:ascii="Aptos" w:hAnsi="Aptos"/>
          <w:noProof/>
          <w:kern w:val="2"/>
        </w:rPr>
      </w:pPr>
      <w:hyperlink w:anchor="_Toc146882882" w:history="1">
        <w:r w:rsidRPr="00181736">
          <w:rPr>
            <w:rStyle w:val="a3"/>
            <w:noProof/>
            <w:lang w:val="uk-UA"/>
          </w:rPr>
          <w:t>Журнал подання нерегулярних даних</w:t>
        </w:r>
        <w:r>
          <w:rPr>
            <w:noProof/>
            <w:webHidden/>
          </w:rPr>
          <w:tab/>
        </w:r>
        <w:r w:rsidR="00957074">
          <w:rPr>
            <w:noProof/>
            <w:webHidden/>
            <w:lang w:val="en-US"/>
          </w:rPr>
          <w:t>30</w:t>
        </w:r>
      </w:hyperlink>
    </w:p>
    <w:p w14:paraId="71568447" w14:textId="4DEE5BB3" w:rsidR="00933FE4" w:rsidRDefault="00933FE4">
      <w:pPr>
        <w:pStyle w:val="11"/>
        <w:tabs>
          <w:tab w:val="right" w:leader="dot" w:pos="9344"/>
        </w:tabs>
        <w:rPr>
          <w:rFonts w:ascii="Aptos" w:hAnsi="Aptos"/>
          <w:noProof/>
          <w:kern w:val="2"/>
        </w:rPr>
      </w:pPr>
      <w:hyperlink w:anchor="_Toc146882883" w:history="1">
        <w:r w:rsidRPr="00181736">
          <w:rPr>
            <w:rStyle w:val="a3"/>
            <w:noProof/>
            <w:lang w:val="uk-UA"/>
          </w:rPr>
          <w:t>Формування даних</w:t>
        </w:r>
        <w:r>
          <w:rPr>
            <w:noProof/>
            <w:webHidden/>
          </w:rPr>
          <w:tab/>
        </w:r>
        <w:r>
          <w:rPr>
            <w:noProof/>
            <w:webHidden/>
          </w:rPr>
          <w:fldChar w:fldCharType="begin"/>
        </w:r>
        <w:r>
          <w:rPr>
            <w:noProof/>
            <w:webHidden/>
          </w:rPr>
          <w:instrText xml:space="preserve"> PAGEREF _Toc146882883 \h </w:instrText>
        </w:r>
        <w:r>
          <w:rPr>
            <w:noProof/>
            <w:webHidden/>
          </w:rPr>
        </w:r>
        <w:r>
          <w:rPr>
            <w:noProof/>
            <w:webHidden/>
          </w:rPr>
          <w:fldChar w:fldCharType="separate"/>
        </w:r>
        <w:r>
          <w:rPr>
            <w:noProof/>
            <w:webHidden/>
          </w:rPr>
          <w:t>3</w:t>
        </w:r>
        <w:r w:rsidR="00957074">
          <w:rPr>
            <w:noProof/>
            <w:webHidden/>
            <w:lang w:val="en-US"/>
          </w:rPr>
          <w:t>1</w:t>
        </w:r>
        <w:r>
          <w:rPr>
            <w:noProof/>
            <w:webHidden/>
          </w:rPr>
          <w:fldChar w:fldCharType="end"/>
        </w:r>
      </w:hyperlink>
    </w:p>
    <w:p w14:paraId="614BBC35" w14:textId="6BF533FD" w:rsidR="00933FE4" w:rsidRDefault="00933FE4">
      <w:pPr>
        <w:pStyle w:val="21"/>
        <w:tabs>
          <w:tab w:val="right" w:leader="dot" w:pos="9344"/>
        </w:tabs>
        <w:rPr>
          <w:rFonts w:ascii="Aptos" w:hAnsi="Aptos"/>
          <w:noProof/>
          <w:kern w:val="2"/>
        </w:rPr>
      </w:pPr>
      <w:hyperlink w:anchor="_Toc146882884" w:history="1">
        <w:r w:rsidRPr="00181736">
          <w:rPr>
            <w:rStyle w:val="a3"/>
            <w:noProof/>
            <w:lang w:val="uk-UA"/>
          </w:rPr>
          <w:t>Формування нерегулярної звітності (нерегулярних адміністративних даних ТЦП )</w:t>
        </w:r>
        <w:r>
          <w:rPr>
            <w:noProof/>
            <w:webHidden/>
          </w:rPr>
          <w:tab/>
        </w:r>
        <w:r>
          <w:rPr>
            <w:noProof/>
            <w:webHidden/>
          </w:rPr>
          <w:fldChar w:fldCharType="begin"/>
        </w:r>
        <w:r>
          <w:rPr>
            <w:noProof/>
            <w:webHidden/>
          </w:rPr>
          <w:instrText xml:space="preserve"> PAGEREF _Toc146882884 \h </w:instrText>
        </w:r>
        <w:r>
          <w:rPr>
            <w:noProof/>
            <w:webHidden/>
          </w:rPr>
        </w:r>
        <w:r>
          <w:rPr>
            <w:noProof/>
            <w:webHidden/>
          </w:rPr>
          <w:fldChar w:fldCharType="separate"/>
        </w:r>
        <w:r>
          <w:rPr>
            <w:noProof/>
            <w:webHidden/>
          </w:rPr>
          <w:t>3</w:t>
        </w:r>
        <w:r w:rsidR="00957074">
          <w:rPr>
            <w:noProof/>
            <w:webHidden/>
            <w:lang w:val="en-US"/>
          </w:rPr>
          <w:t>2</w:t>
        </w:r>
        <w:r>
          <w:rPr>
            <w:noProof/>
            <w:webHidden/>
          </w:rPr>
          <w:fldChar w:fldCharType="end"/>
        </w:r>
      </w:hyperlink>
    </w:p>
    <w:p w14:paraId="232C93D5" w14:textId="6022522E" w:rsidR="00933FE4" w:rsidRDefault="00933FE4">
      <w:pPr>
        <w:pStyle w:val="21"/>
        <w:tabs>
          <w:tab w:val="right" w:leader="dot" w:pos="9344"/>
        </w:tabs>
        <w:rPr>
          <w:rFonts w:ascii="Aptos" w:hAnsi="Aptos"/>
          <w:noProof/>
          <w:kern w:val="2"/>
        </w:rPr>
      </w:pPr>
      <w:hyperlink w:anchor="_Toc146882885" w:history="1">
        <w:r w:rsidRPr="00181736">
          <w:rPr>
            <w:rStyle w:val="a3"/>
            <w:noProof/>
            <w:lang w:val="uk-UA"/>
          </w:rPr>
          <w:t>Формування місячної та квартальної звітності (адміністративних даних ТЦП )</w:t>
        </w:r>
        <w:r>
          <w:rPr>
            <w:noProof/>
            <w:webHidden/>
          </w:rPr>
          <w:tab/>
        </w:r>
        <w:r>
          <w:rPr>
            <w:noProof/>
            <w:webHidden/>
          </w:rPr>
          <w:fldChar w:fldCharType="begin"/>
        </w:r>
        <w:r>
          <w:rPr>
            <w:noProof/>
            <w:webHidden/>
          </w:rPr>
          <w:instrText xml:space="preserve"> PAGEREF _Toc146882885 \h </w:instrText>
        </w:r>
        <w:r>
          <w:rPr>
            <w:noProof/>
            <w:webHidden/>
          </w:rPr>
        </w:r>
        <w:r>
          <w:rPr>
            <w:noProof/>
            <w:webHidden/>
          </w:rPr>
          <w:fldChar w:fldCharType="separate"/>
        </w:r>
        <w:r>
          <w:rPr>
            <w:noProof/>
            <w:webHidden/>
          </w:rPr>
          <w:t>3</w:t>
        </w:r>
        <w:r w:rsidR="00957074">
          <w:rPr>
            <w:noProof/>
            <w:webHidden/>
            <w:lang w:val="en-US"/>
          </w:rPr>
          <w:t>6</w:t>
        </w:r>
        <w:r>
          <w:rPr>
            <w:noProof/>
            <w:webHidden/>
          </w:rPr>
          <w:fldChar w:fldCharType="end"/>
        </w:r>
      </w:hyperlink>
    </w:p>
    <w:p w14:paraId="4CA368E3" w14:textId="61F258E1" w:rsidR="00933FE4" w:rsidRDefault="00933FE4">
      <w:pPr>
        <w:pStyle w:val="11"/>
        <w:tabs>
          <w:tab w:val="right" w:leader="dot" w:pos="9344"/>
        </w:tabs>
        <w:rPr>
          <w:rFonts w:ascii="Aptos" w:hAnsi="Aptos"/>
          <w:noProof/>
          <w:kern w:val="2"/>
        </w:rPr>
      </w:pPr>
      <w:hyperlink w:anchor="_Toc146882886" w:history="1">
        <w:r w:rsidRPr="00181736">
          <w:rPr>
            <w:rStyle w:val="a3"/>
            <w:noProof/>
            <w:lang w:val="uk-UA"/>
          </w:rPr>
          <w:t>Додаткові можливості програми</w:t>
        </w:r>
        <w:r>
          <w:rPr>
            <w:noProof/>
            <w:webHidden/>
          </w:rPr>
          <w:tab/>
        </w:r>
        <w:r>
          <w:rPr>
            <w:noProof/>
            <w:webHidden/>
          </w:rPr>
          <w:fldChar w:fldCharType="begin"/>
        </w:r>
        <w:r>
          <w:rPr>
            <w:noProof/>
            <w:webHidden/>
          </w:rPr>
          <w:instrText xml:space="preserve"> PAGEREF _Toc146882886 \h </w:instrText>
        </w:r>
        <w:r>
          <w:rPr>
            <w:noProof/>
            <w:webHidden/>
          </w:rPr>
        </w:r>
        <w:r>
          <w:rPr>
            <w:noProof/>
            <w:webHidden/>
          </w:rPr>
          <w:fldChar w:fldCharType="separate"/>
        </w:r>
        <w:r>
          <w:rPr>
            <w:noProof/>
            <w:webHidden/>
          </w:rPr>
          <w:t>3</w:t>
        </w:r>
        <w:r w:rsidR="00957074">
          <w:rPr>
            <w:noProof/>
            <w:webHidden/>
            <w:lang w:val="en-US"/>
          </w:rPr>
          <w:t>8</w:t>
        </w:r>
        <w:r>
          <w:rPr>
            <w:noProof/>
            <w:webHidden/>
          </w:rPr>
          <w:fldChar w:fldCharType="end"/>
        </w:r>
      </w:hyperlink>
    </w:p>
    <w:p w14:paraId="113DADFB" w14:textId="630E73AE" w:rsidR="00933FE4" w:rsidRDefault="00933FE4">
      <w:pPr>
        <w:pStyle w:val="21"/>
        <w:tabs>
          <w:tab w:val="right" w:leader="dot" w:pos="9344"/>
        </w:tabs>
        <w:rPr>
          <w:rFonts w:ascii="Aptos" w:hAnsi="Aptos"/>
          <w:noProof/>
          <w:kern w:val="2"/>
        </w:rPr>
      </w:pPr>
      <w:hyperlink w:anchor="_Toc146882887" w:history="1">
        <w:r w:rsidRPr="00181736">
          <w:rPr>
            <w:rStyle w:val="a3"/>
            <w:noProof/>
            <w:lang w:val="uk-UA"/>
          </w:rPr>
          <w:t>Формування документів на основі шаблонів</w:t>
        </w:r>
        <w:r>
          <w:rPr>
            <w:noProof/>
            <w:webHidden/>
          </w:rPr>
          <w:tab/>
        </w:r>
        <w:r>
          <w:rPr>
            <w:noProof/>
            <w:webHidden/>
          </w:rPr>
          <w:fldChar w:fldCharType="begin"/>
        </w:r>
        <w:r>
          <w:rPr>
            <w:noProof/>
            <w:webHidden/>
          </w:rPr>
          <w:instrText xml:space="preserve"> PAGEREF _Toc146882887 \h </w:instrText>
        </w:r>
        <w:r>
          <w:rPr>
            <w:noProof/>
            <w:webHidden/>
          </w:rPr>
        </w:r>
        <w:r>
          <w:rPr>
            <w:noProof/>
            <w:webHidden/>
          </w:rPr>
          <w:fldChar w:fldCharType="separate"/>
        </w:r>
        <w:r>
          <w:rPr>
            <w:noProof/>
            <w:webHidden/>
          </w:rPr>
          <w:t>3</w:t>
        </w:r>
        <w:r w:rsidR="00957074">
          <w:rPr>
            <w:noProof/>
            <w:webHidden/>
            <w:lang w:val="en-US"/>
          </w:rPr>
          <w:t>8</w:t>
        </w:r>
        <w:r>
          <w:rPr>
            <w:noProof/>
            <w:webHidden/>
          </w:rPr>
          <w:fldChar w:fldCharType="end"/>
        </w:r>
      </w:hyperlink>
    </w:p>
    <w:p w14:paraId="58556DFE" w14:textId="0071A7F0" w:rsidR="00933FE4" w:rsidRDefault="00933FE4">
      <w:pPr>
        <w:pStyle w:val="21"/>
        <w:tabs>
          <w:tab w:val="right" w:leader="dot" w:pos="9344"/>
        </w:tabs>
        <w:rPr>
          <w:rFonts w:ascii="Aptos" w:hAnsi="Aptos"/>
          <w:noProof/>
          <w:kern w:val="2"/>
        </w:rPr>
      </w:pPr>
      <w:hyperlink w:anchor="_Toc146882888" w:history="1">
        <w:r w:rsidRPr="00181736">
          <w:rPr>
            <w:rStyle w:val="a3"/>
            <w:noProof/>
            <w:lang w:val="uk-UA"/>
          </w:rPr>
          <w:t>Оприлюднення даних у загальнодоступній інформаційній базі НКЦПФР</w:t>
        </w:r>
        <w:r>
          <w:rPr>
            <w:noProof/>
            <w:webHidden/>
          </w:rPr>
          <w:tab/>
        </w:r>
        <w:r>
          <w:rPr>
            <w:noProof/>
            <w:webHidden/>
          </w:rPr>
          <w:fldChar w:fldCharType="begin"/>
        </w:r>
        <w:r>
          <w:rPr>
            <w:noProof/>
            <w:webHidden/>
          </w:rPr>
          <w:instrText xml:space="preserve"> PAGEREF _Toc146882888 \h </w:instrText>
        </w:r>
        <w:r>
          <w:rPr>
            <w:noProof/>
            <w:webHidden/>
          </w:rPr>
        </w:r>
        <w:r>
          <w:rPr>
            <w:noProof/>
            <w:webHidden/>
          </w:rPr>
          <w:fldChar w:fldCharType="separate"/>
        </w:r>
        <w:r>
          <w:rPr>
            <w:noProof/>
            <w:webHidden/>
          </w:rPr>
          <w:t>3</w:t>
        </w:r>
        <w:r w:rsidR="00957074">
          <w:rPr>
            <w:noProof/>
            <w:webHidden/>
            <w:lang w:val="en-US"/>
          </w:rPr>
          <w:t>9</w:t>
        </w:r>
        <w:r>
          <w:rPr>
            <w:noProof/>
            <w:webHidden/>
          </w:rPr>
          <w:fldChar w:fldCharType="end"/>
        </w:r>
      </w:hyperlink>
    </w:p>
    <w:p w14:paraId="454DB659" w14:textId="4F23BD6E" w:rsidR="00933FE4" w:rsidRDefault="00933FE4">
      <w:pPr>
        <w:pStyle w:val="21"/>
        <w:tabs>
          <w:tab w:val="right" w:leader="dot" w:pos="9344"/>
        </w:tabs>
        <w:rPr>
          <w:rFonts w:ascii="Aptos" w:hAnsi="Aptos"/>
          <w:noProof/>
          <w:kern w:val="2"/>
        </w:rPr>
      </w:pPr>
      <w:hyperlink w:anchor="_Toc146882889" w:history="1">
        <w:r w:rsidRPr="00181736">
          <w:rPr>
            <w:rStyle w:val="a3"/>
            <w:noProof/>
            <w:lang w:val="uk-UA"/>
          </w:rPr>
          <w:t>Імпорт даних договорів, укладених та виконаних на УБ (www.ux.com.ua)</w:t>
        </w:r>
        <w:r>
          <w:rPr>
            <w:noProof/>
            <w:webHidden/>
          </w:rPr>
          <w:tab/>
        </w:r>
        <w:r w:rsidR="00957074">
          <w:rPr>
            <w:noProof/>
            <w:webHidden/>
            <w:lang w:val="en-US"/>
          </w:rPr>
          <w:t>40</w:t>
        </w:r>
      </w:hyperlink>
    </w:p>
    <w:p w14:paraId="526B77FB" w14:textId="59391289" w:rsidR="00933FE4" w:rsidRDefault="00933FE4">
      <w:pPr>
        <w:pStyle w:val="21"/>
        <w:tabs>
          <w:tab w:val="right" w:leader="dot" w:pos="9344"/>
        </w:tabs>
        <w:rPr>
          <w:rFonts w:ascii="Aptos" w:hAnsi="Aptos"/>
          <w:noProof/>
          <w:kern w:val="2"/>
        </w:rPr>
      </w:pPr>
      <w:hyperlink w:anchor="_Toc146882890" w:history="1">
        <w:r w:rsidRPr="00181736">
          <w:rPr>
            <w:rStyle w:val="a3"/>
            <w:noProof/>
            <w:lang w:val="uk-UA"/>
          </w:rPr>
          <w:t>Імпорт даних договорів, укладених та виконаних на ПФТС (www.pfts.com)</w:t>
        </w:r>
        <w:r>
          <w:rPr>
            <w:noProof/>
            <w:webHidden/>
          </w:rPr>
          <w:tab/>
        </w:r>
        <w:r>
          <w:rPr>
            <w:noProof/>
            <w:webHidden/>
          </w:rPr>
          <w:fldChar w:fldCharType="begin"/>
        </w:r>
        <w:r>
          <w:rPr>
            <w:noProof/>
            <w:webHidden/>
          </w:rPr>
          <w:instrText xml:space="preserve"> PAGEREF _Toc146882890 \h </w:instrText>
        </w:r>
        <w:r>
          <w:rPr>
            <w:noProof/>
            <w:webHidden/>
          </w:rPr>
        </w:r>
        <w:r>
          <w:rPr>
            <w:noProof/>
            <w:webHidden/>
          </w:rPr>
          <w:fldChar w:fldCharType="separate"/>
        </w:r>
        <w:r>
          <w:rPr>
            <w:noProof/>
            <w:webHidden/>
          </w:rPr>
          <w:t>4</w:t>
        </w:r>
        <w:r w:rsidR="00957074">
          <w:rPr>
            <w:noProof/>
            <w:webHidden/>
            <w:lang w:val="en-US"/>
          </w:rPr>
          <w:t>5</w:t>
        </w:r>
        <w:r>
          <w:rPr>
            <w:noProof/>
            <w:webHidden/>
          </w:rPr>
          <w:fldChar w:fldCharType="end"/>
        </w:r>
      </w:hyperlink>
    </w:p>
    <w:p w14:paraId="2BDA102D" w14:textId="0D0D9FF2" w:rsidR="00933FE4" w:rsidRDefault="00933FE4">
      <w:pPr>
        <w:pStyle w:val="21"/>
        <w:tabs>
          <w:tab w:val="right" w:leader="dot" w:pos="9344"/>
        </w:tabs>
        <w:rPr>
          <w:rStyle w:val="a3"/>
          <w:noProof/>
          <w:lang w:val="uk-UA"/>
        </w:rPr>
      </w:pPr>
      <w:hyperlink w:anchor="_Toc146882891" w:history="1">
        <w:r w:rsidRPr="00181736">
          <w:rPr>
            <w:rStyle w:val="a3"/>
            <w:noProof/>
            <w:lang w:val="uk-UA"/>
          </w:rPr>
          <w:t>Імпорт даних договорів, укладених та виконаних на ФР Перспектива</w:t>
        </w:r>
        <w:r>
          <w:rPr>
            <w:noProof/>
            <w:webHidden/>
          </w:rPr>
          <w:tab/>
        </w:r>
        <w:r>
          <w:rPr>
            <w:noProof/>
            <w:webHidden/>
          </w:rPr>
          <w:fldChar w:fldCharType="begin"/>
        </w:r>
        <w:r>
          <w:rPr>
            <w:noProof/>
            <w:webHidden/>
          </w:rPr>
          <w:instrText xml:space="preserve"> PAGEREF _Toc146882891 \h </w:instrText>
        </w:r>
        <w:r>
          <w:rPr>
            <w:noProof/>
            <w:webHidden/>
          </w:rPr>
        </w:r>
        <w:r>
          <w:rPr>
            <w:noProof/>
            <w:webHidden/>
          </w:rPr>
          <w:fldChar w:fldCharType="separate"/>
        </w:r>
        <w:r>
          <w:rPr>
            <w:noProof/>
            <w:webHidden/>
          </w:rPr>
          <w:t>4</w:t>
        </w:r>
        <w:r w:rsidR="00957074">
          <w:rPr>
            <w:noProof/>
            <w:webHidden/>
            <w:lang w:val="en-US"/>
          </w:rPr>
          <w:t>6</w:t>
        </w:r>
        <w:r>
          <w:rPr>
            <w:noProof/>
            <w:webHidden/>
          </w:rPr>
          <w:fldChar w:fldCharType="end"/>
        </w:r>
      </w:hyperlink>
    </w:p>
    <w:p w14:paraId="65A848D3" w14:textId="2F5F631B" w:rsidR="00C3047E" w:rsidRPr="00957074" w:rsidRDefault="00C3047E" w:rsidP="00C3047E">
      <w:pPr>
        <w:pStyle w:val="21"/>
        <w:tabs>
          <w:tab w:val="right" w:leader="dot" w:pos="9344"/>
        </w:tabs>
        <w:rPr>
          <w:noProof/>
          <w:color w:val="0000FF"/>
          <w:u w:val="single"/>
          <w:lang w:val="en-US"/>
        </w:rPr>
      </w:pPr>
      <w:hyperlink w:anchor="_Toc146882891" w:history="1">
        <w:r w:rsidRPr="00181736">
          <w:rPr>
            <w:rStyle w:val="a3"/>
            <w:noProof/>
            <w:lang w:val="uk-UA"/>
          </w:rPr>
          <w:t xml:space="preserve">Імпорт даних </w:t>
        </w:r>
        <w:r>
          <w:rPr>
            <w:rStyle w:val="a3"/>
            <w:noProof/>
            <w:lang w:val="uk-UA"/>
          </w:rPr>
          <w:t>складових системи за шаблоном</w:t>
        </w:r>
        <w:r>
          <w:rPr>
            <w:noProof/>
            <w:webHidden/>
          </w:rPr>
          <w:tab/>
        </w:r>
        <w:r>
          <w:rPr>
            <w:noProof/>
            <w:webHidden/>
          </w:rPr>
          <w:fldChar w:fldCharType="begin"/>
        </w:r>
        <w:r>
          <w:rPr>
            <w:noProof/>
            <w:webHidden/>
          </w:rPr>
          <w:instrText xml:space="preserve"> PAGEREF _Toc146882891 \h </w:instrText>
        </w:r>
        <w:r>
          <w:rPr>
            <w:noProof/>
            <w:webHidden/>
          </w:rPr>
        </w:r>
        <w:r>
          <w:rPr>
            <w:noProof/>
            <w:webHidden/>
          </w:rPr>
          <w:fldChar w:fldCharType="separate"/>
        </w:r>
        <w:r>
          <w:rPr>
            <w:noProof/>
            <w:webHidden/>
          </w:rPr>
          <w:t>4</w:t>
        </w:r>
        <w:r>
          <w:rPr>
            <w:noProof/>
            <w:webHidden/>
          </w:rPr>
          <w:fldChar w:fldCharType="end"/>
        </w:r>
      </w:hyperlink>
      <w:r w:rsidR="00957074">
        <w:rPr>
          <w:rStyle w:val="a3"/>
          <w:noProof/>
          <w:color w:val="auto"/>
          <w:u w:val="none"/>
          <w:lang w:val="en-US"/>
        </w:rPr>
        <w:t>8</w:t>
      </w:r>
    </w:p>
    <w:p w14:paraId="08CAA123" w14:textId="6AC47AAF" w:rsidR="00933FE4" w:rsidRPr="00957074" w:rsidRDefault="00933FE4">
      <w:pPr>
        <w:pStyle w:val="21"/>
        <w:tabs>
          <w:tab w:val="right" w:leader="dot" w:pos="9344"/>
        </w:tabs>
        <w:rPr>
          <w:rFonts w:ascii="Aptos" w:hAnsi="Aptos"/>
          <w:noProof/>
          <w:kern w:val="2"/>
          <w:lang w:val="en-US"/>
        </w:rPr>
      </w:pPr>
      <w:hyperlink w:anchor="_Toc146882892" w:history="1">
        <w:r w:rsidRPr="00181736">
          <w:rPr>
            <w:rStyle w:val="a3"/>
            <w:noProof/>
            <w:lang w:val="uk-UA"/>
          </w:rPr>
          <w:t>Імпорт з Excel файлу визначеного формату</w:t>
        </w:r>
        <w:r>
          <w:rPr>
            <w:noProof/>
            <w:webHidden/>
          </w:rPr>
          <w:tab/>
        </w:r>
        <w:r>
          <w:rPr>
            <w:noProof/>
            <w:webHidden/>
          </w:rPr>
          <w:fldChar w:fldCharType="begin"/>
        </w:r>
        <w:r>
          <w:rPr>
            <w:noProof/>
            <w:webHidden/>
          </w:rPr>
          <w:instrText xml:space="preserve"> PAGEREF _Toc146882892 \h </w:instrText>
        </w:r>
        <w:r>
          <w:rPr>
            <w:noProof/>
            <w:webHidden/>
          </w:rPr>
        </w:r>
        <w:r>
          <w:rPr>
            <w:noProof/>
            <w:webHidden/>
          </w:rPr>
          <w:fldChar w:fldCharType="separate"/>
        </w:r>
        <w:r>
          <w:rPr>
            <w:noProof/>
            <w:webHidden/>
          </w:rPr>
          <w:t>4</w:t>
        </w:r>
        <w:r>
          <w:rPr>
            <w:noProof/>
            <w:webHidden/>
          </w:rPr>
          <w:fldChar w:fldCharType="end"/>
        </w:r>
      </w:hyperlink>
      <w:r w:rsidR="00957074">
        <w:rPr>
          <w:rStyle w:val="a3"/>
          <w:noProof/>
          <w:color w:val="auto"/>
          <w:u w:val="none"/>
          <w:lang w:val="en-US"/>
        </w:rPr>
        <w:t>9</w:t>
      </w:r>
    </w:p>
    <w:p w14:paraId="1417B689" w14:textId="161BF7CD" w:rsidR="00933FE4" w:rsidRPr="00957074" w:rsidRDefault="00933FE4">
      <w:pPr>
        <w:pStyle w:val="21"/>
        <w:tabs>
          <w:tab w:val="right" w:leader="dot" w:pos="9344"/>
        </w:tabs>
        <w:rPr>
          <w:rFonts w:ascii="Aptos" w:hAnsi="Aptos"/>
          <w:noProof/>
          <w:kern w:val="2"/>
          <w:lang w:val="en-US"/>
        </w:rPr>
      </w:pPr>
      <w:hyperlink w:anchor="_Toc146882893" w:history="1">
        <w:r w:rsidRPr="00181736">
          <w:rPr>
            <w:rStyle w:val="a3"/>
            <w:noProof/>
            <w:lang w:val="uk-UA"/>
          </w:rPr>
          <w:t>Формування звітності до ПАРД</w:t>
        </w:r>
        <w:r>
          <w:rPr>
            <w:noProof/>
            <w:webHidden/>
          </w:rPr>
          <w:tab/>
        </w:r>
        <w:r w:rsidR="00957074">
          <w:rPr>
            <w:noProof/>
            <w:webHidden/>
            <w:lang w:val="en-US"/>
          </w:rPr>
          <w:t>50</w:t>
        </w:r>
      </w:hyperlink>
    </w:p>
    <w:p w14:paraId="28AC32D7" w14:textId="39BE00B2" w:rsidR="00933FE4" w:rsidRPr="00957074" w:rsidRDefault="00933FE4">
      <w:pPr>
        <w:pStyle w:val="21"/>
        <w:tabs>
          <w:tab w:val="right" w:leader="dot" w:pos="9344"/>
        </w:tabs>
        <w:rPr>
          <w:rFonts w:ascii="Aptos" w:hAnsi="Aptos"/>
          <w:noProof/>
          <w:kern w:val="2"/>
          <w:lang w:val="en-US"/>
        </w:rPr>
      </w:pPr>
      <w:hyperlink w:anchor="_Toc146882894" w:history="1">
        <w:r w:rsidRPr="00181736">
          <w:rPr>
            <w:rStyle w:val="a3"/>
            <w:noProof/>
            <w:lang w:val="uk-UA"/>
          </w:rPr>
          <w:t>Як правильно оновити програму</w:t>
        </w:r>
        <w:r>
          <w:rPr>
            <w:noProof/>
            <w:webHidden/>
          </w:rPr>
          <w:tab/>
        </w:r>
      </w:hyperlink>
      <w:r w:rsidR="00C3047E" w:rsidRPr="00C3047E">
        <w:rPr>
          <w:rStyle w:val="a3"/>
          <w:noProof/>
          <w:color w:val="auto"/>
          <w:u w:val="none"/>
          <w:lang w:val="uk-UA"/>
        </w:rPr>
        <w:t>5</w:t>
      </w:r>
      <w:r w:rsidR="00957074">
        <w:rPr>
          <w:rStyle w:val="a3"/>
          <w:noProof/>
          <w:color w:val="auto"/>
          <w:u w:val="none"/>
          <w:lang w:val="en-US"/>
        </w:rPr>
        <w:t>1</w:t>
      </w:r>
    </w:p>
    <w:p w14:paraId="5C2391E5" w14:textId="70F2C707" w:rsidR="00933FE4" w:rsidRPr="00957074" w:rsidRDefault="00933FE4">
      <w:pPr>
        <w:pStyle w:val="21"/>
        <w:tabs>
          <w:tab w:val="right" w:leader="dot" w:pos="9344"/>
        </w:tabs>
        <w:rPr>
          <w:rFonts w:ascii="Aptos" w:hAnsi="Aptos"/>
          <w:noProof/>
          <w:kern w:val="2"/>
          <w:lang w:val="en-US"/>
        </w:rPr>
      </w:pPr>
      <w:hyperlink w:anchor="_Toc146882895" w:history="1">
        <w:r w:rsidRPr="00181736">
          <w:rPr>
            <w:rStyle w:val="a3"/>
            <w:noProof/>
            <w:lang w:val="uk-UA"/>
          </w:rPr>
          <w:t>Обслуговування баз даних «АФР-ТЦП»</w:t>
        </w:r>
        <w:r>
          <w:rPr>
            <w:noProof/>
            <w:webHidden/>
          </w:rPr>
          <w:tab/>
        </w:r>
      </w:hyperlink>
      <w:r w:rsidR="00C3047E" w:rsidRPr="00C3047E">
        <w:rPr>
          <w:rStyle w:val="a3"/>
          <w:noProof/>
          <w:color w:val="auto"/>
          <w:u w:val="none"/>
          <w:lang w:val="uk-UA"/>
        </w:rPr>
        <w:t>5</w:t>
      </w:r>
      <w:r w:rsidR="00957074">
        <w:rPr>
          <w:rStyle w:val="a3"/>
          <w:noProof/>
          <w:color w:val="auto"/>
          <w:u w:val="none"/>
          <w:lang w:val="en-US"/>
        </w:rPr>
        <w:t>3</w:t>
      </w:r>
    </w:p>
    <w:p w14:paraId="58F1AF68" w14:textId="34D73A01" w:rsidR="00933FE4" w:rsidRPr="00957074" w:rsidRDefault="00933FE4">
      <w:pPr>
        <w:pStyle w:val="21"/>
        <w:tabs>
          <w:tab w:val="right" w:leader="dot" w:pos="9344"/>
        </w:tabs>
        <w:rPr>
          <w:rFonts w:ascii="Aptos" w:hAnsi="Aptos"/>
          <w:noProof/>
          <w:kern w:val="2"/>
          <w:lang w:val="en-US"/>
        </w:rPr>
      </w:pPr>
      <w:hyperlink w:anchor="_Toc146882896" w:history="1">
        <w:r w:rsidRPr="00181736">
          <w:rPr>
            <w:rStyle w:val="a3"/>
            <w:noProof/>
            <w:lang w:val="uk-UA"/>
          </w:rPr>
          <w:t>Довідка нормативу</w:t>
        </w:r>
        <w:r w:rsidRPr="00181736">
          <w:rPr>
            <w:rStyle w:val="a3"/>
            <w:noProof/>
            <w:lang w:val="uk-UA"/>
          </w:rPr>
          <w:t xml:space="preserve"> </w:t>
        </w:r>
        <w:r w:rsidRPr="00181736">
          <w:rPr>
            <w:rStyle w:val="a3"/>
            <w:noProof/>
            <w:lang w:val="uk-UA"/>
          </w:rPr>
          <w:t>ліквідності ак</w:t>
        </w:r>
        <w:r w:rsidRPr="00181736">
          <w:rPr>
            <w:rStyle w:val="a3"/>
            <w:noProof/>
            <w:lang w:val="uk-UA"/>
          </w:rPr>
          <w:t>т</w:t>
        </w:r>
        <w:r w:rsidRPr="00181736">
          <w:rPr>
            <w:rStyle w:val="a3"/>
            <w:noProof/>
            <w:lang w:val="uk-UA"/>
          </w:rPr>
          <w:t>ивів</w:t>
        </w:r>
        <w:r>
          <w:rPr>
            <w:noProof/>
            <w:webHidden/>
          </w:rPr>
          <w:tab/>
        </w:r>
        <w:r>
          <w:rPr>
            <w:noProof/>
            <w:webHidden/>
          </w:rPr>
          <w:fldChar w:fldCharType="begin"/>
        </w:r>
        <w:r>
          <w:rPr>
            <w:noProof/>
            <w:webHidden/>
          </w:rPr>
          <w:instrText xml:space="preserve"> PAGEREF _Toc146882896 \h </w:instrText>
        </w:r>
        <w:r>
          <w:rPr>
            <w:noProof/>
            <w:webHidden/>
          </w:rPr>
        </w:r>
        <w:r>
          <w:rPr>
            <w:noProof/>
            <w:webHidden/>
          </w:rPr>
          <w:fldChar w:fldCharType="separate"/>
        </w:r>
        <w:r>
          <w:rPr>
            <w:noProof/>
            <w:webHidden/>
          </w:rPr>
          <w:t>5</w:t>
        </w:r>
        <w:r>
          <w:rPr>
            <w:noProof/>
            <w:webHidden/>
          </w:rPr>
          <w:fldChar w:fldCharType="end"/>
        </w:r>
      </w:hyperlink>
      <w:r w:rsidR="00957074">
        <w:rPr>
          <w:rStyle w:val="a3"/>
          <w:noProof/>
          <w:color w:val="auto"/>
          <w:u w:val="none"/>
          <w:lang w:val="en-US"/>
        </w:rPr>
        <w:t>5</w:t>
      </w:r>
    </w:p>
    <w:p w14:paraId="68715836" w14:textId="392B1556" w:rsidR="00933FE4" w:rsidRPr="00957074" w:rsidRDefault="00933FE4">
      <w:pPr>
        <w:pStyle w:val="11"/>
        <w:tabs>
          <w:tab w:val="right" w:leader="dot" w:pos="9344"/>
        </w:tabs>
        <w:rPr>
          <w:rFonts w:ascii="Aptos" w:hAnsi="Aptos"/>
          <w:noProof/>
          <w:kern w:val="2"/>
          <w:lang w:val="en-US"/>
        </w:rPr>
      </w:pPr>
      <w:hyperlink w:anchor="_Toc146882897" w:history="1">
        <w:r w:rsidRPr="00181736">
          <w:rPr>
            <w:rStyle w:val="a3"/>
            <w:noProof/>
            <w:lang w:val="uk-UA"/>
          </w:rPr>
          <w:t>ПОШИРЕНІ ЗАП</w:t>
        </w:r>
        <w:r w:rsidRPr="00181736">
          <w:rPr>
            <w:rStyle w:val="a3"/>
            <w:noProof/>
            <w:lang w:val="uk-UA"/>
          </w:rPr>
          <w:t>И</w:t>
        </w:r>
        <w:r w:rsidRPr="00181736">
          <w:rPr>
            <w:rStyle w:val="a3"/>
            <w:noProof/>
            <w:lang w:val="uk-UA"/>
          </w:rPr>
          <w:t>ТАННЯ:</w:t>
        </w:r>
        <w:r>
          <w:rPr>
            <w:noProof/>
            <w:webHidden/>
          </w:rPr>
          <w:tab/>
        </w:r>
        <w:r w:rsidR="00957074">
          <w:rPr>
            <w:noProof/>
            <w:webHidden/>
            <w:lang w:val="en-US"/>
          </w:rPr>
          <w:t>57</w:t>
        </w:r>
      </w:hyperlink>
    </w:p>
    <w:p w14:paraId="672A6659" w14:textId="77777777" w:rsidR="00EC09B2" w:rsidRPr="00DB139D" w:rsidRDefault="00495238" w:rsidP="00784873">
      <w:pPr>
        <w:rPr>
          <w:lang w:val="uk-UA"/>
        </w:rPr>
      </w:pPr>
      <w:r w:rsidRPr="00DB139D">
        <w:rPr>
          <w:lang w:val="uk-UA"/>
        </w:rPr>
        <w:fldChar w:fldCharType="end"/>
      </w:r>
    </w:p>
    <w:p w14:paraId="2F29955B" w14:textId="77777777" w:rsidR="003E3E03" w:rsidRPr="00DB139D" w:rsidRDefault="003E5F45" w:rsidP="003E3E03">
      <w:pPr>
        <w:pStyle w:val="1"/>
        <w:rPr>
          <w:sz w:val="24"/>
          <w:szCs w:val="24"/>
          <w:lang w:val="uk-UA"/>
        </w:rPr>
      </w:pPr>
      <w:r w:rsidRPr="00DB139D">
        <w:rPr>
          <w:sz w:val="24"/>
          <w:szCs w:val="24"/>
          <w:lang w:val="uk-UA"/>
        </w:rPr>
        <w:br w:type="page"/>
      </w:r>
      <w:bookmarkStart w:id="2" w:name="_Toc319865454"/>
      <w:bookmarkStart w:id="3" w:name="_Toc146882863"/>
      <w:bookmarkStart w:id="4" w:name="_Toc319865453"/>
      <w:r w:rsidR="003E3E03" w:rsidRPr="00DB139D">
        <w:rPr>
          <w:sz w:val="24"/>
          <w:szCs w:val="24"/>
          <w:lang w:val="uk-UA"/>
        </w:rPr>
        <w:lastRenderedPageBreak/>
        <w:t>Призначення програми</w:t>
      </w:r>
      <w:bookmarkEnd w:id="2"/>
      <w:bookmarkEnd w:id="3"/>
    </w:p>
    <w:p w14:paraId="1A9FD396" w14:textId="77777777" w:rsidR="003E3E03" w:rsidRPr="00DB139D" w:rsidRDefault="00B6431E" w:rsidP="003E3E03">
      <w:pPr>
        <w:spacing w:before="120"/>
        <w:ind w:firstLine="561"/>
        <w:jc w:val="both"/>
        <w:rPr>
          <w:lang w:val="uk-UA"/>
        </w:rPr>
      </w:pPr>
      <w:r>
        <w:rPr>
          <w:lang w:val="uk-UA"/>
        </w:rPr>
        <w:t xml:space="preserve">Програмне забезпечення АФР ТЦП автоматизує процес подачі звітних даних до  Національної комісії з цінних </w:t>
      </w:r>
      <w:r w:rsidRPr="00B6431E">
        <w:rPr>
          <w:lang w:val="uk-UA"/>
        </w:rPr>
        <w:t>папер</w:t>
      </w:r>
      <w:r>
        <w:rPr>
          <w:lang w:val="uk-UA"/>
        </w:rPr>
        <w:t>ів та фондового ринку (далі Комісія)</w:t>
      </w:r>
      <w:r w:rsidR="003E3E03" w:rsidRPr="00DB139D">
        <w:rPr>
          <w:lang w:val="uk-UA"/>
        </w:rPr>
        <w:t>, та відповідає</w:t>
      </w:r>
      <w:r w:rsidR="00190BB4" w:rsidRPr="00190BB4">
        <w:rPr>
          <w:lang w:val="uk-UA"/>
        </w:rPr>
        <w:t xml:space="preserve"> </w:t>
      </w:r>
      <w:r w:rsidR="00190BB4">
        <w:rPr>
          <w:lang w:val="uk-UA"/>
        </w:rPr>
        <w:t>вимогам</w:t>
      </w:r>
      <w:r w:rsidR="003E3E03" w:rsidRPr="00DB139D">
        <w:rPr>
          <w:lang w:val="uk-UA"/>
        </w:rPr>
        <w:t>:</w:t>
      </w:r>
    </w:p>
    <w:p w14:paraId="2B810AEF" w14:textId="77777777" w:rsidR="003E3E03" w:rsidRPr="00DB139D" w:rsidRDefault="003E3E03" w:rsidP="003E3E03">
      <w:pPr>
        <w:numPr>
          <w:ilvl w:val="0"/>
          <w:numId w:val="28"/>
        </w:numPr>
        <w:spacing w:before="120"/>
        <w:jc w:val="both"/>
        <w:rPr>
          <w:lang w:val="uk-UA"/>
        </w:rPr>
      </w:pPr>
      <w:bookmarkStart w:id="5" w:name="OLE_LINK5"/>
      <w:bookmarkStart w:id="6" w:name="OLE_LINK6"/>
      <w:r w:rsidRPr="00DB139D">
        <w:rPr>
          <w:lang w:val="uk-UA"/>
        </w:rPr>
        <w:t>Рішення Національної комісії з цінних паперів та фондового ринку №1283 від 25.09.2012 року "Про затвердження Положення про порядок складання та подання адміністративних даних щодо діяльності торговців цінними паперами до Національної комісії з цінних паперів та фондового ринку", зареєстрованого в Міністерстві юстиції України 16 жовтня 2012 року за №1737/22049 (зі змінами);</w:t>
      </w:r>
    </w:p>
    <w:p w14:paraId="571F54B2" w14:textId="77777777" w:rsidR="003E3E03" w:rsidRPr="00DB139D" w:rsidRDefault="003E3E03" w:rsidP="003E3E03">
      <w:pPr>
        <w:numPr>
          <w:ilvl w:val="0"/>
          <w:numId w:val="28"/>
        </w:numPr>
        <w:spacing w:before="120"/>
        <w:jc w:val="both"/>
        <w:rPr>
          <w:lang w:val="uk-UA"/>
        </w:rPr>
      </w:pPr>
      <w:r w:rsidRPr="00DB139D">
        <w:rPr>
          <w:lang w:val="uk-UA"/>
        </w:rPr>
        <w:t>Рішення Національної комісії з цінних паперів та фондового ринку №1597 від 01.10.2015 року «Про затвердження Положення щодо пруденційних нормативів професійної діяльності на фондовому ринку та вимог до системи управління ризиками»</w:t>
      </w:r>
      <w:r w:rsidR="007D3AA9">
        <w:rPr>
          <w:lang w:val="uk-UA"/>
        </w:rPr>
        <w:t xml:space="preserve">, яке розширено </w:t>
      </w:r>
      <w:r w:rsidR="007D3AA9" w:rsidRPr="007D3AA9">
        <w:rPr>
          <w:lang w:val="uk-UA"/>
        </w:rPr>
        <w:t xml:space="preserve">Рішенням Національної комісії з цінних паперів та фондового ринку N153 від 15.02.2023 року </w:t>
      </w:r>
      <w:r w:rsidR="007D3AA9">
        <w:rPr>
          <w:lang w:val="uk-UA"/>
        </w:rPr>
        <w:t>«</w:t>
      </w:r>
      <w:r w:rsidR="007D3AA9" w:rsidRPr="007D3AA9">
        <w:rPr>
          <w:lang w:val="uk-UA"/>
        </w:rPr>
        <w:t>Щодо застосування деяких рішень Національної комісії з цінних паперів та фондового ринку на період дії воєнного стану»</w:t>
      </w:r>
      <w:r w:rsidR="007D3AA9">
        <w:rPr>
          <w:lang w:val="uk-UA"/>
        </w:rPr>
        <w:t xml:space="preserve"> (зі змінами) та Рішенням </w:t>
      </w:r>
      <w:r w:rsidR="007D3AA9" w:rsidRPr="007D3AA9">
        <w:rPr>
          <w:lang w:val="uk-UA"/>
        </w:rPr>
        <w:t>Національної комісії з цінних паперів та фондового ринку N</w:t>
      </w:r>
      <w:r w:rsidR="007D3AA9">
        <w:rPr>
          <w:lang w:val="uk-UA"/>
        </w:rPr>
        <w:t>314  «</w:t>
      </w:r>
      <w:r w:rsidR="007D3AA9" w:rsidRPr="007D3AA9">
        <w:rPr>
          <w:lang w:val="uk-UA"/>
        </w:rPr>
        <w:t>Про подання професійними учасниками ринків капіталу та організованих товарних ринків звітних даних та інших відомостей до Національної комісії з цінних паперів та фондового ринку під час дії воєнного стану</w:t>
      </w:r>
      <w:r w:rsidR="007D3AA9">
        <w:rPr>
          <w:lang w:val="uk-UA"/>
        </w:rPr>
        <w:t>» (зі змінами).</w:t>
      </w:r>
    </w:p>
    <w:p w14:paraId="0C9B7322" w14:textId="77777777" w:rsidR="003E3E03" w:rsidRPr="00DB139D" w:rsidRDefault="003E3E03" w:rsidP="003E3E03">
      <w:pPr>
        <w:numPr>
          <w:ilvl w:val="0"/>
          <w:numId w:val="28"/>
        </w:numPr>
        <w:spacing w:before="120"/>
        <w:jc w:val="both"/>
        <w:rPr>
          <w:lang w:val="uk-UA"/>
        </w:rPr>
      </w:pPr>
      <w:r w:rsidRPr="00DB139D">
        <w:rPr>
          <w:lang w:val="uk-UA"/>
        </w:rPr>
        <w:t>Рішення Національної комісії з цінних паперів та фондового ринку №646 від 08.05.2012 року "Про затвердження Системи довідників та класифікаторів Національної  комісії з цінних паперів та фондового ринку для використання учасниками фондового ринку України", зареєстрованого в Міністерстві юстиції України 25 травня 2012 р. за №831/21143 (зі змінами);</w:t>
      </w:r>
    </w:p>
    <w:p w14:paraId="0BC64AA0" w14:textId="77777777" w:rsidR="003E3E03" w:rsidRPr="00DB139D" w:rsidRDefault="003E3E03" w:rsidP="003E3E03">
      <w:pPr>
        <w:numPr>
          <w:ilvl w:val="0"/>
          <w:numId w:val="28"/>
        </w:numPr>
        <w:spacing w:before="120"/>
        <w:jc w:val="both"/>
        <w:rPr>
          <w:lang w:val="uk-UA"/>
        </w:rPr>
      </w:pPr>
      <w:r w:rsidRPr="00DB139D">
        <w:rPr>
          <w:lang w:val="uk-UA"/>
        </w:rPr>
        <w:t xml:space="preserve">Рішення </w:t>
      </w:r>
      <w:r w:rsidR="007D3AA9">
        <w:rPr>
          <w:lang w:val="uk-UA"/>
        </w:rPr>
        <w:t>Н</w:t>
      </w:r>
      <w:r w:rsidRPr="00DB139D">
        <w:rPr>
          <w:lang w:val="uk-UA"/>
        </w:rPr>
        <w:t>КЦПФР №</w:t>
      </w:r>
      <w:r w:rsidR="00936819">
        <w:rPr>
          <w:lang w:val="uk-UA"/>
        </w:rPr>
        <w:t>640</w:t>
      </w:r>
      <w:r w:rsidRPr="00DB139D">
        <w:rPr>
          <w:lang w:val="uk-UA"/>
        </w:rPr>
        <w:t xml:space="preserve"> від 12.12.</w:t>
      </w:r>
      <w:r w:rsidR="00936819">
        <w:rPr>
          <w:lang w:val="uk-UA"/>
        </w:rPr>
        <w:t>2020</w:t>
      </w:r>
      <w:r w:rsidRPr="00DB139D">
        <w:rPr>
          <w:lang w:val="uk-UA"/>
        </w:rPr>
        <w:t xml:space="preserve"> року "</w:t>
      </w:r>
      <w:r w:rsidR="00936819" w:rsidRPr="00936819">
        <w:rPr>
          <w:lang w:val="uk-UA"/>
        </w:rPr>
        <w:t xml:space="preserve"> Про затвердження Вимог (правил) щодо здійснення діяльності з торгівлі цінними паперами: брокерської діяльності, дилерської діяльності, андеррайтингу, управління цінними паперами</w:t>
      </w:r>
      <w:r w:rsidRPr="00DB139D">
        <w:rPr>
          <w:lang w:val="uk-UA"/>
        </w:rPr>
        <w:t>" (зі змінами);</w:t>
      </w:r>
    </w:p>
    <w:p w14:paraId="505C380C" w14:textId="77777777" w:rsidR="003E3E03" w:rsidRPr="00DB139D" w:rsidRDefault="003E3E03" w:rsidP="003E3E03">
      <w:pPr>
        <w:numPr>
          <w:ilvl w:val="0"/>
          <w:numId w:val="28"/>
        </w:numPr>
        <w:spacing w:before="120"/>
        <w:jc w:val="both"/>
        <w:rPr>
          <w:lang w:val="uk-UA"/>
        </w:rPr>
      </w:pPr>
      <w:r w:rsidRPr="00DB139D">
        <w:rPr>
          <w:lang w:val="uk-UA"/>
        </w:rPr>
        <w:t>Наказ</w:t>
      </w:r>
      <w:r w:rsidR="00190BB4">
        <w:rPr>
          <w:lang w:val="uk-UA"/>
        </w:rPr>
        <w:t>у</w:t>
      </w:r>
      <w:r w:rsidRPr="00DB139D">
        <w:rPr>
          <w:lang w:val="uk-UA"/>
        </w:rPr>
        <w:t xml:space="preserve"> Національної комісії з цінних паперів та фондового ринку №8 від 19.01.2016 року "Щодо затвердження Опису розділів та схем ХМL файлів електронної форми адміністративних даних торговців цінними паперами" (зі змінами);</w:t>
      </w:r>
    </w:p>
    <w:p w14:paraId="39C4F4A8" w14:textId="77777777" w:rsidR="003E3E03" w:rsidRPr="00487405" w:rsidRDefault="003E3E03" w:rsidP="003E3E03">
      <w:pPr>
        <w:spacing w:before="120"/>
        <w:ind w:firstLine="561"/>
        <w:jc w:val="both"/>
        <w:rPr>
          <w:lang w:val="uk-UA"/>
        </w:rPr>
      </w:pPr>
      <w:r w:rsidRPr="00DB139D">
        <w:rPr>
          <w:lang w:val="uk-UA"/>
        </w:rPr>
        <w:t xml:space="preserve">Адміністративні </w:t>
      </w:r>
      <w:bookmarkEnd w:id="5"/>
      <w:bookmarkEnd w:id="6"/>
      <w:r w:rsidRPr="00DB139D">
        <w:rPr>
          <w:lang w:val="uk-UA"/>
        </w:rPr>
        <w:t>дані ТЦП до НКЦПФР поділяються на місячні, нерегулярні та квартальні.</w:t>
      </w:r>
      <w:r w:rsidR="00487405" w:rsidRPr="00487405">
        <w:t xml:space="preserve"> </w:t>
      </w:r>
    </w:p>
    <w:p w14:paraId="661A097E" w14:textId="77777777" w:rsidR="003E3E03" w:rsidRPr="00DB139D" w:rsidRDefault="003E3E03" w:rsidP="003E3E03">
      <w:pPr>
        <w:spacing w:before="120"/>
        <w:ind w:firstLine="561"/>
        <w:jc w:val="both"/>
        <w:rPr>
          <w:lang w:val="uk-UA"/>
        </w:rPr>
      </w:pPr>
      <w:r w:rsidRPr="00DB139D">
        <w:rPr>
          <w:lang w:val="uk-UA"/>
        </w:rPr>
        <w:t xml:space="preserve">Положення регламентують склад, термін та порядок подачі звітності до Комісії, накази – електронний формат звітності (нерегулярні, місячні та </w:t>
      </w:r>
      <w:r>
        <w:rPr>
          <w:lang w:val="uk-UA"/>
        </w:rPr>
        <w:t>к</w:t>
      </w:r>
      <w:r w:rsidRPr="00DB139D">
        <w:rPr>
          <w:lang w:val="uk-UA"/>
        </w:rPr>
        <w:t xml:space="preserve">вартальні дані). </w:t>
      </w:r>
    </w:p>
    <w:p w14:paraId="50635554" w14:textId="77777777" w:rsidR="003E3E03" w:rsidRDefault="00B6431E" w:rsidP="003E3E03">
      <w:pPr>
        <w:spacing w:before="120"/>
        <w:ind w:firstLine="561"/>
        <w:jc w:val="both"/>
        <w:rPr>
          <w:lang w:val="uk-UA"/>
        </w:rPr>
      </w:pPr>
      <w:r w:rsidRPr="00DB139D">
        <w:rPr>
          <w:lang w:val="uk-UA"/>
        </w:rPr>
        <w:t>Кожн</w:t>
      </w:r>
      <w:r>
        <w:rPr>
          <w:lang w:val="uk-UA"/>
        </w:rPr>
        <w:t>ий</w:t>
      </w:r>
      <w:r w:rsidRPr="00DB139D">
        <w:rPr>
          <w:lang w:val="uk-UA"/>
        </w:rPr>
        <w:t xml:space="preserve"> к</w:t>
      </w:r>
      <w:r>
        <w:rPr>
          <w:lang w:val="uk-UA"/>
        </w:rPr>
        <w:t>ористувач</w:t>
      </w:r>
      <w:r w:rsidRPr="00DB139D">
        <w:rPr>
          <w:lang w:val="uk-UA"/>
        </w:rPr>
        <w:t xml:space="preserve"> </w:t>
      </w:r>
      <w:r>
        <w:rPr>
          <w:lang w:val="uk-UA"/>
        </w:rPr>
        <w:t>програмного забезпечення</w:t>
      </w:r>
      <w:r w:rsidRPr="00DB139D">
        <w:rPr>
          <w:lang w:val="uk-UA"/>
        </w:rPr>
        <w:t xml:space="preserve"> </w:t>
      </w:r>
      <w:r>
        <w:rPr>
          <w:lang w:val="uk-UA"/>
        </w:rPr>
        <w:t>отримує</w:t>
      </w:r>
      <w:r w:rsidRPr="00DB139D">
        <w:rPr>
          <w:lang w:val="uk-UA"/>
        </w:rPr>
        <w:t xml:space="preserve"> ліцензійний ключ (файл key.xml)</w:t>
      </w:r>
      <w:r>
        <w:rPr>
          <w:lang w:val="uk-UA"/>
        </w:rPr>
        <w:t>.</w:t>
      </w:r>
    </w:p>
    <w:p w14:paraId="6B69DA2A" w14:textId="77777777" w:rsidR="00BC3E1E" w:rsidRDefault="00225E92" w:rsidP="00BC3E1E">
      <w:pPr>
        <w:spacing w:before="120"/>
        <w:ind w:firstLine="561"/>
        <w:jc w:val="both"/>
        <w:rPr>
          <w:lang w:val="uk-UA"/>
        </w:rPr>
      </w:pPr>
      <w:r>
        <w:rPr>
          <w:lang w:val="uk-UA"/>
        </w:rPr>
        <w:t xml:space="preserve">Ця інструкція </w:t>
      </w:r>
      <w:bookmarkStart w:id="7" w:name="_Hlk136331512"/>
      <w:r w:rsidR="00E06433">
        <w:rPr>
          <w:lang w:val="uk-UA"/>
        </w:rPr>
        <w:t>вміщує весь</w:t>
      </w:r>
      <w:r>
        <w:rPr>
          <w:lang w:val="uk-UA"/>
        </w:rPr>
        <w:t xml:space="preserve"> функціонал програмного забезпечення</w:t>
      </w:r>
      <w:bookmarkEnd w:id="7"/>
      <w:r>
        <w:rPr>
          <w:lang w:val="uk-UA"/>
        </w:rPr>
        <w:t>.</w:t>
      </w:r>
      <w:r w:rsidR="00E87962" w:rsidRPr="00A80E2E">
        <w:rPr>
          <w:lang w:val="uk-UA"/>
        </w:rPr>
        <w:t xml:space="preserve"> </w:t>
      </w:r>
      <w:r w:rsidR="00BC3E1E">
        <w:rPr>
          <w:lang w:val="uk-UA"/>
        </w:rPr>
        <w:br/>
        <w:t>В кінці кожної глави є блок з останніми нововеденнями до програми, які поступово додаються до програмного забезпечення і розширюють його функціональність</w:t>
      </w:r>
    </w:p>
    <w:p w14:paraId="5A39BBE3" w14:textId="7D58EB0A" w:rsidR="008A0C4C" w:rsidRPr="00DB139D" w:rsidRDefault="008A0C4C" w:rsidP="6EFCB4E5">
      <w:pPr>
        <w:spacing w:before="120"/>
        <w:ind w:left="561"/>
        <w:jc w:val="both"/>
        <w:rPr>
          <w:lang w:val="uk-UA"/>
        </w:rPr>
      </w:pPr>
    </w:p>
    <w:p w14:paraId="796605B1" w14:textId="77777777" w:rsidR="00953931" w:rsidRPr="00DB139D" w:rsidRDefault="00953931" w:rsidP="00495238">
      <w:pPr>
        <w:pStyle w:val="1"/>
        <w:rPr>
          <w:sz w:val="24"/>
          <w:szCs w:val="24"/>
          <w:lang w:val="uk-UA"/>
        </w:rPr>
      </w:pPr>
      <w:bookmarkStart w:id="8" w:name="_Toc146882864"/>
      <w:r w:rsidRPr="00DB139D">
        <w:rPr>
          <w:sz w:val="24"/>
          <w:szCs w:val="24"/>
          <w:lang w:val="uk-UA"/>
        </w:rPr>
        <w:t xml:space="preserve">Керівництво </w:t>
      </w:r>
      <w:r w:rsidR="000A7566" w:rsidRPr="00DB139D">
        <w:rPr>
          <w:sz w:val="24"/>
          <w:szCs w:val="24"/>
          <w:lang w:val="uk-UA"/>
        </w:rPr>
        <w:t xml:space="preserve">з </w:t>
      </w:r>
      <w:r w:rsidRPr="00DB139D">
        <w:rPr>
          <w:sz w:val="24"/>
          <w:szCs w:val="24"/>
          <w:lang w:val="uk-UA"/>
        </w:rPr>
        <w:t xml:space="preserve">встановлення </w:t>
      </w:r>
      <w:r w:rsidR="00190BB4">
        <w:rPr>
          <w:sz w:val="24"/>
          <w:szCs w:val="24"/>
          <w:lang w:val="uk-UA"/>
        </w:rPr>
        <w:t xml:space="preserve">програми </w:t>
      </w:r>
      <w:r w:rsidR="000649BF" w:rsidRPr="00DB139D">
        <w:rPr>
          <w:sz w:val="24"/>
          <w:szCs w:val="24"/>
          <w:lang w:val="uk-UA"/>
        </w:rPr>
        <w:t>«АФР-ТЦП»</w:t>
      </w:r>
      <w:r w:rsidRPr="00DB139D">
        <w:rPr>
          <w:sz w:val="24"/>
          <w:szCs w:val="24"/>
          <w:lang w:val="uk-UA"/>
        </w:rPr>
        <w:t xml:space="preserve"> версії </w:t>
      </w:r>
      <w:r w:rsidR="00693173">
        <w:rPr>
          <w:sz w:val="24"/>
          <w:szCs w:val="24"/>
          <w:lang w:val="uk-UA"/>
        </w:rPr>
        <w:t>5</w:t>
      </w:r>
      <w:r w:rsidRPr="00DB139D">
        <w:rPr>
          <w:sz w:val="24"/>
          <w:szCs w:val="24"/>
          <w:lang w:val="uk-UA"/>
        </w:rPr>
        <w:t>.0</w:t>
      </w:r>
      <w:bookmarkEnd w:id="4"/>
      <w:bookmarkEnd w:id="8"/>
    </w:p>
    <w:p w14:paraId="41C8F396" w14:textId="77777777" w:rsidR="00953931" w:rsidRPr="00DB139D" w:rsidRDefault="00953931" w:rsidP="00784873">
      <w:pPr>
        <w:ind w:firstLine="539"/>
        <w:jc w:val="both"/>
        <w:rPr>
          <w:lang w:val="uk-UA"/>
        </w:rPr>
      </w:pPr>
    </w:p>
    <w:p w14:paraId="6431A2A7" w14:textId="77777777" w:rsidR="00CE47F7" w:rsidRPr="00DB139D" w:rsidRDefault="00953931" w:rsidP="00784873">
      <w:pPr>
        <w:ind w:firstLine="539"/>
        <w:jc w:val="both"/>
        <w:rPr>
          <w:lang w:val="uk-UA"/>
        </w:rPr>
      </w:pPr>
      <w:r w:rsidRPr="00DB139D">
        <w:rPr>
          <w:lang w:val="uk-UA"/>
        </w:rPr>
        <w:t xml:space="preserve">Програма розповсюджується у вигляді SFX-архіву </w:t>
      </w:r>
      <w:r w:rsidRPr="00DB139D">
        <w:rPr>
          <w:b/>
          <w:lang w:val="uk-UA"/>
        </w:rPr>
        <w:t>SETUP.EXE</w:t>
      </w:r>
      <w:r w:rsidRPr="00DB139D">
        <w:rPr>
          <w:lang w:val="uk-UA"/>
        </w:rPr>
        <w:t xml:space="preserve">, який необхідно запустити для початку встановлення програми </w:t>
      </w:r>
      <w:r w:rsidR="000649BF" w:rsidRPr="00DB139D">
        <w:rPr>
          <w:lang w:val="uk-UA"/>
        </w:rPr>
        <w:t>«АФР-ТЦП»</w:t>
      </w:r>
      <w:r w:rsidRPr="00DB139D">
        <w:rPr>
          <w:lang w:val="uk-UA"/>
        </w:rPr>
        <w:t xml:space="preserve"> (версія </w:t>
      </w:r>
      <w:r w:rsidR="00693173">
        <w:rPr>
          <w:lang w:val="uk-UA"/>
        </w:rPr>
        <w:t>5</w:t>
      </w:r>
      <w:r w:rsidRPr="00DB139D">
        <w:rPr>
          <w:lang w:val="uk-UA"/>
        </w:rPr>
        <w:t>.хх).</w:t>
      </w:r>
    </w:p>
    <w:p w14:paraId="6E8CE8BA" w14:textId="77777777" w:rsidR="00953931" w:rsidRPr="00DB139D" w:rsidRDefault="00953931" w:rsidP="00784873">
      <w:pPr>
        <w:ind w:firstLine="539"/>
        <w:jc w:val="both"/>
        <w:rPr>
          <w:lang w:val="uk-UA"/>
        </w:rPr>
      </w:pPr>
      <w:bookmarkStart w:id="9" w:name="_Hlk136331815"/>
      <w:r w:rsidRPr="00DB139D">
        <w:rPr>
          <w:lang w:val="uk-UA"/>
        </w:rPr>
        <w:lastRenderedPageBreak/>
        <w:t>За замовчуванням програма встановлюється в папку C:\AFRTCP</w:t>
      </w:r>
      <w:r w:rsidR="00B85869" w:rsidRPr="00DB139D">
        <w:rPr>
          <w:lang w:val="uk-UA"/>
        </w:rPr>
        <w:t>4</w:t>
      </w:r>
      <w:r w:rsidRPr="00DB139D">
        <w:rPr>
          <w:lang w:val="uk-UA"/>
        </w:rPr>
        <w:t xml:space="preserve"> </w:t>
      </w:r>
      <w:bookmarkEnd w:id="9"/>
      <w:r w:rsidRPr="00DB139D">
        <w:rPr>
          <w:lang w:val="uk-UA"/>
        </w:rPr>
        <w:t>(</w:t>
      </w:r>
      <w:r w:rsidRPr="003E3E03">
        <w:rPr>
          <w:b/>
          <w:bCs/>
          <w:lang w:val="uk-UA"/>
        </w:rPr>
        <w:t>може</w:t>
      </w:r>
      <w:r w:rsidRPr="00DB139D">
        <w:rPr>
          <w:lang w:val="uk-UA"/>
        </w:rPr>
        <w:t xml:space="preserve"> бути обраний </w:t>
      </w:r>
      <w:r w:rsidRPr="00DB139D">
        <w:rPr>
          <w:b/>
          <w:lang w:val="uk-UA"/>
        </w:rPr>
        <w:t>інший</w:t>
      </w:r>
      <w:r w:rsidRPr="00DB139D">
        <w:rPr>
          <w:lang w:val="uk-UA"/>
        </w:rPr>
        <w:t xml:space="preserve"> каталог чи диск, але </w:t>
      </w:r>
      <w:r w:rsidRPr="003E3E03">
        <w:rPr>
          <w:b/>
          <w:bCs/>
          <w:lang w:val="uk-UA"/>
        </w:rPr>
        <w:t>радимо</w:t>
      </w:r>
      <w:r w:rsidRPr="00DB139D">
        <w:rPr>
          <w:lang w:val="uk-UA"/>
        </w:rPr>
        <w:t xml:space="preserve"> використовувати вказаний). Після виконання інсталяції (запуску файлу SETUP.EXE та погодження з ліцензійними умовами) в папці призначення будуть створені такі файли та папки:</w:t>
      </w:r>
    </w:p>
    <w:tbl>
      <w:tblPr>
        <w:tblW w:w="0" w:type="auto"/>
        <w:jc w:val="center"/>
        <w:tblLook w:val="01E0" w:firstRow="1" w:lastRow="1" w:firstColumn="1" w:lastColumn="1" w:noHBand="0" w:noVBand="0"/>
      </w:tblPr>
      <w:tblGrid>
        <w:gridCol w:w="3111"/>
        <w:gridCol w:w="323"/>
        <w:gridCol w:w="5920"/>
      </w:tblGrid>
      <w:tr w:rsidR="005A6DA3" w:rsidRPr="00DB139D" w14:paraId="1E53643D" w14:textId="77777777" w:rsidTr="6EFCB4E5">
        <w:trPr>
          <w:jc w:val="center"/>
        </w:trPr>
        <w:tc>
          <w:tcPr>
            <w:tcW w:w="3132" w:type="dxa"/>
          </w:tcPr>
          <w:p w14:paraId="4E844A1C" w14:textId="77777777" w:rsidR="005A6DA3" w:rsidRPr="00DB139D" w:rsidRDefault="005A6DA3" w:rsidP="00784873">
            <w:pPr>
              <w:jc w:val="both"/>
              <w:rPr>
                <w:lang w:val="uk-UA"/>
              </w:rPr>
            </w:pPr>
            <w:r w:rsidRPr="00DB139D">
              <w:rPr>
                <w:lang w:val="uk-UA"/>
              </w:rPr>
              <w:t>\Backup</w:t>
            </w:r>
          </w:p>
        </w:tc>
        <w:tc>
          <w:tcPr>
            <w:tcW w:w="324" w:type="dxa"/>
          </w:tcPr>
          <w:p w14:paraId="6A09E912" w14:textId="77777777" w:rsidR="005A6DA3" w:rsidRPr="00DB139D" w:rsidRDefault="005A6DA3" w:rsidP="00784873">
            <w:pPr>
              <w:rPr>
                <w:lang w:val="uk-UA"/>
              </w:rPr>
            </w:pPr>
            <w:r w:rsidRPr="00DB139D">
              <w:rPr>
                <w:lang w:val="uk-UA"/>
              </w:rPr>
              <w:t>-</w:t>
            </w:r>
          </w:p>
        </w:tc>
        <w:tc>
          <w:tcPr>
            <w:tcW w:w="6114" w:type="dxa"/>
          </w:tcPr>
          <w:p w14:paraId="21F7D590" w14:textId="77777777" w:rsidR="005A6DA3" w:rsidRPr="00DB139D" w:rsidRDefault="005A6DA3" w:rsidP="00784873">
            <w:pPr>
              <w:jc w:val="both"/>
              <w:rPr>
                <w:lang w:val="uk-UA"/>
              </w:rPr>
            </w:pPr>
            <w:r w:rsidRPr="00DB139D">
              <w:rPr>
                <w:lang w:val="uk-UA"/>
              </w:rPr>
              <w:t xml:space="preserve">Папка для збереження резервних копій БД </w:t>
            </w:r>
            <w:r w:rsidR="000649BF" w:rsidRPr="00DB139D">
              <w:rPr>
                <w:lang w:val="uk-UA"/>
              </w:rPr>
              <w:t>«АФР-ТЦП»</w:t>
            </w:r>
          </w:p>
        </w:tc>
      </w:tr>
      <w:tr w:rsidR="00487405" w:rsidRPr="00DB139D" w14:paraId="03D5C134" w14:textId="77777777" w:rsidTr="6EFCB4E5">
        <w:trPr>
          <w:jc w:val="center"/>
        </w:trPr>
        <w:tc>
          <w:tcPr>
            <w:tcW w:w="3132" w:type="dxa"/>
          </w:tcPr>
          <w:p w14:paraId="2F0FF621" w14:textId="77777777" w:rsidR="00487405" w:rsidRPr="00487405" w:rsidRDefault="00487405" w:rsidP="00784873">
            <w:pPr>
              <w:jc w:val="both"/>
              <w:rPr>
                <w:lang w:val="en-US"/>
              </w:rPr>
            </w:pPr>
            <w:r>
              <w:rPr>
                <w:lang w:val="en-US"/>
              </w:rPr>
              <w:t>\db\</w:t>
            </w:r>
            <w:proofErr w:type="gramStart"/>
            <w:r>
              <w:rPr>
                <w:lang w:val="en-US"/>
              </w:rPr>
              <w:t>*.*</w:t>
            </w:r>
            <w:proofErr w:type="gramEnd"/>
          </w:p>
        </w:tc>
        <w:tc>
          <w:tcPr>
            <w:tcW w:w="324" w:type="dxa"/>
          </w:tcPr>
          <w:p w14:paraId="33E67AC6" w14:textId="77777777" w:rsidR="00487405" w:rsidRPr="00487405" w:rsidRDefault="00487405" w:rsidP="00784873">
            <w:pPr>
              <w:rPr>
                <w:lang w:val="en-US"/>
              </w:rPr>
            </w:pPr>
            <w:r>
              <w:rPr>
                <w:lang w:val="en-US"/>
              </w:rPr>
              <w:t>-</w:t>
            </w:r>
          </w:p>
        </w:tc>
        <w:tc>
          <w:tcPr>
            <w:tcW w:w="6114" w:type="dxa"/>
          </w:tcPr>
          <w:p w14:paraId="35FB735A" w14:textId="77777777" w:rsidR="00487405" w:rsidRPr="00A27605" w:rsidRDefault="00487405" w:rsidP="00784873">
            <w:pPr>
              <w:jc w:val="both"/>
              <w:rPr>
                <w:lang w:val="uk-UA"/>
              </w:rPr>
            </w:pPr>
            <w:r>
              <w:t xml:space="preserve">Бази </w:t>
            </w:r>
            <w:r w:rsidR="00A27605">
              <w:t>надбудов</w:t>
            </w:r>
          </w:p>
        </w:tc>
      </w:tr>
      <w:tr w:rsidR="005A6DA3" w:rsidRPr="00DB139D" w14:paraId="6CC1CE47" w14:textId="77777777" w:rsidTr="6EFCB4E5">
        <w:trPr>
          <w:jc w:val="center"/>
        </w:trPr>
        <w:tc>
          <w:tcPr>
            <w:tcW w:w="3132" w:type="dxa"/>
          </w:tcPr>
          <w:p w14:paraId="16772310" w14:textId="77777777" w:rsidR="005A6DA3" w:rsidRPr="00DB139D" w:rsidRDefault="005A6DA3" w:rsidP="00784873">
            <w:pPr>
              <w:jc w:val="both"/>
              <w:rPr>
                <w:lang w:val="uk-UA"/>
              </w:rPr>
            </w:pPr>
            <w:r w:rsidRPr="00DB139D">
              <w:rPr>
                <w:lang w:val="uk-UA"/>
              </w:rPr>
              <w:t>\REG\*.*</w:t>
            </w:r>
          </w:p>
        </w:tc>
        <w:tc>
          <w:tcPr>
            <w:tcW w:w="324" w:type="dxa"/>
          </w:tcPr>
          <w:p w14:paraId="1BBD13F9" w14:textId="77777777" w:rsidR="005A6DA3" w:rsidRPr="00DB139D" w:rsidRDefault="005A6DA3" w:rsidP="00784873">
            <w:pPr>
              <w:rPr>
                <w:lang w:val="uk-UA"/>
              </w:rPr>
            </w:pPr>
            <w:r w:rsidRPr="00DB139D">
              <w:rPr>
                <w:lang w:val="uk-UA"/>
              </w:rPr>
              <w:t>-</w:t>
            </w:r>
          </w:p>
        </w:tc>
        <w:tc>
          <w:tcPr>
            <w:tcW w:w="6114" w:type="dxa"/>
          </w:tcPr>
          <w:p w14:paraId="66ED6A91" w14:textId="77777777" w:rsidR="005A6DA3" w:rsidRPr="00DB139D" w:rsidRDefault="005A6DA3" w:rsidP="00784873">
            <w:pPr>
              <w:jc w:val="both"/>
              <w:rPr>
                <w:lang w:val="uk-UA"/>
              </w:rPr>
            </w:pPr>
            <w:r w:rsidRPr="00DB139D">
              <w:rPr>
                <w:lang w:val="uk-UA"/>
              </w:rPr>
              <w:t>Папка для збереження електронної форми квартальних даних</w:t>
            </w:r>
            <w:r w:rsidR="00973FDA" w:rsidRPr="00DB139D">
              <w:rPr>
                <w:lang w:val="uk-UA"/>
              </w:rPr>
              <w:t>, створюється автоматично при першому формуванні квартальних даних</w:t>
            </w:r>
          </w:p>
        </w:tc>
      </w:tr>
      <w:tr w:rsidR="005A6DA3" w:rsidRPr="00DB139D" w14:paraId="4B9B8D64" w14:textId="77777777" w:rsidTr="6EFCB4E5">
        <w:trPr>
          <w:jc w:val="center"/>
        </w:trPr>
        <w:tc>
          <w:tcPr>
            <w:tcW w:w="3132" w:type="dxa"/>
          </w:tcPr>
          <w:p w14:paraId="17A4A9AA" w14:textId="77777777" w:rsidR="005A6DA3" w:rsidRPr="00DB139D" w:rsidRDefault="005A6DA3" w:rsidP="00784873">
            <w:pPr>
              <w:jc w:val="both"/>
              <w:rPr>
                <w:lang w:val="uk-UA"/>
              </w:rPr>
            </w:pPr>
            <w:r w:rsidRPr="00DB139D">
              <w:rPr>
                <w:lang w:val="uk-UA"/>
              </w:rPr>
              <w:t>\NREG\*.*</w:t>
            </w:r>
          </w:p>
        </w:tc>
        <w:tc>
          <w:tcPr>
            <w:tcW w:w="324" w:type="dxa"/>
          </w:tcPr>
          <w:p w14:paraId="0BE14808" w14:textId="77777777" w:rsidR="005A6DA3" w:rsidRPr="00DB139D" w:rsidRDefault="005A6DA3" w:rsidP="00784873">
            <w:pPr>
              <w:rPr>
                <w:lang w:val="uk-UA"/>
              </w:rPr>
            </w:pPr>
            <w:r w:rsidRPr="00DB139D">
              <w:rPr>
                <w:lang w:val="uk-UA"/>
              </w:rPr>
              <w:t>-</w:t>
            </w:r>
          </w:p>
        </w:tc>
        <w:tc>
          <w:tcPr>
            <w:tcW w:w="6114" w:type="dxa"/>
          </w:tcPr>
          <w:p w14:paraId="77A2A2C1" w14:textId="77777777" w:rsidR="005A6DA3" w:rsidRPr="00DB139D" w:rsidRDefault="005A6DA3" w:rsidP="00784873">
            <w:pPr>
              <w:jc w:val="both"/>
              <w:rPr>
                <w:lang w:val="uk-UA"/>
              </w:rPr>
            </w:pPr>
            <w:r w:rsidRPr="00DB139D">
              <w:rPr>
                <w:lang w:val="uk-UA"/>
              </w:rPr>
              <w:t>Папка для збереження електронної форми нерегулярних даних</w:t>
            </w:r>
            <w:r w:rsidR="00973FDA" w:rsidRPr="00DB139D">
              <w:rPr>
                <w:lang w:val="uk-UA"/>
              </w:rPr>
              <w:t>, створюється автоматично при першому формуванні нерегулярних даних</w:t>
            </w:r>
          </w:p>
        </w:tc>
      </w:tr>
      <w:tr w:rsidR="00453EAD" w:rsidRPr="00DB139D" w14:paraId="465252EA" w14:textId="77777777" w:rsidTr="6EFCB4E5">
        <w:trPr>
          <w:jc w:val="center"/>
        </w:trPr>
        <w:tc>
          <w:tcPr>
            <w:tcW w:w="3132" w:type="dxa"/>
          </w:tcPr>
          <w:p w14:paraId="48FF28D3" w14:textId="77777777" w:rsidR="00453EAD" w:rsidRPr="00DB139D" w:rsidRDefault="00453EAD" w:rsidP="6EFCB4E5">
            <w:pPr>
              <w:jc w:val="both"/>
            </w:pPr>
            <w:r w:rsidRPr="6EFCB4E5">
              <w:t>\</w:t>
            </w:r>
            <w:r w:rsidR="00FA6CB6" w:rsidRPr="6EFCB4E5">
              <w:t>MONTH</w:t>
            </w:r>
            <w:r w:rsidRPr="6EFCB4E5">
              <w:t>\</w:t>
            </w:r>
            <w:proofErr w:type="gramStart"/>
            <w:r w:rsidRPr="6EFCB4E5">
              <w:t>*.*</w:t>
            </w:r>
            <w:proofErr w:type="gramEnd"/>
          </w:p>
        </w:tc>
        <w:tc>
          <w:tcPr>
            <w:tcW w:w="324" w:type="dxa"/>
          </w:tcPr>
          <w:p w14:paraId="09FA2A7E" w14:textId="77777777" w:rsidR="00453EAD" w:rsidRPr="00DB139D" w:rsidRDefault="00453EAD" w:rsidP="004E43BB">
            <w:pPr>
              <w:rPr>
                <w:lang w:val="uk-UA"/>
              </w:rPr>
            </w:pPr>
            <w:r w:rsidRPr="00DB139D">
              <w:rPr>
                <w:lang w:val="uk-UA"/>
              </w:rPr>
              <w:t>-</w:t>
            </w:r>
          </w:p>
        </w:tc>
        <w:tc>
          <w:tcPr>
            <w:tcW w:w="6114" w:type="dxa"/>
          </w:tcPr>
          <w:p w14:paraId="3BEA28E6" w14:textId="77777777" w:rsidR="00453EAD" w:rsidRPr="00DB139D" w:rsidRDefault="00453EAD" w:rsidP="00FA6CB6">
            <w:pPr>
              <w:jc w:val="both"/>
              <w:rPr>
                <w:lang w:val="uk-UA"/>
              </w:rPr>
            </w:pPr>
            <w:r w:rsidRPr="00DB139D">
              <w:rPr>
                <w:lang w:val="uk-UA"/>
              </w:rPr>
              <w:t xml:space="preserve">Папка для збереження електронної форми </w:t>
            </w:r>
            <w:r w:rsidR="00643101" w:rsidRPr="00DB139D">
              <w:rPr>
                <w:lang w:val="uk-UA"/>
              </w:rPr>
              <w:t>місяч</w:t>
            </w:r>
            <w:r w:rsidR="00FA6CB6" w:rsidRPr="00DB139D">
              <w:rPr>
                <w:lang w:val="uk-UA"/>
              </w:rPr>
              <w:t>них</w:t>
            </w:r>
            <w:r w:rsidRPr="00DB139D">
              <w:rPr>
                <w:lang w:val="uk-UA"/>
              </w:rPr>
              <w:t xml:space="preserve"> даних, створюється автоматично при першому формуванні даних</w:t>
            </w:r>
          </w:p>
        </w:tc>
      </w:tr>
      <w:tr w:rsidR="00953B33" w:rsidRPr="00DB139D" w14:paraId="2AF3B7C8" w14:textId="77777777" w:rsidTr="6EFCB4E5">
        <w:trPr>
          <w:jc w:val="center"/>
        </w:trPr>
        <w:tc>
          <w:tcPr>
            <w:tcW w:w="3132" w:type="dxa"/>
          </w:tcPr>
          <w:p w14:paraId="1DAC9957" w14:textId="77777777" w:rsidR="00953B33" w:rsidRPr="00DB139D" w:rsidRDefault="00953B33" w:rsidP="00784873">
            <w:pPr>
              <w:jc w:val="both"/>
              <w:rPr>
                <w:lang w:val="uk-UA"/>
              </w:rPr>
            </w:pPr>
            <w:r w:rsidRPr="00DB139D">
              <w:rPr>
                <w:lang w:val="uk-UA"/>
              </w:rPr>
              <w:t>\PUBLIC\*.*</w:t>
            </w:r>
          </w:p>
        </w:tc>
        <w:tc>
          <w:tcPr>
            <w:tcW w:w="324" w:type="dxa"/>
          </w:tcPr>
          <w:p w14:paraId="237AFA41" w14:textId="77777777" w:rsidR="00953B33" w:rsidRPr="00DB139D" w:rsidRDefault="00953B33" w:rsidP="00784873">
            <w:pPr>
              <w:rPr>
                <w:lang w:val="uk-UA"/>
              </w:rPr>
            </w:pPr>
            <w:r w:rsidRPr="00DB139D">
              <w:rPr>
                <w:lang w:val="uk-UA"/>
              </w:rPr>
              <w:t>-</w:t>
            </w:r>
          </w:p>
        </w:tc>
        <w:tc>
          <w:tcPr>
            <w:tcW w:w="6114" w:type="dxa"/>
          </w:tcPr>
          <w:p w14:paraId="52B5C052" w14:textId="77777777" w:rsidR="00953B33" w:rsidRPr="00DB139D" w:rsidRDefault="00953B33" w:rsidP="00784873">
            <w:pPr>
              <w:jc w:val="both"/>
              <w:rPr>
                <w:lang w:val="uk-UA"/>
              </w:rPr>
            </w:pPr>
            <w:r w:rsidRPr="00DB139D">
              <w:rPr>
                <w:lang w:val="uk-UA"/>
              </w:rPr>
              <w:t>Папка для збереження файлів для публікації в загальнодоступній базі НКЦПФР</w:t>
            </w:r>
          </w:p>
        </w:tc>
      </w:tr>
      <w:tr w:rsidR="00953931" w:rsidRPr="00DB139D" w14:paraId="314E4DB4" w14:textId="77777777" w:rsidTr="6EFCB4E5">
        <w:trPr>
          <w:jc w:val="center"/>
        </w:trPr>
        <w:tc>
          <w:tcPr>
            <w:tcW w:w="3132" w:type="dxa"/>
          </w:tcPr>
          <w:p w14:paraId="5D03A3BC" w14:textId="77777777" w:rsidR="00953931" w:rsidRPr="00DB139D" w:rsidRDefault="00953931" w:rsidP="00784873">
            <w:pPr>
              <w:jc w:val="both"/>
              <w:rPr>
                <w:lang w:val="uk-UA"/>
              </w:rPr>
            </w:pPr>
            <w:r w:rsidRPr="00DB139D">
              <w:rPr>
                <w:lang w:val="uk-UA"/>
              </w:rPr>
              <w:t>\Icons\*.*</w:t>
            </w:r>
          </w:p>
        </w:tc>
        <w:tc>
          <w:tcPr>
            <w:tcW w:w="324" w:type="dxa"/>
          </w:tcPr>
          <w:p w14:paraId="3AD8BB85" w14:textId="77777777" w:rsidR="00953931" w:rsidRPr="00DB139D" w:rsidRDefault="00953931" w:rsidP="00784873">
            <w:pPr>
              <w:rPr>
                <w:lang w:val="uk-UA"/>
              </w:rPr>
            </w:pPr>
            <w:r w:rsidRPr="00DB139D">
              <w:rPr>
                <w:lang w:val="uk-UA"/>
              </w:rPr>
              <w:t>-</w:t>
            </w:r>
          </w:p>
        </w:tc>
        <w:tc>
          <w:tcPr>
            <w:tcW w:w="6114" w:type="dxa"/>
          </w:tcPr>
          <w:p w14:paraId="27CAD369" w14:textId="77777777" w:rsidR="00953931" w:rsidRPr="00DB139D" w:rsidRDefault="00953931" w:rsidP="00784873">
            <w:pPr>
              <w:jc w:val="both"/>
              <w:rPr>
                <w:lang w:val="uk-UA"/>
              </w:rPr>
            </w:pPr>
            <w:r w:rsidRPr="00DB139D">
              <w:rPr>
                <w:lang w:val="uk-UA"/>
              </w:rPr>
              <w:t>Набір малюнків, які використовуються програмою</w:t>
            </w:r>
          </w:p>
        </w:tc>
      </w:tr>
      <w:tr w:rsidR="00953931" w:rsidRPr="00DB139D" w14:paraId="5F9C443D" w14:textId="77777777" w:rsidTr="6EFCB4E5">
        <w:trPr>
          <w:jc w:val="center"/>
        </w:trPr>
        <w:tc>
          <w:tcPr>
            <w:tcW w:w="3132" w:type="dxa"/>
          </w:tcPr>
          <w:p w14:paraId="39B80818" w14:textId="77777777" w:rsidR="00953931" w:rsidRPr="00DB139D" w:rsidRDefault="00953931" w:rsidP="00784873">
            <w:pPr>
              <w:jc w:val="both"/>
              <w:rPr>
                <w:lang w:val="uk-UA"/>
              </w:rPr>
            </w:pPr>
            <w:r w:rsidRPr="00DB139D">
              <w:rPr>
                <w:lang w:val="uk-UA"/>
              </w:rPr>
              <w:t>\RTF\</w:t>
            </w:r>
          </w:p>
        </w:tc>
        <w:tc>
          <w:tcPr>
            <w:tcW w:w="324" w:type="dxa"/>
          </w:tcPr>
          <w:p w14:paraId="3AC2E41B" w14:textId="77777777" w:rsidR="00953931" w:rsidRPr="00DB139D" w:rsidRDefault="00953931" w:rsidP="00784873">
            <w:pPr>
              <w:rPr>
                <w:lang w:val="uk-UA"/>
              </w:rPr>
            </w:pPr>
            <w:r w:rsidRPr="00DB139D">
              <w:rPr>
                <w:lang w:val="uk-UA"/>
              </w:rPr>
              <w:t>-</w:t>
            </w:r>
          </w:p>
        </w:tc>
        <w:tc>
          <w:tcPr>
            <w:tcW w:w="6114" w:type="dxa"/>
          </w:tcPr>
          <w:p w14:paraId="56E3A160" w14:textId="77777777" w:rsidR="00953931" w:rsidRPr="00DB139D" w:rsidRDefault="00953931" w:rsidP="00784873">
            <w:pPr>
              <w:jc w:val="both"/>
              <w:rPr>
                <w:lang w:val="uk-UA"/>
              </w:rPr>
            </w:pPr>
            <w:r w:rsidRPr="00DB139D">
              <w:rPr>
                <w:lang w:val="uk-UA"/>
              </w:rPr>
              <w:t>Буферна папка, в якій будуть зберігатися сформовані MS Word документи</w:t>
            </w:r>
          </w:p>
        </w:tc>
      </w:tr>
      <w:tr w:rsidR="00953931" w:rsidRPr="00DB139D" w14:paraId="1A8CDDC3" w14:textId="77777777" w:rsidTr="6EFCB4E5">
        <w:trPr>
          <w:jc w:val="center"/>
        </w:trPr>
        <w:tc>
          <w:tcPr>
            <w:tcW w:w="3132" w:type="dxa"/>
          </w:tcPr>
          <w:p w14:paraId="014AED49" w14:textId="77777777" w:rsidR="00953931" w:rsidRPr="00DB139D" w:rsidRDefault="00953931" w:rsidP="00784873">
            <w:pPr>
              <w:jc w:val="both"/>
              <w:rPr>
                <w:lang w:val="uk-UA"/>
              </w:rPr>
            </w:pPr>
            <w:r w:rsidRPr="00DB139D">
              <w:rPr>
                <w:lang w:val="uk-UA"/>
              </w:rPr>
              <w:t>\Template\Documents\*.*</w:t>
            </w:r>
          </w:p>
        </w:tc>
        <w:tc>
          <w:tcPr>
            <w:tcW w:w="324" w:type="dxa"/>
          </w:tcPr>
          <w:p w14:paraId="09D9AC6E" w14:textId="77777777" w:rsidR="00953931" w:rsidRPr="00DB139D" w:rsidRDefault="00953931" w:rsidP="00784873">
            <w:pPr>
              <w:rPr>
                <w:lang w:val="uk-UA"/>
              </w:rPr>
            </w:pPr>
            <w:r w:rsidRPr="00DB139D">
              <w:rPr>
                <w:lang w:val="uk-UA"/>
              </w:rPr>
              <w:t>-</w:t>
            </w:r>
          </w:p>
        </w:tc>
        <w:tc>
          <w:tcPr>
            <w:tcW w:w="6114" w:type="dxa"/>
          </w:tcPr>
          <w:p w14:paraId="6CF9CDD9" w14:textId="77777777" w:rsidR="00953931" w:rsidRPr="00DB139D" w:rsidRDefault="00953931" w:rsidP="00784873">
            <w:pPr>
              <w:jc w:val="both"/>
              <w:rPr>
                <w:lang w:val="uk-UA"/>
              </w:rPr>
            </w:pPr>
            <w:r w:rsidRPr="00DB139D">
              <w:rPr>
                <w:lang w:val="uk-UA"/>
              </w:rPr>
              <w:t>Шаблони загального призначення (акти, договори тощо)</w:t>
            </w:r>
          </w:p>
        </w:tc>
      </w:tr>
      <w:tr w:rsidR="00953931" w:rsidRPr="00DB139D" w14:paraId="25F57AF8" w14:textId="77777777" w:rsidTr="6EFCB4E5">
        <w:trPr>
          <w:jc w:val="center"/>
        </w:trPr>
        <w:tc>
          <w:tcPr>
            <w:tcW w:w="3132" w:type="dxa"/>
          </w:tcPr>
          <w:p w14:paraId="0F298D7B" w14:textId="77777777" w:rsidR="00953931" w:rsidRPr="00DB139D" w:rsidRDefault="00953931" w:rsidP="00784873">
            <w:pPr>
              <w:jc w:val="both"/>
              <w:rPr>
                <w:lang w:val="uk-UA"/>
              </w:rPr>
            </w:pPr>
            <w:r w:rsidRPr="00DB139D">
              <w:rPr>
                <w:lang w:val="uk-UA"/>
              </w:rPr>
              <w:t>\Template\IntAcc\*.*</w:t>
            </w:r>
          </w:p>
        </w:tc>
        <w:tc>
          <w:tcPr>
            <w:tcW w:w="324" w:type="dxa"/>
          </w:tcPr>
          <w:p w14:paraId="2A9CB6E2" w14:textId="77777777" w:rsidR="00953931" w:rsidRPr="00DB139D" w:rsidRDefault="00953931" w:rsidP="00784873">
            <w:pPr>
              <w:rPr>
                <w:lang w:val="uk-UA"/>
              </w:rPr>
            </w:pPr>
            <w:r w:rsidRPr="00DB139D">
              <w:rPr>
                <w:lang w:val="uk-UA"/>
              </w:rPr>
              <w:t>-</w:t>
            </w:r>
          </w:p>
        </w:tc>
        <w:tc>
          <w:tcPr>
            <w:tcW w:w="6114" w:type="dxa"/>
          </w:tcPr>
          <w:p w14:paraId="55465442" w14:textId="77777777" w:rsidR="00953931" w:rsidRPr="00DB139D" w:rsidRDefault="00953931" w:rsidP="00784873">
            <w:pPr>
              <w:jc w:val="both"/>
              <w:rPr>
                <w:lang w:val="uk-UA"/>
              </w:rPr>
            </w:pPr>
            <w:r w:rsidRPr="00DB139D">
              <w:rPr>
                <w:lang w:val="uk-UA"/>
              </w:rPr>
              <w:t>Шаблони документів внутрішнього обліку</w:t>
            </w:r>
          </w:p>
        </w:tc>
      </w:tr>
      <w:tr w:rsidR="00953931" w:rsidRPr="00DB139D" w14:paraId="1962BA51" w14:textId="77777777" w:rsidTr="6EFCB4E5">
        <w:trPr>
          <w:jc w:val="center"/>
        </w:trPr>
        <w:tc>
          <w:tcPr>
            <w:tcW w:w="3132" w:type="dxa"/>
          </w:tcPr>
          <w:p w14:paraId="79EAE2EF" w14:textId="77777777" w:rsidR="00953931" w:rsidRPr="00DB139D" w:rsidRDefault="00953931" w:rsidP="00784873">
            <w:pPr>
              <w:jc w:val="both"/>
              <w:rPr>
                <w:lang w:val="uk-UA"/>
              </w:rPr>
            </w:pPr>
            <w:r w:rsidRPr="00DB139D">
              <w:rPr>
                <w:lang w:val="uk-UA"/>
              </w:rPr>
              <w:t>\Template\Nreg\*.*</w:t>
            </w:r>
          </w:p>
        </w:tc>
        <w:tc>
          <w:tcPr>
            <w:tcW w:w="324" w:type="dxa"/>
          </w:tcPr>
          <w:p w14:paraId="0A5B7069" w14:textId="77777777" w:rsidR="00953931" w:rsidRPr="00DB139D" w:rsidRDefault="00953931" w:rsidP="00784873">
            <w:pPr>
              <w:rPr>
                <w:lang w:val="uk-UA"/>
              </w:rPr>
            </w:pPr>
            <w:r w:rsidRPr="00DB139D">
              <w:rPr>
                <w:lang w:val="uk-UA"/>
              </w:rPr>
              <w:t>-</w:t>
            </w:r>
          </w:p>
        </w:tc>
        <w:tc>
          <w:tcPr>
            <w:tcW w:w="6114" w:type="dxa"/>
          </w:tcPr>
          <w:p w14:paraId="514E8077" w14:textId="77777777" w:rsidR="00953931" w:rsidRPr="00DB139D" w:rsidRDefault="00953931" w:rsidP="00784873">
            <w:pPr>
              <w:jc w:val="both"/>
              <w:rPr>
                <w:lang w:val="uk-UA"/>
              </w:rPr>
            </w:pPr>
            <w:r w:rsidRPr="00DB139D">
              <w:rPr>
                <w:lang w:val="uk-UA"/>
              </w:rPr>
              <w:t>Шаблони додатків нерегулярної інформації</w:t>
            </w:r>
          </w:p>
        </w:tc>
      </w:tr>
      <w:tr w:rsidR="00953931" w:rsidRPr="00DB139D" w14:paraId="18BC27C2" w14:textId="77777777" w:rsidTr="6EFCB4E5">
        <w:trPr>
          <w:jc w:val="center"/>
        </w:trPr>
        <w:tc>
          <w:tcPr>
            <w:tcW w:w="3132" w:type="dxa"/>
          </w:tcPr>
          <w:p w14:paraId="4B50AD77" w14:textId="77777777" w:rsidR="00953931" w:rsidRPr="00DB139D" w:rsidRDefault="00953931" w:rsidP="00784873">
            <w:pPr>
              <w:jc w:val="both"/>
              <w:rPr>
                <w:lang w:val="uk-UA"/>
              </w:rPr>
            </w:pPr>
            <w:r w:rsidRPr="00DB139D">
              <w:rPr>
                <w:lang w:val="uk-UA"/>
              </w:rPr>
              <w:t>\Template\description.rtf</w:t>
            </w:r>
          </w:p>
        </w:tc>
        <w:tc>
          <w:tcPr>
            <w:tcW w:w="324" w:type="dxa"/>
          </w:tcPr>
          <w:p w14:paraId="6DF7B9A8" w14:textId="77777777" w:rsidR="00953931" w:rsidRPr="00DB139D" w:rsidRDefault="00953931" w:rsidP="00784873">
            <w:pPr>
              <w:rPr>
                <w:lang w:val="uk-UA"/>
              </w:rPr>
            </w:pPr>
            <w:r w:rsidRPr="00DB139D">
              <w:rPr>
                <w:lang w:val="uk-UA"/>
              </w:rPr>
              <w:t>-</w:t>
            </w:r>
          </w:p>
        </w:tc>
        <w:tc>
          <w:tcPr>
            <w:tcW w:w="6114" w:type="dxa"/>
          </w:tcPr>
          <w:p w14:paraId="019FF1A8" w14:textId="77777777" w:rsidR="00953931" w:rsidRPr="00DB139D" w:rsidRDefault="00953931" w:rsidP="00784873">
            <w:pPr>
              <w:jc w:val="both"/>
              <w:rPr>
                <w:lang w:val="uk-UA"/>
              </w:rPr>
            </w:pPr>
            <w:r w:rsidRPr="00DB139D">
              <w:rPr>
                <w:lang w:val="uk-UA"/>
              </w:rPr>
              <w:t>Опис полів для створення власних Word шаблонів</w:t>
            </w:r>
          </w:p>
        </w:tc>
      </w:tr>
      <w:tr w:rsidR="00AD25FA" w:rsidRPr="00DB139D" w14:paraId="256426EB" w14:textId="77777777" w:rsidTr="6EFCB4E5">
        <w:trPr>
          <w:jc w:val="center"/>
        </w:trPr>
        <w:tc>
          <w:tcPr>
            <w:tcW w:w="3132" w:type="dxa"/>
          </w:tcPr>
          <w:p w14:paraId="4BAB6E38" w14:textId="77777777" w:rsidR="00AD25FA" w:rsidRPr="00DB139D" w:rsidRDefault="00AD25FA" w:rsidP="00784873">
            <w:pPr>
              <w:jc w:val="both"/>
              <w:rPr>
                <w:lang w:val="uk-UA"/>
              </w:rPr>
            </w:pPr>
            <w:r w:rsidRPr="00DB139D">
              <w:rPr>
                <w:lang w:val="uk-UA"/>
              </w:rPr>
              <w:t>\Schemas\*.*</w:t>
            </w:r>
          </w:p>
        </w:tc>
        <w:tc>
          <w:tcPr>
            <w:tcW w:w="324" w:type="dxa"/>
          </w:tcPr>
          <w:p w14:paraId="41ED30F3" w14:textId="77777777" w:rsidR="00AD25FA" w:rsidRPr="00DB139D" w:rsidRDefault="00AD25FA" w:rsidP="00784873">
            <w:pPr>
              <w:rPr>
                <w:lang w:val="uk-UA"/>
              </w:rPr>
            </w:pPr>
            <w:r w:rsidRPr="00DB139D">
              <w:rPr>
                <w:lang w:val="uk-UA"/>
              </w:rPr>
              <w:t>-</w:t>
            </w:r>
          </w:p>
        </w:tc>
        <w:tc>
          <w:tcPr>
            <w:tcW w:w="6114" w:type="dxa"/>
          </w:tcPr>
          <w:p w14:paraId="1644E2D7" w14:textId="77777777" w:rsidR="00AD25FA" w:rsidRPr="00DB139D" w:rsidRDefault="00AD25FA" w:rsidP="00784873">
            <w:pPr>
              <w:jc w:val="both"/>
              <w:rPr>
                <w:lang w:val="uk-UA"/>
              </w:rPr>
            </w:pPr>
            <w:r w:rsidRPr="00DB139D">
              <w:rPr>
                <w:lang w:val="uk-UA"/>
              </w:rPr>
              <w:t>XSD схеми для перевірки XML-файлів даних</w:t>
            </w:r>
          </w:p>
        </w:tc>
      </w:tr>
      <w:tr w:rsidR="00953931" w:rsidRPr="00DB139D" w14:paraId="5A4B52B4" w14:textId="77777777" w:rsidTr="6EFCB4E5">
        <w:trPr>
          <w:jc w:val="center"/>
        </w:trPr>
        <w:tc>
          <w:tcPr>
            <w:tcW w:w="3132" w:type="dxa"/>
          </w:tcPr>
          <w:p w14:paraId="528A271E" w14:textId="77777777" w:rsidR="00953931" w:rsidRPr="00DB139D" w:rsidRDefault="00953931" w:rsidP="00784873">
            <w:pPr>
              <w:jc w:val="both"/>
              <w:rPr>
                <w:lang w:val="uk-UA"/>
              </w:rPr>
            </w:pPr>
            <w:r w:rsidRPr="00DB139D">
              <w:rPr>
                <w:lang w:val="uk-UA"/>
              </w:rPr>
              <w:t>\freemail.dll</w:t>
            </w:r>
          </w:p>
        </w:tc>
        <w:tc>
          <w:tcPr>
            <w:tcW w:w="324" w:type="dxa"/>
          </w:tcPr>
          <w:p w14:paraId="798B00B3" w14:textId="77777777" w:rsidR="00953931" w:rsidRPr="00DB139D" w:rsidRDefault="00953931" w:rsidP="00784873">
            <w:pPr>
              <w:rPr>
                <w:lang w:val="uk-UA"/>
              </w:rPr>
            </w:pPr>
            <w:r w:rsidRPr="00DB139D">
              <w:rPr>
                <w:lang w:val="uk-UA"/>
              </w:rPr>
              <w:t>-</w:t>
            </w:r>
          </w:p>
        </w:tc>
        <w:tc>
          <w:tcPr>
            <w:tcW w:w="6114" w:type="dxa"/>
          </w:tcPr>
          <w:p w14:paraId="26CE0BB6" w14:textId="77777777" w:rsidR="00953931" w:rsidRPr="00DB139D" w:rsidRDefault="00953931" w:rsidP="00784873">
            <w:pPr>
              <w:jc w:val="both"/>
              <w:rPr>
                <w:lang w:val="uk-UA"/>
              </w:rPr>
            </w:pPr>
            <w:r w:rsidRPr="00DB139D">
              <w:rPr>
                <w:lang w:val="uk-UA"/>
              </w:rPr>
              <w:t>DLL бібліотека для надсилання e-mail повідомлень</w:t>
            </w:r>
          </w:p>
        </w:tc>
      </w:tr>
      <w:tr w:rsidR="00953931" w:rsidRPr="00DB139D" w14:paraId="3F233B79" w14:textId="77777777" w:rsidTr="6EFCB4E5">
        <w:trPr>
          <w:jc w:val="center"/>
        </w:trPr>
        <w:tc>
          <w:tcPr>
            <w:tcW w:w="3132" w:type="dxa"/>
          </w:tcPr>
          <w:p w14:paraId="7552776F" w14:textId="77777777" w:rsidR="00953931" w:rsidRPr="00DB139D" w:rsidRDefault="00953931" w:rsidP="00784873">
            <w:pPr>
              <w:jc w:val="both"/>
              <w:rPr>
                <w:lang w:val="uk-UA"/>
              </w:rPr>
            </w:pPr>
            <w:r w:rsidRPr="00DB139D">
              <w:rPr>
                <w:lang w:val="uk-UA"/>
              </w:rPr>
              <w:t>\reportf.</w:t>
            </w:r>
            <w:r w:rsidR="005A6DA3" w:rsidRPr="00DB139D">
              <w:rPr>
                <w:lang w:val="uk-UA"/>
              </w:rPr>
              <w:t>exe</w:t>
            </w:r>
          </w:p>
        </w:tc>
        <w:tc>
          <w:tcPr>
            <w:tcW w:w="324" w:type="dxa"/>
          </w:tcPr>
          <w:p w14:paraId="781E6FF2" w14:textId="77777777" w:rsidR="00953931" w:rsidRPr="00DB139D" w:rsidRDefault="00953931" w:rsidP="00784873">
            <w:pPr>
              <w:rPr>
                <w:lang w:val="uk-UA"/>
              </w:rPr>
            </w:pPr>
            <w:r w:rsidRPr="00DB139D">
              <w:rPr>
                <w:lang w:val="uk-UA"/>
              </w:rPr>
              <w:t>-</w:t>
            </w:r>
          </w:p>
        </w:tc>
        <w:tc>
          <w:tcPr>
            <w:tcW w:w="6114" w:type="dxa"/>
          </w:tcPr>
          <w:p w14:paraId="4EAD480C" w14:textId="77777777" w:rsidR="00953931" w:rsidRPr="00DB139D" w:rsidRDefault="005A6DA3" w:rsidP="00784873">
            <w:pPr>
              <w:jc w:val="both"/>
              <w:rPr>
                <w:lang w:val="uk-UA"/>
              </w:rPr>
            </w:pPr>
            <w:r w:rsidRPr="00DB139D">
              <w:rPr>
                <w:lang w:val="uk-UA"/>
              </w:rPr>
              <w:t>Утиліта</w:t>
            </w:r>
            <w:r w:rsidR="00953931" w:rsidRPr="00DB139D">
              <w:rPr>
                <w:lang w:val="uk-UA"/>
              </w:rPr>
              <w:t xml:space="preserve"> для створення документів</w:t>
            </w:r>
            <w:r w:rsidR="00095CA9" w:rsidRPr="00DB139D">
              <w:rPr>
                <w:lang w:val="uk-UA"/>
              </w:rPr>
              <w:t xml:space="preserve"> у форматі RTF</w:t>
            </w:r>
            <w:r w:rsidR="00953931" w:rsidRPr="00DB139D">
              <w:rPr>
                <w:lang w:val="uk-UA"/>
              </w:rPr>
              <w:t xml:space="preserve"> на базі шаблонів</w:t>
            </w:r>
          </w:p>
        </w:tc>
      </w:tr>
      <w:tr w:rsidR="00953931" w:rsidRPr="00DB139D" w14:paraId="766662F7" w14:textId="77777777" w:rsidTr="6EFCB4E5">
        <w:trPr>
          <w:jc w:val="center"/>
        </w:trPr>
        <w:tc>
          <w:tcPr>
            <w:tcW w:w="3132" w:type="dxa"/>
          </w:tcPr>
          <w:p w14:paraId="05F5DFEB" w14:textId="77777777" w:rsidR="00953931" w:rsidRPr="00DB139D" w:rsidRDefault="00953931" w:rsidP="00784873">
            <w:pPr>
              <w:jc w:val="both"/>
              <w:rPr>
                <w:lang w:val="uk-UA"/>
              </w:rPr>
            </w:pPr>
            <w:r w:rsidRPr="00DB139D">
              <w:rPr>
                <w:lang w:val="uk-UA"/>
              </w:rPr>
              <w:t>\zvittcp.mde</w:t>
            </w:r>
          </w:p>
        </w:tc>
        <w:tc>
          <w:tcPr>
            <w:tcW w:w="324" w:type="dxa"/>
          </w:tcPr>
          <w:p w14:paraId="6A595F49" w14:textId="77777777" w:rsidR="00953931" w:rsidRPr="00DB139D" w:rsidRDefault="00953931" w:rsidP="00784873">
            <w:pPr>
              <w:rPr>
                <w:lang w:val="uk-UA"/>
              </w:rPr>
            </w:pPr>
            <w:r w:rsidRPr="00DB139D">
              <w:rPr>
                <w:lang w:val="uk-UA"/>
              </w:rPr>
              <w:t>-</w:t>
            </w:r>
          </w:p>
        </w:tc>
        <w:tc>
          <w:tcPr>
            <w:tcW w:w="6114" w:type="dxa"/>
          </w:tcPr>
          <w:p w14:paraId="2FA39965" w14:textId="77777777" w:rsidR="00693173" w:rsidRPr="00F70EF0" w:rsidRDefault="00953931" w:rsidP="00784873">
            <w:pPr>
              <w:jc w:val="both"/>
              <w:rPr>
                <w:lang w:val="en-US"/>
              </w:rPr>
            </w:pPr>
            <w:r w:rsidRPr="00DB139D">
              <w:rPr>
                <w:lang w:val="uk-UA"/>
              </w:rPr>
              <w:t xml:space="preserve">Інтерфейсний модуль </w:t>
            </w:r>
            <w:r w:rsidR="00F01629">
              <w:rPr>
                <w:lang w:val="uk-UA"/>
              </w:rPr>
              <w:t>програми</w:t>
            </w:r>
            <w:r w:rsidR="00F70EF0">
              <w:rPr>
                <w:lang w:val="en-US"/>
              </w:rPr>
              <w:t xml:space="preserve"> (32 bit)</w:t>
            </w:r>
          </w:p>
        </w:tc>
      </w:tr>
      <w:tr w:rsidR="00F70EF0" w:rsidRPr="00DB139D" w14:paraId="7B892023" w14:textId="77777777" w:rsidTr="6EFCB4E5">
        <w:trPr>
          <w:jc w:val="center"/>
        </w:trPr>
        <w:tc>
          <w:tcPr>
            <w:tcW w:w="3132" w:type="dxa"/>
          </w:tcPr>
          <w:p w14:paraId="40165386" w14:textId="77777777" w:rsidR="00F70EF0" w:rsidRPr="00F70EF0" w:rsidRDefault="00F70EF0" w:rsidP="00F70EF0">
            <w:pPr>
              <w:jc w:val="both"/>
              <w:rPr>
                <w:lang w:val="en-US"/>
              </w:rPr>
            </w:pPr>
            <w:r>
              <w:rPr>
                <w:lang w:val="en-US"/>
              </w:rPr>
              <w:t>\zvittcp64.mde</w:t>
            </w:r>
          </w:p>
        </w:tc>
        <w:tc>
          <w:tcPr>
            <w:tcW w:w="324" w:type="dxa"/>
          </w:tcPr>
          <w:p w14:paraId="541EC805" w14:textId="77777777" w:rsidR="00F70EF0" w:rsidRPr="00F70EF0" w:rsidRDefault="00F70EF0" w:rsidP="00F70EF0">
            <w:pPr>
              <w:rPr>
                <w:lang w:val="en-US"/>
              </w:rPr>
            </w:pPr>
            <w:r>
              <w:rPr>
                <w:lang w:val="en-US"/>
              </w:rPr>
              <w:t>-</w:t>
            </w:r>
          </w:p>
        </w:tc>
        <w:tc>
          <w:tcPr>
            <w:tcW w:w="6114" w:type="dxa"/>
          </w:tcPr>
          <w:p w14:paraId="0FF524F0" w14:textId="77777777" w:rsidR="00F70EF0" w:rsidRPr="00DB139D" w:rsidRDefault="00F70EF0" w:rsidP="00F70EF0">
            <w:pPr>
              <w:jc w:val="both"/>
              <w:rPr>
                <w:lang w:val="uk-UA"/>
              </w:rPr>
            </w:pPr>
            <w:r w:rsidRPr="00DB139D">
              <w:rPr>
                <w:lang w:val="uk-UA"/>
              </w:rPr>
              <w:t xml:space="preserve">Інтерфейсний модуль </w:t>
            </w:r>
            <w:r>
              <w:rPr>
                <w:lang w:val="uk-UA"/>
              </w:rPr>
              <w:t>програми</w:t>
            </w:r>
            <w:r>
              <w:rPr>
                <w:lang w:val="en-US"/>
              </w:rPr>
              <w:t xml:space="preserve"> (64 bit)</w:t>
            </w:r>
          </w:p>
        </w:tc>
      </w:tr>
      <w:tr w:rsidR="00F70EF0" w:rsidRPr="00F01629" w14:paraId="0991E12E" w14:textId="77777777" w:rsidTr="6EFCB4E5">
        <w:trPr>
          <w:jc w:val="center"/>
        </w:trPr>
        <w:tc>
          <w:tcPr>
            <w:tcW w:w="3132" w:type="dxa"/>
          </w:tcPr>
          <w:p w14:paraId="7F61FDDB" w14:textId="77777777" w:rsidR="00F70EF0" w:rsidRPr="00693173" w:rsidRDefault="00F70EF0" w:rsidP="00F70EF0">
            <w:pPr>
              <w:jc w:val="both"/>
              <w:rPr>
                <w:lang w:val="en-US"/>
              </w:rPr>
            </w:pPr>
            <w:r>
              <w:rPr>
                <w:lang w:val="uk-UA"/>
              </w:rPr>
              <w:t>\</w:t>
            </w:r>
            <w:r>
              <w:rPr>
                <w:lang w:val="en-US"/>
              </w:rPr>
              <w:t>zvitprud.mde</w:t>
            </w:r>
          </w:p>
        </w:tc>
        <w:tc>
          <w:tcPr>
            <w:tcW w:w="324" w:type="dxa"/>
          </w:tcPr>
          <w:p w14:paraId="1E3FF041" w14:textId="77777777" w:rsidR="00F70EF0" w:rsidRPr="00693173" w:rsidRDefault="00F70EF0" w:rsidP="00F70EF0">
            <w:pPr>
              <w:rPr>
                <w:lang w:val="en-US"/>
              </w:rPr>
            </w:pPr>
            <w:r>
              <w:rPr>
                <w:lang w:val="en-US"/>
              </w:rPr>
              <w:t>-</w:t>
            </w:r>
          </w:p>
        </w:tc>
        <w:tc>
          <w:tcPr>
            <w:tcW w:w="6114" w:type="dxa"/>
          </w:tcPr>
          <w:p w14:paraId="0D2187BD" w14:textId="77777777" w:rsidR="00F70EF0" w:rsidRPr="00F70EF0" w:rsidRDefault="00F70EF0" w:rsidP="00F70EF0">
            <w:pPr>
              <w:jc w:val="both"/>
            </w:pPr>
            <w:r w:rsidRPr="00DB139D">
              <w:rPr>
                <w:lang w:val="uk-UA"/>
              </w:rPr>
              <w:t xml:space="preserve">Інтерфейсний модуль </w:t>
            </w:r>
            <w:r>
              <w:rPr>
                <w:lang w:val="uk-UA"/>
              </w:rPr>
              <w:t xml:space="preserve">додаткової </w:t>
            </w:r>
            <w:r>
              <w:t>програми</w:t>
            </w:r>
            <w:r w:rsidRPr="00F70EF0">
              <w:t xml:space="preserve"> </w:t>
            </w:r>
          </w:p>
        </w:tc>
      </w:tr>
    </w:tbl>
    <w:p w14:paraId="447648C0" w14:textId="77777777" w:rsidR="00D53124" w:rsidRPr="00DB139D" w:rsidRDefault="00953931" w:rsidP="00784873">
      <w:pPr>
        <w:spacing w:before="120"/>
        <w:ind w:firstLine="539"/>
        <w:jc w:val="both"/>
        <w:rPr>
          <w:lang w:val="uk-UA"/>
        </w:rPr>
      </w:pPr>
      <w:r w:rsidRPr="00DB139D">
        <w:rPr>
          <w:lang w:val="uk-UA"/>
        </w:rPr>
        <w:t xml:space="preserve">Програма </w:t>
      </w:r>
      <w:r w:rsidR="000649BF" w:rsidRPr="00DB139D">
        <w:rPr>
          <w:lang w:val="uk-UA"/>
        </w:rPr>
        <w:t>«АФР-ТЦП»</w:t>
      </w:r>
      <w:r w:rsidRPr="00DB139D">
        <w:rPr>
          <w:lang w:val="uk-UA"/>
        </w:rPr>
        <w:t xml:space="preserve"> (</w:t>
      </w:r>
      <w:r w:rsidR="00693173">
        <w:rPr>
          <w:lang w:val="uk-UA"/>
        </w:rPr>
        <w:t>5</w:t>
      </w:r>
      <w:r w:rsidRPr="00DB139D">
        <w:rPr>
          <w:lang w:val="uk-UA"/>
        </w:rPr>
        <w:t>.хх) розроблена та постачається виключно для роботи в середовищі MS Access 2000, 2002/ХР, 2003</w:t>
      </w:r>
      <w:r w:rsidR="00283A92" w:rsidRPr="00DB139D">
        <w:rPr>
          <w:lang w:val="uk-UA"/>
        </w:rPr>
        <w:t>, 2007, 2010, 2013</w:t>
      </w:r>
      <w:r w:rsidR="00190BB4">
        <w:rPr>
          <w:lang w:val="uk-UA"/>
        </w:rPr>
        <w:t>, 2016, 2019</w:t>
      </w:r>
      <w:r w:rsidR="00F70EF0" w:rsidRPr="00F70EF0">
        <w:t xml:space="preserve">, </w:t>
      </w:r>
      <w:r w:rsidR="00F70EF0">
        <w:rPr>
          <w:lang w:val="en-US"/>
        </w:rPr>
        <w:t>MS</w:t>
      </w:r>
      <w:r w:rsidR="00F70EF0" w:rsidRPr="00F70EF0">
        <w:t xml:space="preserve"> </w:t>
      </w:r>
      <w:r w:rsidR="00F70EF0">
        <w:rPr>
          <w:lang w:val="en-US"/>
        </w:rPr>
        <w:t>Office</w:t>
      </w:r>
      <w:r w:rsidR="00F70EF0" w:rsidRPr="00F70EF0">
        <w:t xml:space="preserve"> 365</w:t>
      </w:r>
      <w:r w:rsidR="00283A92" w:rsidRPr="00DB139D">
        <w:rPr>
          <w:lang w:val="uk-UA"/>
        </w:rPr>
        <w:t xml:space="preserve"> (</w:t>
      </w:r>
      <w:r w:rsidR="00F70EF0">
        <w:rPr>
          <w:lang w:val="uk-UA"/>
        </w:rPr>
        <w:t xml:space="preserve">версії </w:t>
      </w:r>
      <w:r w:rsidR="00283A92" w:rsidRPr="00DB139D">
        <w:rPr>
          <w:lang w:val="uk-UA"/>
        </w:rPr>
        <w:t>x86</w:t>
      </w:r>
      <w:r w:rsidR="00F70EF0">
        <w:rPr>
          <w:lang w:val="uk-UA"/>
        </w:rPr>
        <w:t xml:space="preserve"> та </w:t>
      </w:r>
      <w:r w:rsidR="00F70EF0">
        <w:rPr>
          <w:lang w:val="en-US"/>
        </w:rPr>
        <w:t>x</w:t>
      </w:r>
      <w:r w:rsidR="00F70EF0" w:rsidRPr="00F70EF0">
        <w:t>64</w:t>
      </w:r>
      <w:r w:rsidR="00283A92" w:rsidRPr="00DB139D">
        <w:rPr>
          <w:lang w:val="uk-UA"/>
        </w:rPr>
        <w:t>)</w:t>
      </w:r>
      <w:r w:rsidRPr="00DB139D">
        <w:rPr>
          <w:lang w:val="uk-UA"/>
        </w:rPr>
        <w:t xml:space="preserve"> та MS Access</w:t>
      </w:r>
      <w:r w:rsidR="00190BB4">
        <w:rPr>
          <w:lang w:val="uk-UA"/>
        </w:rPr>
        <w:t xml:space="preserve"> </w:t>
      </w:r>
      <w:r w:rsidR="00190BB4">
        <w:rPr>
          <w:lang w:val="en-US"/>
        </w:rPr>
        <w:t>Runtime</w:t>
      </w:r>
      <w:r w:rsidRPr="00DB139D">
        <w:rPr>
          <w:lang w:val="uk-UA"/>
        </w:rPr>
        <w:t xml:space="preserve">. </w:t>
      </w:r>
    </w:p>
    <w:p w14:paraId="071F5CA2" w14:textId="77777777" w:rsidR="00953931" w:rsidRDefault="00953931" w:rsidP="00784873">
      <w:pPr>
        <w:spacing w:before="120"/>
        <w:ind w:firstLine="539"/>
        <w:jc w:val="both"/>
        <w:rPr>
          <w:lang w:val="uk-UA"/>
        </w:rPr>
      </w:pPr>
      <w:r w:rsidRPr="00DB139D">
        <w:rPr>
          <w:lang w:val="uk-UA"/>
        </w:rPr>
        <w:t>Для успішної роботи в папку призначення необхідно помістити ключовий файл KEY.</w:t>
      </w:r>
      <w:r w:rsidR="003A62C3" w:rsidRPr="00DB139D">
        <w:rPr>
          <w:lang w:val="uk-UA"/>
        </w:rPr>
        <w:t>XML</w:t>
      </w:r>
      <w:r w:rsidRPr="00DB139D">
        <w:rPr>
          <w:lang w:val="uk-UA"/>
        </w:rPr>
        <w:t>, попередньо отриманий у розробник</w:t>
      </w:r>
      <w:r w:rsidR="00190BB4">
        <w:rPr>
          <w:lang w:val="uk-UA"/>
        </w:rPr>
        <w:t>а/постачальника</w:t>
      </w:r>
      <w:r w:rsidRPr="00DB139D">
        <w:rPr>
          <w:lang w:val="uk-UA"/>
        </w:rPr>
        <w:t>.</w:t>
      </w:r>
    </w:p>
    <w:p w14:paraId="1B5F08A0" w14:textId="77777777" w:rsidR="003F1C96" w:rsidRDefault="003F1C96" w:rsidP="00784873">
      <w:pPr>
        <w:spacing w:before="120"/>
        <w:ind w:firstLine="539"/>
        <w:jc w:val="both"/>
        <w:rPr>
          <w:lang w:val="uk-UA"/>
        </w:rPr>
      </w:pPr>
      <w:r w:rsidRPr="004E647B">
        <w:rPr>
          <w:b/>
          <w:bCs/>
          <w:lang w:val="uk-UA"/>
        </w:rPr>
        <w:t>Першим запуском</w:t>
      </w:r>
      <w:r>
        <w:rPr>
          <w:lang w:val="uk-UA"/>
        </w:rPr>
        <w:t xml:space="preserve"> програми </w:t>
      </w:r>
      <w:r w:rsidRPr="00DB139D">
        <w:rPr>
          <w:lang w:val="uk-UA"/>
        </w:rPr>
        <w:t>«АФР-ТЦП»</w:t>
      </w:r>
      <w:r>
        <w:rPr>
          <w:lang w:val="uk-UA"/>
        </w:rPr>
        <w:t xml:space="preserve"> </w:t>
      </w:r>
      <w:r w:rsidR="004E647B">
        <w:rPr>
          <w:lang w:val="uk-UA"/>
        </w:rPr>
        <w:t xml:space="preserve">вважається запуск </w:t>
      </w:r>
      <w:r w:rsidR="004E647B" w:rsidRPr="00DB139D">
        <w:rPr>
          <w:lang w:val="uk-UA"/>
        </w:rPr>
        <w:t>ZVITTCP.MDE</w:t>
      </w:r>
      <w:r w:rsidR="000303CF">
        <w:rPr>
          <w:lang w:val="uk-UA"/>
        </w:rPr>
        <w:t xml:space="preserve"> для 32 бітних і </w:t>
      </w:r>
      <w:r w:rsidR="000303CF" w:rsidRPr="00DB139D">
        <w:rPr>
          <w:lang w:val="uk-UA"/>
        </w:rPr>
        <w:t>ZVITTCP</w:t>
      </w:r>
      <w:r w:rsidR="000303CF">
        <w:rPr>
          <w:lang w:val="uk-UA"/>
        </w:rPr>
        <w:t>64</w:t>
      </w:r>
      <w:r w:rsidR="000303CF" w:rsidRPr="00DB139D">
        <w:rPr>
          <w:lang w:val="uk-UA"/>
        </w:rPr>
        <w:t>.MDE</w:t>
      </w:r>
      <w:r w:rsidR="000303CF">
        <w:rPr>
          <w:lang w:val="uk-UA"/>
        </w:rPr>
        <w:t xml:space="preserve"> для </w:t>
      </w:r>
      <w:r w:rsidR="000303CF" w:rsidRPr="000303CF">
        <w:rPr>
          <w:lang w:val="uk-UA"/>
        </w:rPr>
        <w:t>64 б</w:t>
      </w:r>
      <w:r w:rsidR="000303CF">
        <w:rPr>
          <w:lang w:val="uk-UA"/>
        </w:rPr>
        <w:t xml:space="preserve">ітних версій </w:t>
      </w:r>
      <w:r w:rsidR="000303CF">
        <w:rPr>
          <w:lang w:val="en-US"/>
        </w:rPr>
        <w:t>MS</w:t>
      </w:r>
      <w:r w:rsidR="000303CF" w:rsidRPr="000303CF">
        <w:rPr>
          <w:lang w:val="uk-UA"/>
        </w:rPr>
        <w:t xml:space="preserve"> </w:t>
      </w:r>
      <w:r w:rsidR="000303CF">
        <w:rPr>
          <w:lang w:val="en-US"/>
        </w:rPr>
        <w:t>Access</w:t>
      </w:r>
      <w:r w:rsidR="00F01629">
        <w:rPr>
          <w:lang w:val="uk-UA"/>
        </w:rPr>
        <w:t>.</w:t>
      </w:r>
    </w:p>
    <w:p w14:paraId="32168FFD" w14:textId="77777777" w:rsidR="00F01629" w:rsidRPr="00DB139D" w:rsidRDefault="00F01629" w:rsidP="00F01629">
      <w:pPr>
        <w:spacing w:before="120"/>
        <w:ind w:firstLine="561"/>
        <w:jc w:val="both"/>
        <w:rPr>
          <w:lang w:val="uk-UA"/>
        </w:rPr>
      </w:pPr>
      <w:r>
        <w:rPr>
          <w:lang w:val="uk-UA"/>
        </w:rPr>
        <w:t xml:space="preserve">Підготовка довідки розрахунку нормативу ліквідності активів здійснюється в </w:t>
      </w:r>
      <w:r w:rsidRPr="00DB139D">
        <w:rPr>
          <w:lang w:val="uk-UA"/>
        </w:rPr>
        <w:t>ZVI</w:t>
      </w:r>
      <w:r>
        <w:rPr>
          <w:lang w:val="en-US"/>
        </w:rPr>
        <w:t>TPRUD</w:t>
      </w:r>
      <w:r w:rsidRPr="00DB139D">
        <w:rPr>
          <w:lang w:val="uk-UA"/>
        </w:rPr>
        <w:t>.MDE</w:t>
      </w:r>
      <w:r>
        <w:rPr>
          <w:lang w:val="uk-UA"/>
        </w:rPr>
        <w:t xml:space="preserve"> виключно після активації «АФР-ТЦП».</w:t>
      </w:r>
    </w:p>
    <w:p w14:paraId="52FB7FD6" w14:textId="77777777" w:rsidR="00953931" w:rsidRPr="00DB139D" w:rsidRDefault="00953931" w:rsidP="00784873">
      <w:pPr>
        <w:spacing w:before="120"/>
        <w:ind w:firstLine="539"/>
        <w:jc w:val="both"/>
        <w:rPr>
          <w:lang w:val="uk-UA"/>
        </w:rPr>
      </w:pPr>
      <w:r w:rsidRPr="00DB139D">
        <w:rPr>
          <w:b/>
          <w:lang w:val="uk-UA"/>
        </w:rPr>
        <w:t>Перед першим запуском</w:t>
      </w:r>
      <w:r w:rsidRPr="00DB139D">
        <w:rPr>
          <w:lang w:val="uk-UA"/>
        </w:rPr>
        <w:t xml:space="preserve"> програми </w:t>
      </w:r>
      <w:r w:rsidR="000649BF" w:rsidRPr="00DB139D">
        <w:rPr>
          <w:lang w:val="uk-UA"/>
        </w:rPr>
        <w:t>«АФР-ТЦП»</w:t>
      </w:r>
      <w:r w:rsidRPr="00DB139D">
        <w:rPr>
          <w:lang w:val="uk-UA"/>
        </w:rPr>
        <w:t xml:space="preserve"> та для подальшої успішної роботи радимо в налаштуваннях вашої антивірусної програми від</w:t>
      </w:r>
      <w:r w:rsidR="00A7520F" w:rsidRPr="00DB139D">
        <w:rPr>
          <w:lang w:val="uk-UA"/>
        </w:rPr>
        <w:t xml:space="preserve">ключити блокування макросів VBA. </w:t>
      </w:r>
      <w:r w:rsidR="008349DA" w:rsidRPr="00DB139D">
        <w:rPr>
          <w:lang w:val="uk-UA"/>
        </w:rPr>
        <w:t>Також</w:t>
      </w:r>
      <w:r w:rsidR="00A7520F" w:rsidRPr="00DB139D">
        <w:rPr>
          <w:lang w:val="uk-UA"/>
        </w:rPr>
        <w:t xml:space="preserve"> антивірусна програма має допускати можливість роботи у складі програми файлу </w:t>
      </w:r>
      <w:r w:rsidR="00A7520F" w:rsidRPr="00DB139D">
        <w:rPr>
          <w:b/>
          <w:lang w:val="uk-UA"/>
        </w:rPr>
        <w:t>reportfl.exe</w:t>
      </w:r>
      <w:r w:rsidR="00A7520F" w:rsidRPr="00DB139D">
        <w:rPr>
          <w:lang w:val="uk-UA"/>
        </w:rPr>
        <w:t>.</w:t>
      </w:r>
    </w:p>
    <w:p w14:paraId="7ADAD33C" w14:textId="77777777" w:rsidR="00F01629" w:rsidRPr="008F483B" w:rsidRDefault="00953931" w:rsidP="008F483B">
      <w:pPr>
        <w:spacing w:before="120"/>
        <w:ind w:firstLine="539"/>
        <w:jc w:val="both"/>
      </w:pPr>
      <w:bookmarkStart w:id="10" w:name="_Hlk136331760"/>
      <w:r w:rsidRPr="00DB139D">
        <w:rPr>
          <w:lang w:val="uk-UA"/>
        </w:rPr>
        <w:t>Після першого успішного запуску модуля ZVITTCP.MDE</w:t>
      </w:r>
      <w:r w:rsidR="000303CF" w:rsidRPr="000303CF">
        <w:rPr>
          <w:lang w:val="uk-UA"/>
        </w:rPr>
        <w:t xml:space="preserve"> (</w:t>
      </w:r>
      <w:r w:rsidR="000303CF">
        <w:rPr>
          <w:lang w:val="uk-UA"/>
        </w:rPr>
        <w:t xml:space="preserve">або </w:t>
      </w:r>
      <w:r w:rsidR="000303CF" w:rsidRPr="00DB139D">
        <w:rPr>
          <w:lang w:val="uk-UA"/>
        </w:rPr>
        <w:t>ZVITTCP</w:t>
      </w:r>
      <w:r w:rsidR="000303CF" w:rsidRPr="000303CF">
        <w:rPr>
          <w:lang w:val="uk-UA"/>
        </w:rPr>
        <w:t>64</w:t>
      </w:r>
      <w:r w:rsidR="000303CF" w:rsidRPr="00DB139D">
        <w:rPr>
          <w:lang w:val="uk-UA"/>
        </w:rPr>
        <w:t>.MDE</w:t>
      </w:r>
      <w:r w:rsidR="000303CF" w:rsidRPr="000303CF">
        <w:rPr>
          <w:lang w:val="uk-UA"/>
        </w:rPr>
        <w:t>)</w:t>
      </w:r>
      <w:r w:rsidRPr="00DB139D">
        <w:rPr>
          <w:lang w:val="uk-UA"/>
        </w:rPr>
        <w:t xml:space="preserve"> у папці програми буде створена БД (файл DATABASE.MDB)</w:t>
      </w:r>
      <w:bookmarkEnd w:id="10"/>
      <w:r w:rsidRPr="00DB139D">
        <w:rPr>
          <w:lang w:val="uk-UA"/>
        </w:rPr>
        <w:t>, яка призначена для збереження всієї інформації про діяльність ТЦП. Цей файл можна розташувати в довільному місці (наприклад, на мережевому диску) та використовувати декількома клієнтами («класичний» файл-сервер (використовується як мережева версія))</w:t>
      </w:r>
      <w:bookmarkStart w:id="11" w:name="_Hlk136295234"/>
      <w:r w:rsidR="008F483B" w:rsidRPr="008F483B">
        <w:t>.</w:t>
      </w:r>
    </w:p>
    <w:bookmarkEnd w:id="11"/>
    <w:p w14:paraId="558CA552" w14:textId="77777777" w:rsidR="00953931" w:rsidRPr="00DB139D" w:rsidRDefault="00953931" w:rsidP="00784873">
      <w:pPr>
        <w:spacing w:before="120"/>
        <w:ind w:firstLine="539"/>
        <w:jc w:val="both"/>
        <w:rPr>
          <w:lang w:val="uk-UA"/>
        </w:rPr>
      </w:pPr>
      <w:r w:rsidRPr="00DB139D">
        <w:rPr>
          <w:lang w:val="uk-UA"/>
        </w:rPr>
        <w:lastRenderedPageBreak/>
        <w:t>Щоб підключитись до DATABASE.MDB необхідно в стрічці меню програми обрати «Сервіс» - «Підключитись до БД» та вказати цей файл.</w:t>
      </w:r>
    </w:p>
    <w:p w14:paraId="71D8366A" w14:textId="77777777" w:rsidR="00953931" w:rsidRPr="00DB139D" w:rsidRDefault="00953931" w:rsidP="00784873">
      <w:pPr>
        <w:spacing w:before="120"/>
        <w:ind w:firstLine="539"/>
        <w:jc w:val="both"/>
        <w:rPr>
          <w:lang w:val="uk-UA"/>
        </w:rPr>
      </w:pPr>
      <w:r w:rsidRPr="00DB139D">
        <w:rPr>
          <w:lang w:val="uk-UA"/>
        </w:rPr>
        <w:t>Для нормальної роботи програми необхідно забезпечити повний доступ до папок та файлів програми та здатність MS Access виконувати файлові операції (створювати, видаляти файли та папки, виконувати Windows API функції). У разі блокування цих функцій (антивірус, політика безпеки</w:t>
      </w:r>
      <w:r w:rsidR="00B20DA3" w:rsidRPr="00DB139D">
        <w:rPr>
          <w:lang w:val="uk-UA"/>
        </w:rPr>
        <w:t>,</w:t>
      </w:r>
      <w:r w:rsidRPr="00DB139D">
        <w:rPr>
          <w:lang w:val="uk-UA"/>
        </w:rPr>
        <w:t xml:space="preserve"> тощо) при запуску програми може з’явитися відповідне повідомлення. Прохання усунути причину та перезапустити програму.</w:t>
      </w:r>
    </w:p>
    <w:p w14:paraId="2EBB95F2" w14:textId="77777777" w:rsidR="00953931" w:rsidRPr="00DB139D" w:rsidRDefault="00953931" w:rsidP="00784873">
      <w:pPr>
        <w:spacing w:before="120"/>
        <w:ind w:firstLine="539"/>
        <w:jc w:val="both"/>
        <w:rPr>
          <w:lang w:val="uk-UA"/>
        </w:rPr>
      </w:pPr>
      <w:r w:rsidRPr="00DB139D">
        <w:rPr>
          <w:lang w:val="uk-UA"/>
        </w:rPr>
        <w:t>Під час поточної роботи програми можуть бути створені наступні файли та папки:</w:t>
      </w:r>
    </w:p>
    <w:tbl>
      <w:tblPr>
        <w:tblW w:w="0" w:type="auto"/>
        <w:jc w:val="center"/>
        <w:tblLook w:val="01E0" w:firstRow="1" w:lastRow="1" w:firstColumn="1" w:lastColumn="1" w:noHBand="0" w:noVBand="0"/>
      </w:tblPr>
      <w:tblGrid>
        <w:gridCol w:w="1891"/>
        <w:gridCol w:w="343"/>
        <w:gridCol w:w="7120"/>
      </w:tblGrid>
      <w:tr w:rsidR="00953931" w:rsidRPr="00DB139D" w14:paraId="45496334" w14:textId="77777777" w:rsidTr="6EFCB4E5">
        <w:trPr>
          <w:jc w:val="center"/>
        </w:trPr>
        <w:tc>
          <w:tcPr>
            <w:tcW w:w="1904" w:type="dxa"/>
          </w:tcPr>
          <w:p w14:paraId="7596E57C" w14:textId="77777777" w:rsidR="00953931" w:rsidRPr="00DB139D" w:rsidRDefault="00953931" w:rsidP="00784873">
            <w:pPr>
              <w:jc w:val="both"/>
              <w:rPr>
                <w:lang w:val="uk-UA"/>
              </w:rPr>
            </w:pPr>
            <w:r w:rsidRPr="00DB139D">
              <w:rPr>
                <w:lang w:val="uk-UA"/>
              </w:rPr>
              <w:t>\Backup\*.*</w:t>
            </w:r>
          </w:p>
        </w:tc>
        <w:tc>
          <w:tcPr>
            <w:tcW w:w="345" w:type="dxa"/>
          </w:tcPr>
          <w:p w14:paraId="1096122A" w14:textId="77777777" w:rsidR="00953931" w:rsidRPr="00DB139D" w:rsidRDefault="00953931" w:rsidP="00784873">
            <w:pPr>
              <w:jc w:val="both"/>
              <w:rPr>
                <w:lang w:val="uk-UA"/>
              </w:rPr>
            </w:pPr>
            <w:r w:rsidRPr="00DB139D">
              <w:rPr>
                <w:lang w:val="uk-UA"/>
              </w:rPr>
              <w:t>-</w:t>
            </w:r>
          </w:p>
        </w:tc>
        <w:tc>
          <w:tcPr>
            <w:tcW w:w="7321" w:type="dxa"/>
          </w:tcPr>
          <w:p w14:paraId="31F99AE3" w14:textId="77777777" w:rsidR="00953931" w:rsidRPr="00DB139D" w:rsidRDefault="00953931" w:rsidP="00784873">
            <w:pPr>
              <w:jc w:val="both"/>
              <w:rPr>
                <w:lang w:val="uk-UA"/>
              </w:rPr>
            </w:pPr>
            <w:r w:rsidRPr="00DB139D">
              <w:rPr>
                <w:lang w:val="uk-UA"/>
              </w:rPr>
              <w:t>Папка резервних копій</w:t>
            </w:r>
          </w:p>
        </w:tc>
      </w:tr>
      <w:tr w:rsidR="00953931" w:rsidRPr="00DB139D" w14:paraId="538AF936" w14:textId="77777777" w:rsidTr="6EFCB4E5">
        <w:trPr>
          <w:jc w:val="center"/>
        </w:trPr>
        <w:tc>
          <w:tcPr>
            <w:tcW w:w="1904" w:type="dxa"/>
          </w:tcPr>
          <w:p w14:paraId="6A7DC32F" w14:textId="77777777" w:rsidR="00953931" w:rsidRPr="00DB139D" w:rsidRDefault="00953931" w:rsidP="00784873">
            <w:pPr>
              <w:jc w:val="both"/>
              <w:rPr>
                <w:lang w:val="uk-UA"/>
              </w:rPr>
            </w:pPr>
            <w:r w:rsidRPr="00DB139D">
              <w:rPr>
                <w:lang w:val="uk-UA"/>
              </w:rPr>
              <w:t>\DB1\*.*</w:t>
            </w:r>
          </w:p>
        </w:tc>
        <w:tc>
          <w:tcPr>
            <w:tcW w:w="345" w:type="dxa"/>
          </w:tcPr>
          <w:p w14:paraId="48F00459" w14:textId="77777777" w:rsidR="00953931" w:rsidRPr="00DB139D" w:rsidRDefault="00953931" w:rsidP="00784873">
            <w:pPr>
              <w:jc w:val="both"/>
              <w:rPr>
                <w:lang w:val="uk-UA"/>
              </w:rPr>
            </w:pPr>
            <w:r w:rsidRPr="00DB139D">
              <w:rPr>
                <w:lang w:val="uk-UA"/>
              </w:rPr>
              <w:t>-</w:t>
            </w:r>
          </w:p>
        </w:tc>
        <w:tc>
          <w:tcPr>
            <w:tcW w:w="7321" w:type="dxa"/>
          </w:tcPr>
          <w:p w14:paraId="72C39A7A" w14:textId="77777777" w:rsidR="00953931" w:rsidRPr="00DB139D" w:rsidRDefault="00953931" w:rsidP="00784873">
            <w:pPr>
              <w:jc w:val="both"/>
              <w:rPr>
                <w:lang w:val="uk-UA"/>
              </w:rPr>
            </w:pPr>
            <w:r w:rsidRPr="00DB139D">
              <w:rPr>
                <w:lang w:val="uk-UA"/>
              </w:rPr>
              <w:t>Буферна папка для DBF-файлів</w:t>
            </w:r>
          </w:p>
        </w:tc>
      </w:tr>
      <w:tr w:rsidR="00953B33" w:rsidRPr="00DB139D" w14:paraId="275851CB" w14:textId="77777777" w:rsidTr="6EFCB4E5">
        <w:trPr>
          <w:jc w:val="center"/>
        </w:trPr>
        <w:tc>
          <w:tcPr>
            <w:tcW w:w="1904" w:type="dxa"/>
          </w:tcPr>
          <w:p w14:paraId="0CFE2BE9" w14:textId="77777777" w:rsidR="00953B33" w:rsidRPr="00DB139D" w:rsidRDefault="00953B33" w:rsidP="000520CD">
            <w:pPr>
              <w:jc w:val="both"/>
              <w:rPr>
                <w:lang w:val="uk-UA"/>
              </w:rPr>
            </w:pPr>
            <w:r w:rsidRPr="00DB139D">
              <w:rPr>
                <w:lang w:val="uk-UA"/>
              </w:rPr>
              <w:t>\NREG\*.*</w:t>
            </w:r>
          </w:p>
        </w:tc>
        <w:tc>
          <w:tcPr>
            <w:tcW w:w="345" w:type="dxa"/>
          </w:tcPr>
          <w:p w14:paraId="60D9EF91" w14:textId="77777777" w:rsidR="00953B33" w:rsidRPr="00DB139D" w:rsidRDefault="00953B33" w:rsidP="000520CD">
            <w:pPr>
              <w:jc w:val="both"/>
              <w:rPr>
                <w:lang w:val="uk-UA"/>
              </w:rPr>
            </w:pPr>
            <w:r w:rsidRPr="00DB139D">
              <w:rPr>
                <w:lang w:val="uk-UA"/>
              </w:rPr>
              <w:t>-</w:t>
            </w:r>
          </w:p>
        </w:tc>
        <w:tc>
          <w:tcPr>
            <w:tcW w:w="7321" w:type="dxa"/>
          </w:tcPr>
          <w:p w14:paraId="5B3894DC" w14:textId="77777777" w:rsidR="00953B33" w:rsidRPr="00DB139D" w:rsidRDefault="00953B33" w:rsidP="000520CD">
            <w:pPr>
              <w:jc w:val="both"/>
              <w:rPr>
                <w:lang w:val="uk-UA"/>
              </w:rPr>
            </w:pPr>
            <w:r w:rsidRPr="00DB139D">
              <w:rPr>
                <w:lang w:val="uk-UA"/>
              </w:rPr>
              <w:t>Папка, яка містить усі створені нерегулярні повідомлення (у вигляді РікМісяцьЧисло)</w:t>
            </w:r>
          </w:p>
        </w:tc>
      </w:tr>
      <w:tr w:rsidR="00953931" w:rsidRPr="003F3A9E" w14:paraId="4050FD0D" w14:textId="77777777" w:rsidTr="6EFCB4E5">
        <w:trPr>
          <w:jc w:val="center"/>
        </w:trPr>
        <w:tc>
          <w:tcPr>
            <w:tcW w:w="1904" w:type="dxa"/>
          </w:tcPr>
          <w:p w14:paraId="4D16C606" w14:textId="77777777" w:rsidR="00953931" w:rsidRPr="00DB139D" w:rsidRDefault="00953931" w:rsidP="6EFCB4E5">
            <w:pPr>
              <w:jc w:val="both"/>
            </w:pPr>
            <w:r w:rsidRPr="6EFCB4E5">
              <w:t>\</w:t>
            </w:r>
            <w:r w:rsidR="00953B33" w:rsidRPr="6EFCB4E5">
              <w:t>PUBLIC</w:t>
            </w:r>
            <w:r w:rsidRPr="6EFCB4E5">
              <w:t>\</w:t>
            </w:r>
            <w:proofErr w:type="gramStart"/>
            <w:r w:rsidRPr="6EFCB4E5">
              <w:t>*.*</w:t>
            </w:r>
            <w:proofErr w:type="gramEnd"/>
          </w:p>
        </w:tc>
        <w:tc>
          <w:tcPr>
            <w:tcW w:w="345" w:type="dxa"/>
          </w:tcPr>
          <w:p w14:paraId="0812ED9E" w14:textId="77777777" w:rsidR="00953931" w:rsidRPr="00DB139D" w:rsidRDefault="00953931" w:rsidP="00784873">
            <w:pPr>
              <w:jc w:val="both"/>
              <w:rPr>
                <w:lang w:val="uk-UA"/>
              </w:rPr>
            </w:pPr>
            <w:r w:rsidRPr="00DB139D">
              <w:rPr>
                <w:lang w:val="uk-UA"/>
              </w:rPr>
              <w:t>-</w:t>
            </w:r>
          </w:p>
        </w:tc>
        <w:tc>
          <w:tcPr>
            <w:tcW w:w="7321" w:type="dxa"/>
          </w:tcPr>
          <w:p w14:paraId="2A88065B" w14:textId="77777777" w:rsidR="00953931" w:rsidRPr="00DB139D" w:rsidRDefault="00953931" w:rsidP="00784873">
            <w:pPr>
              <w:jc w:val="both"/>
              <w:rPr>
                <w:lang w:val="uk-UA"/>
              </w:rPr>
            </w:pPr>
            <w:r w:rsidRPr="00DB139D">
              <w:rPr>
                <w:lang w:val="uk-UA"/>
              </w:rPr>
              <w:t xml:space="preserve">Папка, яка містить усі створені </w:t>
            </w:r>
            <w:r w:rsidR="00953B33" w:rsidRPr="00DB139D">
              <w:rPr>
                <w:lang w:val="uk-UA"/>
              </w:rPr>
              <w:t>файли для публікації</w:t>
            </w:r>
            <w:r w:rsidRPr="00DB139D">
              <w:rPr>
                <w:lang w:val="uk-UA"/>
              </w:rPr>
              <w:t xml:space="preserve"> (у вигляді РікМісяцьЧисло)</w:t>
            </w:r>
          </w:p>
        </w:tc>
      </w:tr>
      <w:tr w:rsidR="00FA6CB6" w:rsidRPr="003F3A9E" w14:paraId="4EB8D78D" w14:textId="77777777" w:rsidTr="6EFCB4E5">
        <w:trPr>
          <w:jc w:val="center"/>
        </w:trPr>
        <w:tc>
          <w:tcPr>
            <w:tcW w:w="1904" w:type="dxa"/>
          </w:tcPr>
          <w:p w14:paraId="5DB6969A" w14:textId="77777777" w:rsidR="00FA6CB6" w:rsidRPr="00DB139D" w:rsidRDefault="00FA6CB6" w:rsidP="00FA6CB6">
            <w:pPr>
              <w:jc w:val="both"/>
              <w:rPr>
                <w:lang w:val="uk-UA"/>
              </w:rPr>
            </w:pPr>
            <w:r w:rsidRPr="00DB139D">
              <w:rPr>
                <w:lang w:val="uk-UA"/>
              </w:rPr>
              <w:t>\MONTH\*.*</w:t>
            </w:r>
          </w:p>
        </w:tc>
        <w:tc>
          <w:tcPr>
            <w:tcW w:w="345" w:type="dxa"/>
          </w:tcPr>
          <w:p w14:paraId="30FB2EC7" w14:textId="77777777" w:rsidR="00FA6CB6" w:rsidRPr="00DB139D" w:rsidRDefault="00FA6CB6" w:rsidP="004E43BB">
            <w:pPr>
              <w:jc w:val="both"/>
              <w:rPr>
                <w:lang w:val="uk-UA"/>
              </w:rPr>
            </w:pPr>
            <w:r w:rsidRPr="00DB139D">
              <w:rPr>
                <w:lang w:val="uk-UA"/>
              </w:rPr>
              <w:t>-</w:t>
            </w:r>
          </w:p>
        </w:tc>
        <w:tc>
          <w:tcPr>
            <w:tcW w:w="7321" w:type="dxa"/>
          </w:tcPr>
          <w:p w14:paraId="63A25FC2" w14:textId="77777777" w:rsidR="00FA6CB6" w:rsidRPr="00DB139D" w:rsidRDefault="00FA6CB6" w:rsidP="00FA6CB6">
            <w:pPr>
              <w:jc w:val="both"/>
              <w:rPr>
                <w:lang w:val="uk-UA"/>
              </w:rPr>
            </w:pPr>
            <w:r w:rsidRPr="00DB139D">
              <w:rPr>
                <w:lang w:val="uk-UA"/>
              </w:rPr>
              <w:t xml:space="preserve">Папка, яка містить усі створені </w:t>
            </w:r>
            <w:r w:rsidR="00643101" w:rsidRPr="00DB139D">
              <w:rPr>
                <w:lang w:val="uk-UA"/>
              </w:rPr>
              <w:t>місяч</w:t>
            </w:r>
            <w:r w:rsidRPr="00DB139D">
              <w:rPr>
                <w:lang w:val="uk-UA"/>
              </w:rPr>
              <w:t>ні повідомлення (у вигляді РікМісяць)</w:t>
            </w:r>
          </w:p>
        </w:tc>
      </w:tr>
      <w:tr w:rsidR="00953931" w:rsidRPr="00DB139D" w14:paraId="40F616B4" w14:textId="77777777" w:rsidTr="6EFCB4E5">
        <w:trPr>
          <w:jc w:val="center"/>
        </w:trPr>
        <w:tc>
          <w:tcPr>
            <w:tcW w:w="1904" w:type="dxa"/>
          </w:tcPr>
          <w:p w14:paraId="18711A78" w14:textId="77777777" w:rsidR="00953931" w:rsidRPr="00DB139D" w:rsidRDefault="00953931" w:rsidP="00784873">
            <w:pPr>
              <w:jc w:val="both"/>
              <w:rPr>
                <w:lang w:val="uk-UA"/>
              </w:rPr>
            </w:pPr>
            <w:r w:rsidRPr="00DB139D">
              <w:rPr>
                <w:lang w:val="uk-UA"/>
              </w:rPr>
              <w:t>\REG\*.*</w:t>
            </w:r>
          </w:p>
        </w:tc>
        <w:tc>
          <w:tcPr>
            <w:tcW w:w="345" w:type="dxa"/>
          </w:tcPr>
          <w:p w14:paraId="3A53A7B2" w14:textId="77777777" w:rsidR="00953931" w:rsidRPr="00DB139D" w:rsidRDefault="00953931" w:rsidP="00784873">
            <w:pPr>
              <w:jc w:val="both"/>
              <w:rPr>
                <w:lang w:val="uk-UA"/>
              </w:rPr>
            </w:pPr>
            <w:r w:rsidRPr="00DB139D">
              <w:rPr>
                <w:lang w:val="uk-UA"/>
              </w:rPr>
              <w:t>-</w:t>
            </w:r>
          </w:p>
        </w:tc>
        <w:tc>
          <w:tcPr>
            <w:tcW w:w="7321" w:type="dxa"/>
          </w:tcPr>
          <w:p w14:paraId="0056B672" w14:textId="77777777" w:rsidR="00953931" w:rsidRPr="00DB139D" w:rsidRDefault="00953931" w:rsidP="00784873">
            <w:pPr>
              <w:jc w:val="both"/>
              <w:rPr>
                <w:lang w:val="uk-UA"/>
              </w:rPr>
            </w:pPr>
            <w:r w:rsidRPr="00DB139D">
              <w:rPr>
                <w:lang w:val="uk-UA"/>
              </w:rPr>
              <w:t>Папка, яка містить усі створені регулярні повідомлення (у вигляді РікКвартал)</w:t>
            </w:r>
          </w:p>
        </w:tc>
      </w:tr>
      <w:tr w:rsidR="00953931" w:rsidRPr="00DB139D" w14:paraId="3714607B" w14:textId="77777777" w:rsidTr="6EFCB4E5">
        <w:trPr>
          <w:jc w:val="center"/>
        </w:trPr>
        <w:tc>
          <w:tcPr>
            <w:tcW w:w="1904" w:type="dxa"/>
          </w:tcPr>
          <w:p w14:paraId="04EF5AF1" w14:textId="77777777" w:rsidR="00953931" w:rsidRPr="00DB139D" w:rsidRDefault="00953931" w:rsidP="00784873">
            <w:pPr>
              <w:jc w:val="both"/>
              <w:rPr>
                <w:lang w:val="uk-UA"/>
              </w:rPr>
            </w:pPr>
            <w:r w:rsidRPr="00DB139D">
              <w:rPr>
                <w:lang w:val="uk-UA"/>
              </w:rPr>
              <w:t>\</w:t>
            </w:r>
            <w:r w:rsidR="007A3001" w:rsidRPr="00DB139D">
              <w:rPr>
                <w:lang w:val="uk-UA"/>
              </w:rPr>
              <w:t>7z</w:t>
            </w:r>
            <w:r w:rsidRPr="00DB139D">
              <w:rPr>
                <w:lang w:val="uk-UA"/>
              </w:rPr>
              <w:t>.exe</w:t>
            </w:r>
          </w:p>
          <w:p w14:paraId="1F1A12BA" w14:textId="77777777" w:rsidR="007A3001" w:rsidRPr="00DB139D" w:rsidRDefault="007A3001" w:rsidP="00784873">
            <w:pPr>
              <w:jc w:val="both"/>
              <w:rPr>
                <w:lang w:val="uk-UA"/>
              </w:rPr>
            </w:pPr>
            <w:r w:rsidRPr="00DB139D">
              <w:rPr>
                <w:lang w:val="uk-UA"/>
              </w:rPr>
              <w:t>\7z.dll</w:t>
            </w:r>
          </w:p>
        </w:tc>
        <w:tc>
          <w:tcPr>
            <w:tcW w:w="345" w:type="dxa"/>
          </w:tcPr>
          <w:p w14:paraId="0512896E" w14:textId="77777777" w:rsidR="00953931" w:rsidRPr="00DB139D" w:rsidRDefault="00953931" w:rsidP="00784873">
            <w:pPr>
              <w:jc w:val="both"/>
              <w:rPr>
                <w:lang w:val="uk-UA"/>
              </w:rPr>
            </w:pPr>
            <w:r w:rsidRPr="00DB139D">
              <w:rPr>
                <w:lang w:val="uk-UA"/>
              </w:rPr>
              <w:t>-</w:t>
            </w:r>
          </w:p>
        </w:tc>
        <w:tc>
          <w:tcPr>
            <w:tcW w:w="7321" w:type="dxa"/>
          </w:tcPr>
          <w:p w14:paraId="4F62E28A" w14:textId="77777777" w:rsidR="00953931" w:rsidRPr="00DB139D" w:rsidRDefault="00953931" w:rsidP="00784873">
            <w:pPr>
              <w:jc w:val="both"/>
              <w:rPr>
                <w:lang w:val="uk-UA"/>
              </w:rPr>
            </w:pPr>
            <w:r w:rsidRPr="00DB139D">
              <w:rPr>
                <w:lang w:val="uk-UA"/>
              </w:rPr>
              <w:t>Утиліта для архівування</w:t>
            </w:r>
          </w:p>
        </w:tc>
      </w:tr>
      <w:tr w:rsidR="00953931" w:rsidRPr="00DB139D" w14:paraId="2B78F2F2" w14:textId="77777777" w:rsidTr="6EFCB4E5">
        <w:trPr>
          <w:jc w:val="center"/>
        </w:trPr>
        <w:tc>
          <w:tcPr>
            <w:tcW w:w="1904" w:type="dxa"/>
          </w:tcPr>
          <w:p w14:paraId="6E406A63" w14:textId="77777777" w:rsidR="00953931" w:rsidRPr="00DB139D" w:rsidRDefault="00953931" w:rsidP="00784873">
            <w:pPr>
              <w:jc w:val="both"/>
              <w:rPr>
                <w:lang w:val="uk-UA"/>
              </w:rPr>
            </w:pPr>
            <w:r w:rsidRPr="00DB139D">
              <w:rPr>
                <w:lang w:val="uk-UA"/>
              </w:rPr>
              <w:t>\DB1.MDB</w:t>
            </w:r>
          </w:p>
        </w:tc>
        <w:tc>
          <w:tcPr>
            <w:tcW w:w="345" w:type="dxa"/>
          </w:tcPr>
          <w:p w14:paraId="6644F91B" w14:textId="77777777" w:rsidR="00953931" w:rsidRPr="00DB139D" w:rsidRDefault="00953931" w:rsidP="00784873">
            <w:pPr>
              <w:jc w:val="both"/>
              <w:rPr>
                <w:lang w:val="uk-UA"/>
              </w:rPr>
            </w:pPr>
            <w:r w:rsidRPr="00DB139D">
              <w:rPr>
                <w:lang w:val="uk-UA"/>
              </w:rPr>
              <w:t>-</w:t>
            </w:r>
          </w:p>
        </w:tc>
        <w:tc>
          <w:tcPr>
            <w:tcW w:w="7321" w:type="dxa"/>
          </w:tcPr>
          <w:p w14:paraId="04AF511B" w14:textId="77777777" w:rsidR="00953931" w:rsidRPr="00DB139D" w:rsidRDefault="00953931" w:rsidP="00784873">
            <w:pPr>
              <w:jc w:val="both"/>
              <w:rPr>
                <w:lang w:val="uk-UA"/>
              </w:rPr>
            </w:pPr>
            <w:r w:rsidRPr="00DB139D">
              <w:rPr>
                <w:lang w:val="uk-UA"/>
              </w:rPr>
              <w:t>Буферна БД</w:t>
            </w:r>
          </w:p>
        </w:tc>
      </w:tr>
      <w:tr w:rsidR="00953931" w:rsidRPr="00DB139D" w14:paraId="0620EA9D" w14:textId="77777777" w:rsidTr="6EFCB4E5">
        <w:trPr>
          <w:jc w:val="center"/>
        </w:trPr>
        <w:tc>
          <w:tcPr>
            <w:tcW w:w="1904" w:type="dxa"/>
          </w:tcPr>
          <w:p w14:paraId="19ECC946" w14:textId="77777777" w:rsidR="00953931" w:rsidRPr="00DB139D" w:rsidRDefault="00953931" w:rsidP="00784873">
            <w:pPr>
              <w:jc w:val="both"/>
              <w:rPr>
                <w:lang w:val="uk-UA"/>
              </w:rPr>
            </w:pPr>
            <w:r w:rsidRPr="00DB139D">
              <w:rPr>
                <w:lang w:val="uk-UA"/>
              </w:rPr>
              <w:t>\NREG.MDB</w:t>
            </w:r>
          </w:p>
        </w:tc>
        <w:tc>
          <w:tcPr>
            <w:tcW w:w="345" w:type="dxa"/>
          </w:tcPr>
          <w:p w14:paraId="7EB2007A" w14:textId="77777777" w:rsidR="00953931" w:rsidRPr="00DB139D" w:rsidRDefault="00953931" w:rsidP="00784873">
            <w:pPr>
              <w:jc w:val="both"/>
              <w:rPr>
                <w:lang w:val="uk-UA"/>
              </w:rPr>
            </w:pPr>
            <w:r w:rsidRPr="00DB139D">
              <w:rPr>
                <w:lang w:val="uk-UA"/>
              </w:rPr>
              <w:t>-</w:t>
            </w:r>
          </w:p>
        </w:tc>
        <w:tc>
          <w:tcPr>
            <w:tcW w:w="7321" w:type="dxa"/>
          </w:tcPr>
          <w:p w14:paraId="25EF1DC7" w14:textId="77777777" w:rsidR="00953931" w:rsidRPr="00DB139D" w:rsidRDefault="00953931" w:rsidP="00784873">
            <w:pPr>
              <w:jc w:val="both"/>
              <w:rPr>
                <w:lang w:val="uk-UA"/>
              </w:rPr>
            </w:pPr>
            <w:r w:rsidRPr="00DB139D">
              <w:rPr>
                <w:lang w:val="uk-UA"/>
              </w:rPr>
              <w:t>Буферна БД</w:t>
            </w:r>
          </w:p>
        </w:tc>
      </w:tr>
      <w:tr w:rsidR="00953931" w:rsidRPr="00DB139D" w14:paraId="2E448544" w14:textId="77777777" w:rsidTr="6EFCB4E5">
        <w:trPr>
          <w:jc w:val="center"/>
        </w:trPr>
        <w:tc>
          <w:tcPr>
            <w:tcW w:w="1904" w:type="dxa"/>
          </w:tcPr>
          <w:p w14:paraId="509F0830" w14:textId="77777777" w:rsidR="00953931" w:rsidRPr="00DB139D" w:rsidRDefault="00953931" w:rsidP="00784873">
            <w:pPr>
              <w:jc w:val="both"/>
              <w:rPr>
                <w:lang w:val="uk-UA"/>
              </w:rPr>
            </w:pPr>
            <w:r w:rsidRPr="00DB139D">
              <w:rPr>
                <w:lang w:val="uk-UA"/>
              </w:rPr>
              <w:t>\error.txt</w:t>
            </w:r>
          </w:p>
        </w:tc>
        <w:tc>
          <w:tcPr>
            <w:tcW w:w="345" w:type="dxa"/>
          </w:tcPr>
          <w:p w14:paraId="46D21969" w14:textId="77777777" w:rsidR="00953931" w:rsidRPr="00DB139D" w:rsidRDefault="00953931" w:rsidP="00784873">
            <w:pPr>
              <w:jc w:val="both"/>
              <w:rPr>
                <w:lang w:val="uk-UA"/>
              </w:rPr>
            </w:pPr>
            <w:r w:rsidRPr="00DB139D">
              <w:rPr>
                <w:lang w:val="uk-UA"/>
              </w:rPr>
              <w:t>-</w:t>
            </w:r>
          </w:p>
        </w:tc>
        <w:tc>
          <w:tcPr>
            <w:tcW w:w="7321" w:type="dxa"/>
          </w:tcPr>
          <w:p w14:paraId="220F2BBB" w14:textId="77777777" w:rsidR="00953931" w:rsidRPr="00DB139D" w:rsidRDefault="00953931" w:rsidP="00784873">
            <w:pPr>
              <w:jc w:val="both"/>
              <w:rPr>
                <w:lang w:val="uk-UA"/>
              </w:rPr>
            </w:pPr>
            <w:r w:rsidRPr="00DB139D">
              <w:rPr>
                <w:lang w:val="uk-UA"/>
              </w:rPr>
              <w:t>Протокол роботи програми</w:t>
            </w:r>
          </w:p>
        </w:tc>
      </w:tr>
      <w:tr w:rsidR="0050775B" w:rsidRPr="00DB139D" w14:paraId="1AD0D572" w14:textId="77777777" w:rsidTr="6EFCB4E5">
        <w:trPr>
          <w:jc w:val="center"/>
        </w:trPr>
        <w:tc>
          <w:tcPr>
            <w:tcW w:w="1904" w:type="dxa"/>
          </w:tcPr>
          <w:p w14:paraId="402EDECE" w14:textId="77777777" w:rsidR="0050775B" w:rsidRPr="00DB139D" w:rsidRDefault="0050775B" w:rsidP="00784873">
            <w:pPr>
              <w:jc w:val="both"/>
              <w:rPr>
                <w:lang w:val="uk-UA"/>
              </w:rPr>
            </w:pPr>
            <w:r w:rsidRPr="00DB139D">
              <w:rPr>
                <w:lang w:val="uk-UA"/>
              </w:rPr>
              <w:t>\zvittcp.ini</w:t>
            </w:r>
          </w:p>
        </w:tc>
        <w:tc>
          <w:tcPr>
            <w:tcW w:w="345" w:type="dxa"/>
          </w:tcPr>
          <w:p w14:paraId="137965D0" w14:textId="77777777" w:rsidR="0050775B" w:rsidRPr="00DB139D" w:rsidRDefault="0050775B" w:rsidP="00784873">
            <w:pPr>
              <w:jc w:val="both"/>
              <w:rPr>
                <w:lang w:val="uk-UA"/>
              </w:rPr>
            </w:pPr>
            <w:r w:rsidRPr="00DB139D">
              <w:rPr>
                <w:lang w:val="uk-UA"/>
              </w:rPr>
              <w:t>-</w:t>
            </w:r>
          </w:p>
        </w:tc>
        <w:tc>
          <w:tcPr>
            <w:tcW w:w="7321" w:type="dxa"/>
          </w:tcPr>
          <w:p w14:paraId="3556DA1E" w14:textId="77777777" w:rsidR="0050775B" w:rsidRPr="00DB139D" w:rsidRDefault="0050775B" w:rsidP="00784873">
            <w:pPr>
              <w:jc w:val="both"/>
              <w:rPr>
                <w:lang w:val="uk-UA"/>
              </w:rPr>
            </w:pPr>
            <w:r w:rsidRPr="00DB139D">
              <w:rPr>
                <w:lang w:val="uk-UA"/>
              </w:rPr>
              <w:t>Файл налаштувань програми</w:t>
            </w:r>
          </w:p>
        </w:tc>
      </w:tr>
      <w:tr w:rsidR="00A27605" w:rsidRPr="00DB139D" w14:paraId="28D10A37" w14:textId="77777777" w:rsidTr="6EFCB4E5">
        <w:trPr>
          <w:jc w:val="center"/>
        </w:trPr>
        <w:tc>
          <w:tcPr>
            <w:tcW w:w="1904" w:type="dxa"/>
          </w:tcPr>
          <w:p w14:paraId="22671276" w14:textId="77777777" w:rsidR="00A27605" w:rsidRPr="00DB139D" w:rsidRDefault="00A27605" w:rsidP="00784873">
            <w:pPr>
              <w:jc w:val="both"/>
              <w:rPr>
                <w:lang w:val="uk-UA"/>
              </w:rPr>
            </w:pPr>
            <w:r w:rsidRPr="00DB139D">
              <w:rPr>
                <w:lang w:val="uk-UA"/>
              </w:rPr>
              <w:t>\zvit</w:t>
            </w:r>
            <w:r>
              <w:rPr>
                <w:lang w:val="en-US"/>
              </w:rPr>
              <w:t>prud</w:t>
            </w:r>
            <w:r w:rsidRPr="00DB139D">
              <w:rPr>
                <w:lang w:val="uk-UA"/>
              </w:rPr>
              <w:t>.ini</w:t>
            </w:r>
          </w:p>
        </w:tc>
        <w:tc>
          <w:tcPr>
            <w:tcW w:w="345" w:type="dxa"/>
          </w:tcPr>
          <w:p w14:paraId="72A3D3EC" w14:textId="77777777" w:rsidR="00A27605" w:rsidRPr="00A27605" w:rsidRDefault="00A27605" w:rsidP="00A27605">
            <w:pPr>
              <w:numPr>
                <w:ilvl w:val="0"/>
                <w:numId w:val="44"/>
              </w:numPr>
              <w:jc w:val="both"/>
              <w:rPr>
                <w:lang w:val="en-US"/>
              </w:rPr>
            </w:pPr>
          </w:p>
        </w:tc>
        <w:tc>
          <w:tcPr>
            <w:tcW w:w="7321" w:type="dxa"/>
          </w:tcPr>
          <w:p w14:paraId="066FA97A" w14:textId="77777777" w:rsidR="00A27605" w:rsidRPr="00A27605" w:rsidRDefault="00A27605" w:rsidP="00784873">
            <w:pPr>
              <w:jc w:val="both"/>
            </w:pPr>
            <w:r w:rsidRPr="00DB139D">
              <w:rPr>
                <w:lang w:val="uk-UA"/>
              </w:rPr>
              <w:t>Файл налаштувань програми</w:t>
            </w:r>
            <w:r>
              <w:rPr>
                <w:lang w:val="uk-UA"/>
              </w:rPr>
              <w:t xml:space="preserve"> пруднормативів</w:t>
            </w:r>
          </w:p>
        </w:tc>
      </w:tr>
    </w:tbl>
    <w:p w14:paraId="0D0B940D" w14:textId="77777777" w:rsidR="00953931" w:rsidRPr="00DB139D" w:rsidRDefault="00953931" w:rsidP="00784873">
      <w:pPr>
        <w:ind w:firstLine="540"/>
        <w:jc w:val="both"/>
        <w:rPr>
          <w:lang w:val="uk-UA"/>
        </w:rPr>
      </w:pPr>
    </w:p>
    <w:p w14:paraId="0469B714" w14:textId="77777777" w:rsidR="00A2045B" w:rsidRPr="00DB139D" w:rsidRDefault="00A2045B" w:rsidP="00784873">
      <w:pPr>
        <w:ind w:firstLine="540"/>
        <w:jc w:val="both"/>
        <w:rPr>
          <w:lang w:val="uk-UA"/>
        </w:rPr>
      </w:pPr>
      <w:r w:rsidRPr="00DB139D">
        <w:rPr>
          <w:lang w:val="uk-UA"/>
        </w:rPr>
        <w:t xml:space="preserve">Регіональні налаштування (пуск - панель управління - мова і регіональні налаштування) мають відповідати формату дати ДД.ММ.РРРР (день.місць.рік), а </w:t>
      </w:r>
      <w:r w:rsidR="00C83541" w:rsidRPr="00DB139D">
        <w:rPr>
          <w:lang w:val="uk-UA"/>
        </w:rPr>
        <w:t>десяткови</w:t>
      </w:r>
      <w:r w:rsidR="00C83541">
        <w:rPr>
          <w:lang w:val="uk-UA"/>
        </w:rPr>
        <w:t>м</w:t>
      </w:r>
      <w:r w:rsidR="00C83541" w:rsidRPr="00DB139D">
        <w:rPr>
          <w:lang w:val="uk-UA"/>
        </w:rPr>
        <w:t xml:space="preserve"> </w:t>
      </w:r>
      <w:r w:rsidRPr="00DB139D">
        <w:rPr>
          <w:lang w:val="uk-UA"/>
        </w:rPr>
        <w:t>символ</w:t>
      </w:r>
      <w:r w:rsidR="00C83541">
        <w:rPr>
          <w:lang w:val="uk-UA"/>
        </w:rPr>
        <w:t>ом</w:t>
      </w:r>
      <w:r w:rsidRPr="00DB139D">
        <w:rPr>
          <w:lang w:val="uk-UA"/>
        </w:rPr>
        <w:t xml:space="preserve"> має бути “,” (кома).</w:t>
      </w:r>
    </w:p>
    <w:p w14:paraId="20BA2298" w14:textId="77777777" w:rsidR="00953931" w:rsidRPr="00DB139D" w:rsidRDefault="00FF6945" w:rsidP="00784873">
      <w:pPr>
        <w:ind w:firstLine="540"/>
        <w:jc w:val="both"/>
        <w:rPr>
          <w:lang w:val="uk-UA"/>
        </w:rPr>
      </w:pPr>
      <w:r w:rsidRPr="00DB139D">
        <w:rPr>
          <w:lang w:val="uk-UA"/>
        </w:rPr>
        <w:t>Щ</w:t>
      </w:r>
      <w:r w:rsidR="00953931" w:rsidRPr="00DB139D">
        <w:rPr>
          <w:lang w:val="uk-UA"/>
        </w:rPr>
        <w:t>одо інших особливостей роботи програми, обліку та звітності ТЦП дивіться текстові файли в папках, де розміщена програма (C:\AFRTCP4\Normativ та C:\AFRTCP4\Template).</w:t>
      </w:r>
    </w:p>
    <w:p w14:paraId="301470A9" w14:textId="77777777" w:rsidR="009256ED" w:rsidRPr="00DB139D" w:rsidRDefault="009256ED" w:rsidP="00784873">
      <w:pPr>
        <w:spacing w:before="120"/>
        <w:ind w:firstLine="561"/>
        <w:jc w:val="both"/>
        <w:rPr>
          <w:lang w:val="uk-UA"/>
        </w:rPr>
      </w:pPr>
      <w:r w:rsidRPr="00DB139D">
        <w:rPr>
          <w:lang w:val="uk-UA"/>
        </w:rPr>
        <w:t xml:space="preserve">При успішному завантаженні  програми </w:t>
      </w:r>
      <w:r w:rsidR="00CF33E4" w:rsidRPr="00DB139D">
        <w:rPr>
          <w:lang w:val="uk-UA"/>
        </w:rPr>
        <w:t xml:space="preserve">з’явиться </w:t>
      </w:r>
      <w:r w:rsidRPr="00DB139D">
        <w:rPr>
          <w:lang w:val="uk-UA"/>
        </w:rPr>
        <w:t>вікно  введення користувача та паролю:</w:t>
      </w:r>
    </w:p>
    <w:p w14:paraId="0E27B00A" w14:textId="77777777" w:rsidR="009256ED" w:rsidRPr="00DB139D" w:rsidRDefault="00414323" w:rsidP="00784873">
      <w:pPr>
        <w:spacing w:before="120"/>
        <w:jc w:val="center"/>
        <w:rPr>
          <w:lang w:val="uk-UA"/>
        </w:rPr>
      </w:pPr>
      <w:r w:rsidRPr="0060731F">
        <w:rPr>
          <w:noProof/>
          <w:lang w:val="uk-UA"/>
        </w:rPr>
        <w:drawing>
          <wp:inline distT="0" distB="0" distL="0" distR="0" wp14:anchorId="4DEA1DC9" wp14:editId="07777777">
            <wp:extent cx="2295525" cy="1543050"/>
            <wp:effectExtent l="0" t="0" r="0" b="0"/>
            <wp:docPr id="1"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5525" cy="1543050"/>
                    </a:xfrm>
                    <a:prstGeom prst="rect">
                      <a:avLst/>
                    </a:prstGeom>
                    <a:noFill/>
                    <a:ln>
                      <a:noFill/>
                    </a:ln>
                  </pic:spPr>
                </pic:pic>
              </a:graphicData>
            </a:graphic>
          </wp:inline>
        </w:drawing>
      </w:r>
    </w:p>
    <w:p w14:paraId="665831B2" w14:textId="77777777" w:rsidR="009256ED" w:rsidRPr="00DB139D" w:rsidRDefault="009256ED" w:rsidP="00784873">
      <w:pPr>
        <w:spacing w:before="120"/>
        <w:jc w:val="both"/>
        <w:rPr>
          <w:lang w:val="uk-UA"/>
        </w:rPr>
      </w:pPr>
      <w:r w:rsidRPr="00DB139D">
        <w:rPr>
          <w:lang w:val="uk-UA"/>
        </w:rPr>
        <w:t>При першому запуску ім’я – “admin”, пароль “</w:t>
      </w:r>
      <w:smartTag w:uri="urn:schemas-microsoft-com:office:smarttags" w:element="metricconverter">
        <w:smartTagPr>
          <w:attr w:name="ProductID" w:val="1”"/>
        </w:smartTagPr>
        <w:r w:rsidRPr="00DB139D">
          <w:rPr>
            <w:lang w:val="uk-UA"/>
          </w:rPr>
          <w:t>1”</w:t>
        </w:r>
      </w:smartTag>
      <w:r w:rsidRPr="00DB139D">
        <w:rPr>
          <w:lang w:val="uk-UA"/>
        </w:rPr>
        <w:t xml:space="preserve">. Надалі Ви матиме можливість створити нових користувачів </w:t>
      </w:r>
      <w:r w:rsidR="00C83541">
        <w:rPr>
          <w:lang w:val="uk-UA"/>
        </w:rPr>
        <w:t>«</w:t>
      </w:r>
      <w:r w:rsidRPr="00DB139D">
        <w:rPr>
          <w:lang w:val="uk-UA"/>
        </w:rPr>
        <w:t>АФР-ТЦП</w:t>
      </w:r>
      <w:r w:rsidR="00C83541">
        <w:rPr>
          <w:lang w:val="uk-UA"/>
        </w:rPr>
        <w:t>»</w:t>
      </w:r>
      <w:r w:rsidRPr="00DB139D">
        <w:rPr>
          <w:lang w:val="uk-UA"/>
        </w:rPr>
        <w:t xml:space="preserve"> та призначити їм права доступу за допомогою меню «Сервіс» </w:t>
      </w:r>
      <w:r w:rsidRPr="00DB139D">
        <w:rPr>
          <w:rFonts w:ascii="Wingdings" w:eastAsia="Wingdings" w:hAnsi="Wingdings" w:cs="Wingdings"/>
          <w:lang w:val="uk-UA"/>
        </w:rPr>
        <w:t>è</w:t>
      </w:r>
      <w:r w:rsidRPr="00DB139D">
        <w:rPr>
          <w:lang w:val="uk-UA"/>
        </w:rPr>
        <w:t xml:space="preserve"> «Перелік користувачів».</w:t>
      </w:r>
    </w:p>
    <w:p w14:paraId="6316B2E1" w14:textId="77777777" w:rsidR="00CF33E4" w:rsidRPr="00DB139D" w:rsidRDefault="009256ED" w:rsidP="00784873">
      <w:pPr>
        <w:spacing w:before="120"/>
        <w:ind w:firstLine="561"/>
        <w:jc w:val="both"/>
        <w:rPr>
          <w:lang w:val="uk-UA"/>
        </w:rPr>
      </w:pPr>
      <w:r w:rsidRPr="00DB139D">
        <w:rPr>
          <w:lang w:val="uk-UA"/>
        </w:rPr>
        <w:t xml:space="preserve">Після успішного введення імені користувача та паролю з’явиться </w:t>
      </w:r>
      <w:r w:rsidR="00CF33E4" w:rsidRPr="00DB139D">
        <w:rPr>
          <w:lang w:val="uk-UA"/>
        </w:rPr>
        <w:t>головне меню Програми:</w:t>
      </w:r>
    </w:p>
    <w:p w14:paraId="60061E4C" w14:textId="77777777" w:rsidR="00CF33E4" w:rsidRPr="00DB139D" w:rsidRDefault="00414323" w:rsidP="0045176A">
      <w:pPr>
        <w:spacing w:before="120"/>
        <w:jc w:val="center"/>
        <w:rPr>
          <w:lang w:val="uk-UA"/>
        </w:rPr>
      </w:pPr>
      <w:r w:rsidRPr="0060731F">
        <w:rPr>
          <w:noProof/>
          <w:lang w:val="uk-UA"/>
        </w:rPr>
        <w:lastRenderedPageBreak/>
        <w:drawing>
          <wp:inline distT="0" distB="0" distL="0" distR="0" wp14:anchorId="54993541" wp14:editId="07777777">
            <wp:extent cx="5495925" cy="3295650"/>
            <wp:effectExtent l="0" t="0" r="0" b="0"/>
            <wp:docPr id="2"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95925" cy="3295650"/>
                    </a:xfrm>
                    <a:prstGeom prst="rect">
                      <a:avLst/>
                    </a:prstGeom>
                    <a:noFill/>
                    <a:ln>
                      <a:noFill/>
                    </a:ln>
                  </pic:spPr>
                </pic:pic>
              </a:graphicData>
            </a:graphic>
          </wp:inline>
        </w:drawing>
      </w:r>
    </w:p>
    <w:p w14:paraId="12AF9CCA" w14:textId="77777777" w:rsidR="00CF33E4" w:rsidRDefault="00F1413E" w:rsidP="00784873">
      <w:pPr>
        <w:spacing w:before="120"/>
        <w:ind w:firstLine="561"/>
        <w:jc w:val="both"/>
        <w:rPr>
          <w:lang w:val="uk-UA"/>
        </w:rPr>
      </w:pPr>
      <w:r w:rsidRPr="00DB139D">
        <w:rPr>
          <w:lang w:val="uk-UA"/>
        </w:rPr>
        <w:t>Меню умовно поділене на дві частини – повсякденна робота з довідниками, журналами внутрішнього обліку та договорів; інша</w:t>
      </w:r>
      <w:r w:rsidR="004674CC" w:rsidRPr="00DB139D">
        <w:rPr>
          <w:lang w:val="uk-UA"/>
        </w:rPr>
        <w:t xml:space="preserve"> (нижня частина)</w:t>
      </w:r>
      <w:r w:rsidRPr="00DB139D">
        <w:rPr>
          <w:lang w:val="uk-UA"/>
        </w:rPr>
        <w:t xml:space="preserve"> – </w:t>
      </w:r>
      <w:r w:rsidR="004674CC" w:rsidRPr="00DB139D">
        <w:rPr>
          <w:lang w:val="uk-UA"/>
        </w:rPr>
        <w:t>формування</w:t>
      </w:r>
      <w:r w:rsidRPr="00DB139D">
        <w:rPr>
          <w:lang w:val="uk-UA"/>
        </w:rPr>
        <w:t xml:space="preserve"> звітності до </w:t>
      </w:r>
      <w:r w:rsidR="00410744" w:rsidRPr="00DB139D">
        <w:rPr>
          <w:lang w:val="uk-UA"/>
        </w:rPr>
        <w:t>НКЦПФР</w:t>
      </w:r>
      <w:r w:rsidRPr="00DB139D">
        <w:rPr>
          <w:lang w:val="uk-UA"/>
        </w:rPr>
        <w:t xml:space="preserve">. </w:t>
      </w:r>
      <w:r w:rsidR="00AC7B9C" w:rsidRPr="00DB139D">
        <w:rPr>
          <w:lang w:val="uk-UA"/>
        </w:rPr>
        <w:t xml:space="preserve">Для обрання необхідного пункту меню треба </w:t>
      </w:r>
      <w:r w:rsidR="004674CC" w:rsidRPr="00DB139D">
        <w:rPr>
          <w:lang w:val="uk-UA"/>
        </w:rPr>
        <w:t xml:space="preserve">обрати дату або період і </w:t>
      </w:r>
      <w:r w:rsidR="00AC7B9C" w:rsidRPr="00DB139D">
        <w:rPr>
          <w:lang w:val="uk-UA"/>
        </w:rPr>
        <w:t>навести курсор миші на нього та натиснути ліву кнопку миші.</w:t>
      </w:r>
    </w:p>
    <w:p w14:paraId="44EAFD9C" w14:textId="77777777" w:rsidR="003E3E03" w:rsidRPr="00DB139D" w:rsidRDefault="003E3E03" w:rsidP="00784873">
      <w:pPr>
        <w:spacing w:before="120"/>
        <w:ind w:firstLine="561"/>
        <w:jc w:val="both"/>
        <w:rPr>
          <w:lang w:val="uk-UA"/>
        </w:rPr>
      </w:pPr>
    </w:p>
    <w:p w14:paraId="50F10AE2" w14:textId="77777777" w:rsidR="001C4DAD" w:rsidRPr="00DB139D" w:rsidRDefault="001C4DAD" w:rsidP="009505F6">
      <w:pPr>
        <w:pStyle w:val="1"/>
        <w:rPr>
          <w:sz w:val="24"/>
          <w:szCs w:val="24"/>
          <w:lang w:val="uk-UA"/>
        </w:rPr>
      </w:pPr>
      <w:bookmarkStart w:id="12" w:name="_Toc319865455"/>
      <w:bookmarkStart w:id="13" w:name="_Toc146882865"/>
      <w:r w:rsidRPr="00DB139D">
        <w:rPr>
          <w:sz w:val="24"/>
          <w:szCs w:val="24"/>
          <w:lang w:val="uk-UA"/>
        </w:rPr>
        <w:t>Деякі</w:t>
      </w:r>
      <w:r w:rsidR="003E3E03" w:rsidRPr="00B6431E">
        <w:rPr>
          <w:sz w:val="24"/>
          <w:szCs w:val="24"/>
          <w:lang w:val="uk-UA"/>
        </w:rPr>
        <w:t xml:space="preserve"> </w:t>
      </w:r>
      <w:r w:rsidR="003E3E03">
        <w:rPr>
          <w:sz w:val="24"/>
          <w:szCs w:val="24"/>
          <w:lang w:val="uk-UA"/>
        </w:rPr>
        <w:t>важливі</w:t>
      </w:r>
      <w:r w:rsidRPr="00DB139D">
        <w:rPr>
          <w:sz w:val="24"/>
          <w:szCs w:val="24"/>
          <w:lang w:val="uk-UA"/>
        </w:rPr>
        <w:t xml:space="preserve"> визначення</w:t>
      </w:r>
      <w:bookmarkEnd w:id="12"/>
      <w:bookmarkEnd w:id="13"/>
    </w:p>
    <w:p w14:paraId="4B94D5A5" w14:textId="77777777" w:rsidR="001C4DAD" w:rsidRPr="00DB139D" w:rsidRDefault="001C4DAD"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b/>
          <w:sz w:val="24"/>
          <w:szCs w:val="24"/>
          <w:lang w:val="uk-UA"/>
        </w:rPr>
      </w:pPr>
    </w:p>
    <w:p w14:paraId="70008637"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дата виконання договору</w:t>
      </w:r>
      <w:r w:rsidRPr="00DB139D">
        <w:rPr>
          <w:rFonts w:ascii="Times New Roman" w:hAnsi="Times New Roman" w:cs="Times New Roman"/>
          <w:sz w:val="24"/>
          <w:szCs w:val="24"/>
          <w:lang w:val="uk-UA"/>
        </w:rPr>
        <w:t xml:space="preserve"> - дата підписання документа, який підтверджує виконання сторонами зобов'язань, що передбачені договором, та/або дата настання останньої з таких подій, які можуть відбуватися у будь-якій послідовності: перехід права власності на цінні папери або інші фінансові інструменти, що є об'єктами цивільних прав за договором, або здійснення оплати за договором, якщо сторони не домовилися про інше;</w:t>
      </w:r>
    </w:p>
    <w:p w14:paraId="353958E3"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дата укладання договору</w:t>
      </w:r>
      <w:r w:rsidRPr="00DB139D">
        <w:rPr>
          <w:rFonts w:ascii="Times New Roman" w:hAnsi="Times New Roman" w:cs="Times New Roman"/>
          <w:sz w:val="24"/>
          <w:szCs w:val="24"/>
          <w:lang w:val="uk-UA"/>
        </w:rPr>
        <w:t xml:space="preserve"> - дата досягнення сторонами згоди щодо всіх істотних умов договору та підписання відповідного договору щодо операцій з цінними паперами або іншими фінансовими інструментами;</w:t>
      </w:r>
    </w:p>
    <w:p w14:paraId="39BA16E3"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дилерський договір</w:t>
      </w:r>
      <w:r w:rsidRPr="00DB139D">
        <w:rPr>
          <w:rFonts w:ascii="Times New Roman" w:hAnsi="Times New Roman" w:cs="Times New Roman"/>
          <w:sz w:val="24"/>
          <w:szCs w:val="24"/>
          <w:lang w:val="uk-UA"/>
        </w:rPr>
        <w:t xml:space="preserve"> - договір купівлі-продажу (міни) цінних паперів або інших фінансових інструментів, що укладається торговцем від свого імені та за свій рахунок;</w:t>
      </w:r>
    </w:p>
    <w:p w14:paraId="5164DA66"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андеррайтингу</w:t>
      </w:r>
      <w:r w:rsidRPr="00DB139D">
        <w:rPr>
          <w:rFonts w:ascii="Times New Roman" w:hAnsi="Times New Roman" w:cs="Times New Roman"/>
          <w:sz w:val="24"/>
          <w:szCs w:val="24"/>
          <w:lang w:val="uk-UA"/>
        </w:rPr>
        <w:t xml:space="preserve"> - договір, який укладається між торговцем (андеррайтером) та емітентом, щодо розміщення цінних паперів або інших фінансових інструментів торговцем (андеррайтером) за дорученням, від імені та за рахунок емітента за винагороду;</w:t>
      </w:r>
    </w:p>
    <w:p w14:paraId="4C3124CA"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доручення</w:t>
      </w:r>
      <w:r w:rsidRPr="00DB139D">
        <w:rPr>
          <w:rFonts w:ascii="Times New Roman" w:hAnsi="Times New Roman" w:cs="Times New Roman"/>
          <w:sz w:val="24"/>
          <w:szCs w:val="24"/>
          <w:lang w:val="uk-UA"/>
        </w:rPr>
        <w:t xml:space="preserve"> - договір, за яким одна сторона (повірений) зобов'язується вчинити щодо цінних паперів або інших фінансових інструментів від імені та за рахунок другої сторони (довірителя) певні юридичні дії;</w:t>
      </w:r>
    </w:p>
    <w:p w14:paraId="6E118ABE"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комісії</w:t>
      </w:r>
      <w:r w:rsidRPr="00DB139D">
        <w:rPr>
          <w:rFonts w:ascii="Times New Roman" w:hAnsi="Times New Roman" w:cs="Times New Roman"/>
          <w:sz w:val="24"/>
          <w:szCs w:val="24"/>
          <w:lang w:val="uk-UA"/>
        </w:rPr>
        <w:t xml:space="preserve"> - договір, за яким одна сторона (комісіонер) зобов'язується за дорученням другої сторони (комітента) за плату вчинити один або декілька правочинів щодо цінних паперів або інших фінансових інструментів від свого імені за рахунок комітента;</w:t>
      </w:r>
    </w:p>
    <w:p w14:paraId="32AB2692" w14:textId="77777777" w:rsidR="00F8453C" w:rsidRPr="00DB139D" w:rsidRDefault="00CA406D"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Pr>
          <w:rFonts w:ascii="Times New Roman" w:hAnsi="Times New Roman" w:cs="Times New Roman"/>
          <w:b/>
          <w:sz w:val="24"/>
          <w:szCs w:val="24"/>
          <w:lang w:val="uk-UA"/>
        </w:rPr>
        <w:t>генеральний договір (</w:t>
      </w:r>
      <w:r w:rsidR="00F8453C" w:rsidRPr="00DB139D">
        <w:rPr>
          <w:rFonts w:ascii="Times New Roman" w:hAnsi="Times New Roman" w:cs="Times New Roman"/>
          <w:b/>
          <w:sz w:val="24"/>
          <w:szCs w:val="24"/>
          <w:lang w:val="uk-UA"/>
        </w:rPr>
        <w:t>договір на брокерське обслуговування</w:t>
      </w:r>
      <w:r>
        <w:rPr>
          <w:rFonts w:ascii="Times New Roman" w:hAnsi="Times New Roman" w:cs="Times New Roman"/>
          <w:b/>
          <w:sz w:val="24"/>
          <w:szCs w:val="24"/>
          <w:lang w:val="uk-UA"/>
        </w:rPr>
        <w:t>)</w:t>
      </w:r>
      <w:r w:rsidR="00F8453C" w:rsidRPr="00DB139D">
        <w:rPr>
          <w:rFonts w:ascii="Times New Roman" w:hAnsi="Times New Roman" w:cs="Times New Roman"/>
          <w:sz w:val="24"/>
          <w:szCs w:val="24"/>
          <w:lang w:val="uk-UA"/>
        </w:rPr>
        <w:t xml:space="preserve"> - договір, укладений між торговцем та клієнтом, який передбачає надання торговцем послуг щодо укладання </w:t>
      </w:r>
      <w:r w:rsidR="00F8453C" w:rsidRPr="00DB139D">
        <w:rPr>
          <w:rFonts w:ascii="Times New Roman" w:hAnsi="Times New Roman" w:cs="Times New Roman"/>
          <w:sz w:val="24"/>
          <w:szCs w:val="24"/>
          <w:lang w:val="uk-UA"/>
        </w:rPr>
        <w:lastRenderedPageBreak/>
        <w:t>правочинів з цінними паперами або іншими фінансовими інструментами на підставі разових замовлень клієнта;</w:t>
      </w:r>
    </w:p>
    <w:p w14:paraId="14AB7148"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на виконання</w:t>
      </w:r>
      <w:r w:rsidRPr="00DB139D">
        <w:rPr>
          <w:rFonts w:ascii="Times New Roman" w:hAnsi="Times New Roman" w:cs="Times New Roman"/>
          <w:sz w:val="24"/>
          <w:szCs w:val="24"/>
          <w:lang w:val="uk-UA"/>
        </w:rPr>
        <w:t xml:space="preserve"> - договір купівлі-продажу (міни) цінних паперів або інших фінансових інструментів, який укладається торговцем (комісіонером, повіреним, управителем) з третьою особою (контрагентом) на виконання умов договору комісії, договору доручення, договору про управління, укладеного між торговцем та його клієнтом, або разового замовлення клієнта до договору на брокерське обслуговування;</w:t>
      </w:r>
    </w:p>
    <w:p w14:paraId="482A6AB8"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на придбання цінних паперів при андеррайтингу</w:t>
      </w:r>
      <w:r w:rsidRPr="00DB139D">
        <w:rPr>
          <w:rFonts w:ascii="Times New Roman" w:hAnsi="Times New Roman" w:cs="Times New Roman"/>
          <w:sz w:val="24"/>
          <w:szCs w:val="24"/>
          <w:lang w:val="uk-UA"/>
        </w:rPr>
        <w:t xml:space="preserve"> (далі - договір на придбання) - договір купівлі-продажу цінних паперів або інших фінансових інструментів, який укладається торговцем (андеррайтером) з першим власником (контрагентом) на виконання договору андеррайтингу та на підставі заявки на придбання, а також договір купівлі-продажу цінних паперів або інших фінансових інструментів, який укладається торговцем (андеррайтером) з емітентом щодо купівлі торговцем (андеррайтером) усіх або частини нереалізованих цінних паперів або інших фінансових інструментів за визначеною в договорі андеррайтингу фіксованою ціною;</w:t>
      </w:r>
    </w:p>
    <w:p w14:paraId="0A6E6915"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про спільну діяльність</w:t>
      </w:r>
      <w:r w:rsidRPr="00DB139D">
        <w:rPr>
          <w:rFonts w:ascii="Times New Roman" w:hAnsi="Times New Roman" w:cs="Times New Roman"/>
          <w:sz w:val="24"/>
          <w:szCs w:val="24"/>
          <w:lang w:val="uk-UA"/>
        </w:rPr>
        <w:t xml:space="preserve"> - двосторонній або багатосторонній договір, що укладається між андеррайтерами з метою організації публічного розміщення цінних паперів або інших фінансових інструментів;</w:t>
      </w:r>
    </w:p>
    <w:p w14:paraId="366F83B2"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про управління цінними паперами та грошовими коштами</w:t>
      </w:r>
      <w:r w:rsidRPr="00DB139D">
        <w:rPr>
          <w:rFonts w:ascii="Times New Roman" w:hAnsi="Times New Roman" w:cs="Times New Roman"/>
          <w:sz w:val="24"/>
          <w:szCs w:val="24"/>
          <w:lang w:val="uk-UA"/>
        </w:rPr>
        <w:t xml:space="preserve"> (далі - договір про управління) - договір, за яким одна сторона (установник управління) передає другій стороні (управителеві) на певний строк об'єкт (об'єкти) управління;</w:t>
      </w:r>
    </w:p>
    <w:p w14:paraId="2875FC7E"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клієнт</w:t>
      </w:r>
      <w:r w:rsidRPr="00DB139D">
        <w:rPr>
          <w:rFonts w:ascii="Times New Roman" w:hAnsi="Times New Roman" w:cs="Times New Roman"/>
          <w:sz w:val="24"/>
          <w:szCs w:val="24"/>
          <w:lang w:val="uk-UA"/>
        </w:rPr>
        <w:t xml:space="preserve"> - особа, в інтересах та за рахунок якої діє торговець на підставі відповідного договору;</w:t>
      </w:r>
    </w:p>
    <w:p w14:paraId="7173B9BA"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контрагент торговця</w:t>
      </w:r>
      <w:r w:rsidRPr="00DB139D">
        <w:rPr>
          <w:rFonts w:ascii="Times New Roman" w:hAnsi="Times New Roman" w:cs="Times New Roman"/>
          <w:sz w:val="24"/>
          <w:szCs w:val="24"/>
          <w:lang w:val="uk-UA"/>
        </w:rPr>
        <w:t xml:space="preserve"> (далі - контрагент) - особа, що укладає з торговцем договір купівлі-продажу (міни) цінних паперів або інших фінансових інструментів;</w:t>
      </w:r>
    </w:p>
    <w:p w14:paraId="7D51DEDA"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об'єкти інвестування</w:t>
      </w:r>
      <w:r w:rsidRPr="00DB139D">
        <w:rPr>
          <w:rFonts w:ascii="Times New Roman" w:hAnsi="Times New Roman" w:cs="Times New Roman"/>
          <w:sz w:val="24"/>
          <w:szCs w:val="24"/>
          <w:lang w:val="uk-UA"/>
        </w:rPr>
        <w:t xml:space="preserve"> - цінні папери, визначені законами України;</w:t>
      </w:r>
    </w:p>
    <w:p w14:paraId="74D61CA7" w14:textId="77777777" w:rsidR="00110F39"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об'єкти управління</w:t>
      </w:r>
      <w:r w:rsidRPr="00DB139D">
        <w:rPr>
          <w:rFonts w:ascii="Times New Roman" w:hAnsi="Times New Roman" w:cs="Times New Roman"/>
          <w:sz w:val="24"/>
          <w:szCs w:val="24"/>
          <w:lang w:val="uk-UA"/>
        </w:rPr>
        <w:t xml:space="preserve"> - цінні папери та грошові кошти, призначені для інвестування в цінні папери, а саме: цінні папери та грошові кошти, передані в управління при укладанні договору про управління, а також цінні папери та грошові кошти, набуті установником управління у зв'язку з виконанням управителем договору про управління.</w:t>
      </w:r>
    </w:p>
    <w:p w14:paraId="3DEEC669" w14:textId="77777777" w:rsidR="00F8453C" w:rsidRPr="00DB139D" w:rsidRDefault="00F8453C"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bCs/>
          <w:sz w:val="24"/>
          <w:szCs w:val="24"/>
          <w:lang w:val="uk-UA"/>
        </w:rPr>
      </w:pPr>
    </w:p>
    <w:p w14:paraId="2F69B81E" w14:textId="77777777" w:rsidR="00AC7B9C" w:rsidRPr="00DB139D" w:rsidRDefault="00AC7B9C" w:rsidP="009505F6">
      <w:pPr>
        <w:pStyle w:val="1"/>
        <w:rPr>
          <w:sz w:val="24"/>
          <w:szCs w:val="24"/>
          <w:lang w:val="uk-UA"/>
        </w:rPr>
      </w:pPr>
      <w:bookmarkStart w:id="14" w:name="_Toc319865457"/>
      <w:bookmarkStart w:id="15" w:name="_Toc146882866"/>
      <w:r w:rsidRPr="00DB139D">
        <w:rPr>
          <w:sz w:val="24"/>
          <w:szCs w:val="24"/>
          <w:lang w:val="uk-UA"/>
        </w:rPr>
        <w:t>Відомості про юридичну особу:</w:t>
      </w:r>
      <w:bookmarkEnd w:id="14"/>
      <w:bookmarkEnd w:id="15"/>
    </w:p>
    <w:p w14:paraId="1B7C613E" w14:textId="77777777" w:rsidR="00E27D9B" w:rsidRPr="00DB139D" w:rsidRDefault="004674CC" w:rsidP="00784873">
      <w:pPr>
        <w:spacing w:before="120"/>
        <w:ind w:firstLine="540"/>
        <w:jc w:val="both"/>
        <w:rPr>
          <w:lang w:val="uk-UA"/>
        </w:rPr>
      </w:pPr>
      <w:r w:rsidRPr="00DB139D">
        <w:rPr>
          <w:lang w:val="uk-UA"/>
        </w:rPr>
        <w:t xml:space="preserve">Розпочинати роботу з програмою необхідно з заповнення відомостей про вашу юридичну особу. </w:t>
      </w:r>
      <w:r w:rsidR="00AC7B9C" w:rsidRPr="00DB139D">
        <w:rPr>
          <w:lang w:val="uk-UA"/>
        </w:rPr>
        <w:t xml:space="preserve">Для редагування відомостей про </w:t>
      </w:r>
      <w:r w:rsidR="00DB139D">
        <w:rPr>
          <w:lang w:val="uk-UA"/>
        </w:rPr>
        <w:t>ТЦП</w:t>
      </w:r>
      <w:r w:rsidR="00AC7B9C" w:rsidRPr="00DB139D">
        <w:rPr>
          <w:lang w:val="uk-UA"/>
        </w:rPr>
        <w:t xml:space="preserve"> відкрийте розділ “Відомості про ю</w:t>
      </w:r>
      <w:r w:rsidR="00EC09B2" w:rsidRPr="00DB139D">
        <w:rPr>
          <w:lang w:val="uk-UA"/>
        </w:rPr>
        <w:t>ридичну особу”. З’явиться вікно, в якому вноситься інформація про основні реквізити користувача, його відокремлені підрозділи та інша необхідна для роботи інформація.</w:t>
      </w:r>
    </w:p>
    <w:p w14:paraId="3656B9AB" w14:textId="77777777" w:rsidR="00AC7B9C" w:rsidRPr="00DB139D" w:rsidRDefault="00414323" w:rsidP="00784873">
      <w:pPr>
        <w:jc w:val="both"/>
        <w:rPr>
          <w:lang w:val="uk-UA"/>
        </w:rPr>
      </w:pPr>
      <w:r w:rsidRPr="0060731F">
        <w:rPr>
          <w:noProof/>
          <w:lang w:val="uk-UA"/>
        </w:rPr>
        <w:lastRenderedPageBreak/>
        <w:drawing>
          <wp:inline distT="0" distB="0" distL="0" distR="0" wp14:anchorId="693F8F7D" wp14:editId="07777777">
            <wp:extent cx="5934075" cy="3362325"/>
            <wp:effectExtent l="0" t="0" r="0" b="0"/>
            <wp:docPr id="3"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3362325"/>
                    </a:xfrm>
                    <a:prstGeom prst="rect">
                      <a:avLst/>
                    </a:prstGeom>
                    <a:noFill/>
                    <a:ln>
                      <a:noFill/>
                    </a:ln>
                  </pic:spPr>
                </pic:pic>
              </a:graphicData>
            </a:graphic>
          </wp:inline>
        </w:drawing>
      </w:r>
    </w:p>
    <w:p w14:paraId="45FB0818" w14:textId="77777777" w:rsidR="0028783A" w:rsidRPr="00DB139D" w:rsidRDefault="0028783A" w:rsidP="00784873">
      <w:pPr>
        <w:ind w:firstLine="540"/>
        <w:jc w:val="both"/>
        <w:rPr>
          <w:lang w:val="uk-UA"/>
        </w:rPr>
      </w:pPr>
    </w:p>
    <w:p w14:paraId="7DDFD4CA" w14:textId="77777777" w:rsidR="004674CC" w:rsidRPr="00DB139D" w:rsidRDefault="004674CC" w:rsidP="00784873">
      <w:pPr>
        <w:ind w:firstLine="540"/>
        <w:jc w:val="both"/>
        <w:rPr>
          <w:lang w:val="uk-UA"/>
        </w:rPr>
      </w:pPr>
      <w:r w:rsidRPr="00DB139D">
        <w:rPr>
          <w:lang w:val="uk-UA"/>
        </w:rPr>
        <w:t xml:space="preserve">В разі, коли відбуваються зміни наведених реквізитів їх необхідно змінювати у відповідному полі. Радимо також вести облік дат та суми зміни </w:t>
      </w:r>
      <w:r w:rsidR="00436322" w:rsidRPr="00DB139D">
        <w:rPr>
          <w:lang w:val="uk-UA"/>
        </w:rPr>
        <w:t>розміру</w:t>
      </w:r>
      <w:r w:rsidRPr="00DB139D">
        <w:rPr>
          <w:lang w:val="uk-UA"/>
        </w:rPr>
        <w:t xml:space="preserve"> статутного капіталу</w:t>
      </w:r>
      <w:r w:rsidR="00B97DC1" w:rsidRPr="00DB139D">
        <w:rPr>
          <w:lang w:val="uk-UA"/>
        </w:rPr>
        <w:t xml:space="preserve"> (зазн</w:t>
      </w:r>
      <w:r w:rsidR="00AE5D9E" w:rsidRPr="00DB139D">
        <w:rPr>
          <w:lang w:val="uk-UA"/>
        </w:rPr>
        <w:t>а</w:t>
      </w:r>
      <w:r w:rsidR="00B97DC1" w:rsidRPr="00DB139D">
        <w:rPr>
          <w:lang w:val="uk-UA"/>
        </w:rPr>
        <w:t>чається дата та нова сума статутного капіталу, що є чинною з цієї дати)</w:t>
      </w:r>
      <w:r w:rsidRPr="00DB139D">
        <w:rPr>
          <w:lang w:val="uk-UA"/>
        </w:rPr>
        <w:t>.</w:t>
      </w:r>
      <w:r w:rsidR="00F63598" w:rsidRPr="00DB139D">
        <w:rPr>
          <w:lang w:val="uk-UA"/>
        </w:rPr>
        <w:t xml:space="preserve"> Звертаємо вашу увагу на необхідність коректного заповнення другого поля вид особи (необхідне для формування </w:t>
      </w:r>
      <w:r w:rsidR="00436322" w:rsidRPr="00DB139D">
        <w:rPr>
          <w:lang w:val="uk-UA"/>
        </w:rPr>
        <w:t xml:space="preserve">відповідної </w:t>
      </w:r>
      <w:r w:rsidR="00F63598" w:rsidRPr="00DB139D">
        <w:rPr>
          <w:lang w:val="uk-UA"/>
        </w:rPr>
        <w:t>фінансової звітності), яке, як правило, матиме вигляд як на малюнку.</w:t>
      </w:r>
    </w:p>
    <w:p w14:paraId="69DB9173" w14:textId="77777777" w:rsidR="00485DA2" w:rsidRPr="00DB139D" w:rsidRDefault="00EC2D10" w:rsidP="00485DA2">
      <w:pPr>
        <w:numPr>
          <w:ilvl w:val="0"/>
          <w:numId w:val="33"/>
        </w:numPr>
        <w:jc w:val="both"/>
        <w:rPr>
          <w:lang w:val="uk-UA"/>
        </w:rPr>
      </w:pPr>
      <w:r w:rsidRPr="00DB139D">
        <w:rPr>
          <w:lang w:val="uk-UA"/>
        </w:rPr>
        <w:t xml:space="preserve">У разі видачі ліцензії НКЦПФР без надання друкованого паперового бланку, де зазначена серія та номер, </w:t>
      </w:r>
      <w:r w:rsidR="00227D95" w:rsidRPr="00DB139D">
        <w:rPr>
          <w:lang w:val="uk-UA"/>
        </w:rPr>
        <w:t>слід зазначити лише реквізити рішення.</w:t>
      </w:r>
    </w:p>
    <w:p w14:paraId="1B6888BC" w14:textId="77777777" w:rsidR="006C1700" w:rsidRDefault="006C1700" w:rsidP="00784873">
      <w:pPr>
        <w:ind w:firstLine="540"/>
        <w:jc w:val="both"/>
        <w:rPr>
          <w:color w:val="000000"/>
          <w:lang w:val="uk-UA"/>
        </w:rPr>
      </w:pPr>
      <w:r w:rsidRPr="00DB139D">
        <w:rPr>
          <w:color w:val="000000"/>
          <w:lang w:val="uk-UA"/>
        </w:rPr>
        <w:t xml:space="preserve">Звертаємо вашу увагу на те, що </w:t>
      </w:r>
      <w:r w:rsidR="00A94FA2" w:rsidRPr="00DB139D">
        <w:rPr>
          <w:color w:val="000000"/>
          <w:lang w:val="uk-UA"/>
        </w:rPr>
        <w:t>відображення договорів, разових замовлень, строкових операцій у журналі (журналах) обліку здійснюється не пізніше наступного робочого дня з дати укладання таких документів, здійснення операції;</w:t>
      </w:r>
      <w:r w:rsidR="0029655E" w:rsidRPr="00DB139D">
        <w:rPr>
          <w:color w:val="000000"/>
          <w:lang w:val="uk-UA"/>
        </w:rPr>
        <w:t xml:space="preserve"> (дивіться </w:t>
      </w:r>
      <w:r w:rsidR="0029655E" w:rsidRPr="00DB139D">
        <w:rPr>
          <w:lang w:val="uk-UA"/>
        </w:rPr>
        <w:t>Рішення ДКЦПФР №1449 від 12.12.2007р.</w:t>
      </w:r>
      <w:r w:rsidR="0029655E" w:rsidRPr="00DB139D">
        <w:rPr>
          <w:color w:val="000000"/>
          <w:lang w:val="uk-UA"/>
        </w:rPr>
        <w:t>)</w:t>
      </w:r>
      <w:r w:rsidRPr="00DB139D">
        <w:rPr>
          <w:color w:val="000000"/>
          <w:lang w:val="uk-UA"/>
        </w:rPr>
        <w:t>.</w:t>
      </w:r>
    </w:p>
    <w:p w14:paraId="049F31CB" w14:textId="77777777" w:rsidR="003E3E03" w:rsidRPr="00DB139D" w:rsidRDefault="003E3E03" w:rsidP="00784873">
      <w:pPr>
        <w:ind w:firstLine="540"/>
        <w:jc w:val="both"/>
        <w:rPr>
          <w:color w:val="000000"/>
          <w:lang w:val="uk-UA"/>
        </w:rPr>
      </w:pPr>
    </w:p>
    <w:p w14:paraId="6760FFF1" w14:textId="77777777" w:rsidR="004A0659" w:rsidRPr="00DB139D" w:rsidRDefault="004A0659" w:rsidP="009505F6">
      <w:pPr>
        <w:pStyle w:val="1"/>
        <w:rPr>
          <w:sz w:val="24"/>
          <w:szCs w:val="24"/>
          <w:lang w:val="uk-UA"/>
        </w:rPr>
      </w:pPr>
      <w:bookmarkStart w:id="16" w:name="_Toc319865458"/>
      <w:bookmarkStart w:id="17" w:name="_Toc146882867"/>
      <w:r w:rsidRPr="00DB139D">
        <w:rPr>
          <w:sz w:val="24"/>
          <w:szCs w:val="24"/>
          <w:lang w:val="uk-UA"/>
        </w:rPr>
        <w:t>Журнал договорів</w:t>
      </w:r>
      <w:bookmarkEnd w:id="16"/>
      <w:bookmarkEnd w:id="17"/>
    </w:p>
    <w:p w14:paraId="0A66C297" w14:textId="77777777" w:rsidR="004A0659" w:rsidRPr="00DB139D" w:rsidRDefault="004A0659" w:rsidP="00784873">
      <w:pPr>
        <w:spacing w:before="120"/>
        <w:ind w:firstLine="540"/>
        <w:jc w:val="both"/>
        <w:rPr>
          <w:lang w:val="uk-UA"/>
        </w:rPr>
      </w:pPr>
      <w:r w:rsidRPr="00DB139D">
        <w:rPr>
          <w:lang w:val="uk-UA"/>
        </w:rPr>
        <w:t>Для редагування відомостей про договори відкрийте розділ “Укладені / Виконані договори”. З’явиться вікно:</w:t>
      </w:r>
    </w:p>
    <w:p w14:paraId="53128261" w14:textId="77777777" w:rsidR="00013E8E" w:rsidRPr="00DB139D" w:rsidRDefault="00414323" w:rsidP="00784873">
      <w:pPr>
        <w:spacing w:before="120"/>
        <w:jc w:val="center"/>
        <w:rPr>
          <w:lang w:val="uk-UA"/>
        </w:rPr>
      </w:pPr>
      <w:r w:rsidRPr="0060731F">
        <w:rPr>
          <w:noProof/>
          <w:lang w:val="uk-UA"/>
        </w:rPr>
        <w:drawing>
          <wp:inline distT="0" distB="0" distL="0" distR="0" wp14:anchorId="6403C965" wp14:editId="07777777">
            <wp:extent cx="5934075" cy="1438275"/>
            <wp:effectExtent l="0" t="0" r="0" b="0"/>
            <wp:docPr id="4"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1438275"/>
                    </a:xfrm>
                    <a:prstGeom prst="rect">
                      <a:avLst/>
                    </a:prstGeom>
                    <a:noFill/>
                    <a:ln>
                      <a:noFill/>
                    </a:ln>
                  </pic:spPr>
                </pic:pic>
              </a:graphicData>
            </a:graphic>
          </wp:inline>
        </w:drawing>
      </w:r>
    </w:p>
    <w:p w14:paraId="62486C05" w14:textId="77777777" w:rsidR="003E3E03" w:rsidRDefault="003E3E03" w:rsidP="00784873">
      <w:pPr>
        <w:spacing w:before="120"/>
        <w:ind w:firstLine="540"/>
        <w:jc w:val="both"/>
        <w:rPr>
          <w:lang w:val="uk-UA"/>
        </w:rPr>
      </w:pPr>
    </w:p>
    <w:p w14:paraId="7A10A2B7" w14:textId="77777777" w:rsidR="00122F91" w:rsidRPr="00DB139D" w:rsidRDefault="00122F91" w:rsidP="00784873">
      <w:pPr>
        <w:spacing w:before="120"/>
        <w:ind w:firstLine="540"/>
        <w:jc w:val="both"/>
        <w:rPr>
          <w:lang w:val="uk-UA"/>
        </w:rPr>
      </w:pPr>
      <w:r w:rsidRPr="00DB139D">
        <w:rPr>
          <w:lang w:val="uk-UA"/>
        </w:rPr>
        <w:t xml:space="preserve">Для копіювання договору необхідно натиснути кнопку внизу форми - </w:t>
      </w:r>
      <w:r w:rsidR="00414323" w:rsidRPr="0060731F">
        <w:rPr>
          <w:noProof/>
          <w:lang w:val="uk-UA"/>
        </w:rPr>
        <w:drawing>
          <wp:inline distT="0" distB="0" distL="0" distR="0" wp14:anchorId="76F06581" wp14:editId="07777777">
            <wp:extent cx="1714500" cy="409575"/>
            <wp:effectExtent l="0" t="0" r="0" b="0"/>
            <wp:docPr id="5"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14500" cy="409575"/>
                    </a:xfrm>
                    <a:prstGeom prst="rect">
                      <a:avLst/>
                    </a:prstGeom>
                    <a:noFill/>
                    <a:ln>
                      <a:noFill/>
                    </a:ln>
                  </pic:spPr>
                </pic:pic>
              </a:graphicData>
            </a:graphic>
          </wp:inline>
        </w:drawing>
      </w:r>
      <w:r w:rsidRPr="00DB139D">
        <w:rPr>
          <w:lang w:val="uk-UA"/>
        </w:rPr>
        <w:t>.</w:t>
      </w:r>
    </w:p>
    <w:p w14:paraId="32588826" w14:textId="77777777" w:rsidR="00013E8E" w:rsidRPr="00DB139D" w:rsidRDefault="00013E8E" w:rsidP="00784873">
      <w:pPr>
        <w:spacing w:before="120"/>
        <w:jc w:val="both"/>
        <w:rPr>
          <w:lang w:val="uk-UA"/>
        </w:rPr>
      </w:pPr>
      <w:r w:rsidRPr="00DB139D">
        <w:rPr>
          <w:lang w:val="uk-UA"/>
        </w:rPr>
        <w:lastRenderedPageBreak/>
        <w:t>Після вибору конкретного запису або натискання кнопки додання записів</w:t>
      </w:r>
    </w:p>
    <w:p w14:paraId="3349B23E" w14:textId="77777777" w:rsidR="00026529" w:rsidRPr="00DB139D" w:rsidRDefault="00414323" w:rsidP="00784873">
      <w:pPr>
        <w:spacing w:before="120"/>
        <w:jc w:val="both"/>
        <w:rPr>
          <w:lang w:val="uk-UA"/>
        </w:rPr>
      </w:pPr>
      <w:r>
        <w:rPr>
          <w:noProof/>
        </w:rPr>
        <w:drawing>
          <wp:anchor distT="0" distB="0" distL="114300" distR="114300" simplePos="0" relativeHeight="251650048" behindDoc="0" locked="0" layoutInCell="1" allowOverlap="1" wp14:anchorId="1724405A" wp14:editId="07777777">
            <wp:simplePos x="0" y="0"/>
            <wp:positionH relativeFrom="column">
              <wp:posOffset>0</wp:posOffset>
            </wp:positionH>
            <wp:positionV relativeFrom="paragraph">
              <wp:posOffset>38100</wp:posOffset>
            </wp:positionV>
            <wp:extent cx="234950" cy="247650"/>
            <wp:effectExtent l="0" t="0" r="0" b="0"/>
            <wp:wrapSquare wrapText="bothSides"/>
            <wp:docPr id="39125718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4950" cy="247650"/>
                    </a:xfrm>
                    <a:prstGeom prst="rect">
                      <a:avLst/>
                    </a:prstGeom>
                    <a:noFill/>
                    <a:ln>
                      <a:noFill/>
                    </a:ln>
                  </pic:spPr>
                </pic:pic>
              </a:graphicData>
            </a:graphic>
            <wp14:sizeRelH relativeFrom="page">
              <wp14:pctWidth>0</wp14:pctWidth>
            </wp14:sizeRelH>
            <wp14:sizeRelV relativeFrom="page">
              <wp14:pctHeight>0</wp14:pctHeight>
            </wp14:sizeRelV>
          </wp:anchor>
        </w:drawing>
      </w:r>
      <w:r w:rsidR="0023740E" w:rsidRPr="00DB139D">
        <w:rPr>
          <w:lang w:val="uk-UA"/>
        </w:rPr>
        <w:t>з’явиться вікно картки договору готове до редагування даних.</w:t>
      </w:r>
    </w:p>
    <w:p w14:paraId="4101652C" w14:textId="77777777" w:rsidR="00026529" w:rsidRPr="00DB139D" w:rsidRDefault="00026529" w:rsidP="00784873">
      <w:pPr>
        <w:spacing w:before="120"/>
        <w:jc w:val="both"/>
        <w:rPr>
          <w:lang w:val="uk-UA"/>
        </w:rPr>
      </w:pPr>
    </w:p>
    <w:p w14:paraId="4B99056E" w14:textId="77777777" w:rsidR="00013E8E" w:rsidRPr="00DB139D" w:rsidRDefault="00414323" w:rsidP="00784873">
      <w:pPr>
        <w:spacing w:before="120"/>
        <w:jc w:val="center"/>
        <w:rPr>
          <w:lang w:val="uk-UA"/>
        </w:rPr>
      </w:pPr>
      <w:r w:rsidRPr="0060731F">
        <w:rPr>
          <w:noProof/>
          <w:lang w:val="uk-UA"/>
        </w:rPr>
        <w:drawing>
          <wp:inline distT="0" distB="0" distL="0" distR="0" wp14:anchorId="36FC6E57" wp14:editId="07777777">
            <wp:extent cx="5934075" cy="3829050"/>
            <wp:effectExtent l="0" t="0" r="0" b="0"/>
            <wp:docPr id="6"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3829050"/>
                    </a:xfrm>
                    <a:prstGeom prst="rect">
                      <a:avLst/>
                    </a:prstGeom>
                    <a:noFill/>
                    <a:ln>
                      <a:noFill/>
                    </a:ln>
                  </pic:spPr>
                </pic:pic>
              </a:graphicData>
            </a:graphic>
          </wp:inline>
        </w:drawing>
      </w:r>
    </w:p>
    <w:p w14:paraId="58C5394B" w14:textId="77777777" w:rsidR="00CE47F7" w:rsidRDefault="00414323" w:rsidP="00784873">
      <w:pPr>
        <w:spacing w:before="120"/>
        <w:ind w:firstLine="540"/>
        <w:jc w:val="both"/>
        <w:rPr>
          <w:lang w:val="uk-UA"/>
        </w:rPr>
      </w:pPr>
      <w:r>
        <w:rPr>
          <w:noProof/>
        </w:rPr>
        <mc:AlternateContent>
          <mc:Choice Requires="wps">
            <w:drawing>
              <wp:anchor distT="0" distB="0" distL="114299" distR="114299" simplePos="0" relativeHeight="251652096" behindDoc="0" locked="0" layoutInCell="0" allowOverlap="1" wp14:anchorId="56471FEA" wp14:editId="07777777">
                <wp:simplePos x="0" y="0"/>
                <wp:positionH relativeFrom="column">
                  <wp:posOffset>5991224</wp:posOffset>
                </wp:positionH>
                <wp:positionV relativeFrom="paragraph">
                  <wp:posOffset>201930</wp:posOffset>
                </wp:positionV>
                <wp:extent cx="0" cy="187325"/>
                <wp:effectExtent l="76200" t="0" r="38100" b="41275"/>
                <wp:wrapNone/>
                <wp:docPr id="1127244249" name="Пряма сполучна лінія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87325"/>
                        </a:xfrm>
                        <a:prstGeom prst="line">
                          <a:avLst/>
                        </a:prstGeom>
                        <a:noFill/>
                        <a:ln w="12700">
                          <a:solidFill>
                            <a:srgbClr val="000000"/>
                          </a:solidFill>
                          <a:round/>
                          <a:headEnd type="triangle" w="med" len="med"/>
                          <a:tailEn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1A54D7E3">
              <v:line id="Пряма сполучна лінія 109" style="position:absolute;flip:y;z-index:2516520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o:allowincell="f" strokeweight="1pt" from="471.75pt,15.9pt" to="471.75pt,30.65pt" w14:anchorId="60A0E35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">
                <v:stroke startarrow="block"/>
              </v:line>
            </w:pict>
          </mc:Fallback>
        </mc:AlternateContent>
      </w:r>
      <w:r>
        <w:rPr>
          <w:noProof/>
        </w:rPr>
        <mc:AlternateContent>
          <mc:Choice Requires="wps">
            <w:drawing>
              <wp:anchor distT="0" distB="0" distL="114299" distR="114299" simplePos="0" relativeHeight="251651072" behindDoc="0" locked="0" layoutInCell="0" allowOverlap="1" wp14:anchorId="1AAE383F" wp14:editId="07777777">
                <wp:simplePos x="0" y="0"/>
                <wp:positionH relativeFrom="column">
                  <wp:posOffset>5467349</wp:posOffset>
                </wp:positionH>
                <wp:positionV relativeFrom="paragraph">
                  <wp:posOffset>190500</wp:posOffset>
                </wp:positionV>
                <wp:extent cx="0" cy="187325"/>
                <wp:effectExtent l="76200" t="38100" r="38100" b="3175"/>
                <wp:wrapNone/>
                <wp:docPr id="1102215148" name="Пряма сполучна лінія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87325"/>
                        </a:xfrm>
                        <a:prstGeom prst="line">
                          <a:avLst/>
                        </a:prstGeom>
                        <a:noFill/>
                        <a:ln w="12700">
                          <a:solidFill>
                            <a:srgbClr val="00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069BCC7E">
              <v:line id="Пряма сполучна лінія 108" style="position:absolute;flip:y;z-index:2516510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o:allowincell="f" strokeweight="1pt" from="430.5pt,15pt" to="430.5pt,29.75pt" w14:anchorId="24E62F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">
                <v:stroke endarrow="block"/>
              </v:line>
            </w:pict>
          </mc:Fallback>
        </mc:AlternateContent>
      </w:r>
      <w:r w:rsidR="004A0659" w:rsidRPr="00DB139D">
        <w:rPr>
          <w:lang w:val="uk-UA"/>
        </w:rPr>
        <w:t>В верхн</w:t>
      </w:r>
      <w:r w:rsidR="00D5589E" w:rsidRPr="00DB139D">
        <w:rPr>
          <w:lang w:val="uk-UA"/>
        </w:rPr>
        <w:t xml:space="preserve">ьому </w:t>
      </w:r>
      <w:r w:rsidR="004A0659" w:rsidRPr="00DB139D">
        <w:rPr>
          <w:lang w:val="uk-UA"/>
        </w:rPr>
        <w:t>вікн</w:t>
      </w:r>
      <w:r w:rsidR="00D5589E" w:rsidRPr="00DB139D">
        <w:rPr>
          <w:lang w:val="uk-UA"/>
        </w:rPr>
        <w:t>і</w:t>
      </w:r>
      <w:r w:rsidR="004A0659" w:rsidRPr="00DB139D">
        <w:rPr>
          <w:lang w:val="uk-UA"/>
        </w:rPr>
        <w:t xml:space="preserve"> буде перелік договорів</w:t>
      </w:r>
      <w:r w:rsidR="00D5589E" w:rsidRPr="00DB139D">
        <w:rPr>
          <w:lang w:val="uk-UA"/>
        </w:rPr>
        <w:t xml:space="preserve">, по якому користувачі можуть переходити з запису на запис за допомогою миші або клавішами вгору / вниз </w:t>
      </w:r>
      <w:r w:rsidR="004A0659" w:rsidRPr="00DB139D">
        <w:rPr>
          <w:lang w:val="uk-UA"/>
        </w:rPr>
        <w:t>,</w:t>
      </w:r>
      <w:r w:rsidR="00D5589E" w:rsidRPr="00DB139D">
        <w:rPr>
          <w:lang w:val="uk-UA"/>
        </w:rPr>
        <w:t xml:space="preserve"> у нижньо</w:t>
      </w:r>
      <w:r w:rsidR="00DD18A0" w:rsidRPr="00DB139D">
        <w:rPr>
          <w:lang w:val="uk-UA"/>
        </w:rPr>
        <w:t>му</w:t>
      </w:r>
      <w:r w:rsidR="00D5589E" w:rsidRPr="00DB139D">
        <w:rPr>
          <w:lang w:val="uk-UA"/>
        </w:rPr>
        <w:t xml:space="preserve"> вікні </w:t>
      </w:r>
      <w:r w:rsidR="004A0659" w:rsidRPr="00DB139D">
        <w:rPr>
          <w:lang w:val="uk-UA"/>
        </w:rPr>
        <w:t>– реквізити обраного договору. Для переходу на інший договір необхідно вибрати його в переліку договорів</w:t>
      </w:r>
      <w:r w:rsidR="00D5589E" w:rsidRPr="00DB139D">
        <w:rPr>
          <w:lang w:val="uk-UA"/>
        </w:rPr>
        <w:t xml:space="preserve"> (верхнє вікно)</w:t>
      </w:r>
      <w:r w:rsidR="004A0659" w:rsidRPr="00DB139D">
        <w:rPr>
          <w:lang w:val="uk-UA"/>
        </w:rPr>
        <w:t>. Перелік договорів може бути відсортований за допомогою натискання к</w:t>
      </w:r>
      <w:r w:rsidR="00E25CCF" w:rsidRPr="00DB139D">
        <w:rPr>
          <w:lang w:val="uk-UA"/>
        </w:rPr>
        <w:t>н</w:t>
      </w:r>
      <w:r w:rsidR="004A0659" w:rsidRPr="00DB139D">
        <w:rPr>
          <w:lang w:val="uk-UA"/>
        </w:rPr>
        <w:t>о</w:t>
      </w:r>
      <w:r w:rsidR="00E25CCF" w:rsidRPr="00DB139D">
        <w:rPr>
          <w:lang w:val="uk-UA"/>
        </w:rPr>
        <w:t>п</w:t>
      </w:r>
      <w:r w:rsidR="004A0659" w:rsidRPr="00DB139D">
        <w:rPr>
          <w:lang w:val="uk-UA"/>
        </w:rPr>
        <w:t xml:space="preserve">ки-заголовку стовпця. При повторному натисканні </w:t>
      </w:r>
      <w:r w:rsidR="00871BF2" w:rsidRPr="00DB139D">
        <w:rPr>
          <w:lang w:val="uk-UA"/>
        </w:rPr>
        <w:t xml:space="preserve">сортування </w:t>
      </w:r>
      <w:r w:rsidR="00D5589E" w:rsidRPr="00DB139D">
        <w:rPr>
          <w:lang w:val="uk-UA"/>
        </w:rPr>
        <w:t>в протилежному порядку</w:t>
      </w:r>
      <w:r w:rsidR="00871BF2" w:rsidRPr="00DB139D">
        <w:rPr>
          <w:lang w:val="uk-UA"/>
        </w:rPr>
        <w:t xml:space="preserve">. За умовчанням – сортування </w:t>
      </w:r>
      <w:r w:rsidR="00EC323C" w:rsidRPr="00DB139D">
        <w:rPr>
          <w:lang w:val="uk-UA"/>
        </w:rPr>
        <w:t>по даті укладення</w:t>
      </w:r>
      <w:r w:rsidR="00D5589E" w:rsidRPr="00DB139D">
        <w:rPr>
          <w:lang w:val="uk-UA"/>
        </w:rPr>
        <w:t xml:space="preserve"> договору</w:t>
      </w:r>
      <w:r w:rsidR="00EC323C" w:rsidRPr="00DB139D">
        <w:rPr>
          <w:lang w:val="uk-UA"/>
        </w:rPr>
        <w:t xml:space="preserve"> за убуванням.</w:t>
      </w:r>
    </w:p>
    <w:p w14:paraId="1299C43A" w14:textId="77777777" w:rsidR="003E3E03" w:rsidRPr="00DB139D" w:rsidRDefault="003E3E03" w:rsidP="00784873">
      <w:pPr>
        <w:spacing w:before="120"/>
        <w:ind w:firstLine="540"/>
        <w:jc w:val="both"/>
        <w:rPr>
          <w:lang w:val="uk-UA"/>
        </w:rPr>
      </w:pPr>
    </w:p>
    <w:p w14:paraId="4DDBEF00" w14:textId="77777777" w:rsidR="003E3E03" w:rsidRDefault="00414323" w:rsidP="00026529">
      <w:pPr>
        <w:spacing w:before="120"/>
        <w:jc w:val="both"/>
        <w:rPr>
          <w:lang w:val="uk-UA"/>
        </w:rPr>
      </w:pPr>
      <w:r w:rsidRPr="0060731F">
        <w:rPr>
          <w:noProof/>
          <w:lang w:val="uk-UA"/>
        </w:rPr>
        <w:drawing>
          <wp:inline distT="0" distB="0" distL="0" distR="0" wp14:anchorId="31195861" wp14:editId="07777777">
            <wp:extent cx="5895975" cy="2990850"/>
            <wp:effectExtent l="0" t="0" r="0" b="0"/>
            <wp:docPr id="7"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5975" cy="2990850"/>
                    </a:xfrm>
                    <a:prstGeom prst="rect">
                      <a:avLst/>
                    </a:prstGeom>
                    <a:noFill/>
                    <a:ln>
                      <a:noFill/>
                    </a:ln>
                  </pic:spPr>
                </pic:pic>
              </a:graphicData>
            </a:graphic>
          </wp:inline>
        </w:drawing>
      </w:r>
    </w:p>
    <w:p w14:paraId="68974ACD" w14:textId="77777777" w:rsidR="00110F39" w:rsidRPr="00DB139D" w:rsidRDefault="00110F39" w:rsidP="00026529">
      <w:pPr>
        <w:spacing w:before="120"/>
        <w:jc w:val="both"/>
        <w:rPr>
          <w:lang w:val="uk-UA"/>
        </w:rPr>
      </w:pPr>
      <w:r w:rsidRPr="00DB139D">
        <w:rPr>
          <w:lang w:val="uk-UA"/>
        </w:rPr>
        <w:lastRenderedPageBreak/>
        <w:t>У залежності від виду професійної діяльності в реквізиті ідентифікації договору, що укладається торговцем, необхідно зазначати літерну ознаку (серію) (дивіться Рішення ДКЦПФР №1449 від 12.12.2007р.):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580"/>
        <w:gridCol w:w="3200"/>
        <w:gridCol w:w="3182"/>
        <w:gridCol w:w="1382"/>
      </w:tblGrid>
      <w:tr w:rsidR="00920230" w:rsidRPr="003E3E03" w14:paraId="268D96E8" w14:textId="77777777" w:rsidTr="003E3E03">
        <w:tc>
          <w:tcPr>
            <w:tcW w:w="1548" w:type="dxa"/>
          </w:tcPr>
          <w:p w14:paraId="7166A4DA" w14:textId="77777777" w:rsidR="00920230" w:rsidRPr="003E3E03" w:rsidRDefault="00920230" w:rsidP="003E3E03">
            <w:pPr>
              <w:keepNext/>
              <w:rPr>
                <w:lang w:val="uk-UA"/>
              </w:rPr>
            </w:pPr>
            <w:r w:rsidRPr="003E3E03">
              <w:rPr>
                <w:lang w:val="uk-UA"/>
              </w:rPr>
              <w:t>Діяльність</w:t>
            </w:r>
          </w:p>
        </w:tc>
        <w:tc>
          <w:tcPr>
            <w:tcW w:w="2880" w:type="dxa"/>
          </w:tcPr>
          <w:p w14:paraId="71C45214" w14:textId="77777777" w:rsidR="00920230" w:rsidRPr="003E3E03" w:rsidRDefault="00920230" w:rsidP="003E3E03">
            <w:pPr>
              <w:keepNext/>
              <w:rPr>
                <w:lang w:val="uk-UA"/>
              </w:rPr>
            </w:pPr>
            <w:r w:rsidRPr="003E3E03">
              <w:rPr>
                <w:lang w:val="uk-UA"/>
              </w:rPr>
              <w:t>Вид договору</w:t>
            </w:r>
          </w:p>
        </w:tc>
        <w:tc>
          <w:tcPr>
            <w:tcW w:w="3240" w:type="dxa"/>
          </w:tcPr>
          <w:p w14:paraId="52EF5D17" w14:textId="77777777" w:rsidR="00920230" w:rsidRPr="003E3E03" w:rsidRDefault="00920230" w:rsidP="003E3E03">
            <w:pPr>
              <w:keepNext/>
              <w:rPr>
                <w:lang w:val="uk-UA"/>
              </w:rPr>
            </w:pPr>
            <w:r w:rsidRPr="003E3E03">
              <w:rPr>
                <w:lang w:val="uk-UA"/>
              </w:rPr>
              <w:t>Коментар</w:t>
            </w:r>
          </w:p>
        </w:tc>
        <w:tc>
          <w:tcPr>
            <w:tcW w:w="1390" w:type="dxa"/>
          </w:tcPr>
          <w:p w14:paraId="077C7745" w14:textId="77777777" w:rsidR="00920230" w:rsidRPr="003E3E03" w:rsidRDefault="00920230" w:rsidP="003E3E03">
            <w:pPr>
              <w:keepNext/>
              <w:rPr>
                <w:lang w:val="uk-UA"/>
              </w:rPr>
            </w:pPr>
            <w:r w:rsidRPr="003E3E03">
              <w:rPr>
                <w:lang w:val="uk-UA"/>
              </w:rPr>
              <w:t>Нумерація</w:t>
            </w:r>
          </w:p>
        </w:tc>
      </w:tr>
      <w:tr w:rsidR="00920230" w:rsidRPr="003E3E03" w14:paraId="29CAEA32" w14:textId="77777777" w:rsidTr="003E3E03">
        <w:tc>
          <w:tcPr>
            <w:tcW w:w="1548" w:type="dxa"/>
            <w:vMerge w:val="restart"/>
          </w:tcPr>
          <w:p w14:paraId="3EB78956" w14:textId="77777777" w:rsidR="00920230" w:rsidRPr="003E3E03" w:rsidRDefault="00920230" w:rsidP="003E3E03">
            <w:pPr>
              <w:keepNext/>
              <w:rPr>
                <w:lang w:val="uk-UA"/>
              </w:rPr>
            </w:pPr>
            <w:r w:rsidRPr="003E3E03">
              <w:rPr>
                <w:lang w:val="uk-UA"/>
              </w:rPr>
              <w:t>Брокерська</w:t>
            </w:r>
          </w:p>
        </w:tc>
        <w:tc>
          <w:tcPr>
            <w:tcW w:w="2880" w:type="dxa"/>
          </w:tcPr>
          <w:p w14:paraId="3D4F453A" w14:textId="77777777" w:rsidR="00920230" w:rsidRPr="003E3E03" w:rsidRDefault="00920230" w:rsidP="003E3E03">
            <w:pPr>
              <w:keepNext/>
              <w:rPr>
                <w:lang w:val="uk-UA"/>
              </w:rPr>
            </w:pPr>
            <w:r w:rsidRPr="003E3E03">
              <w:rPr>
                <w:lang w:val="uk-UA"/>
              </w:rPr>
              <w:t>Договір (далі – Д) комісії</w:t>
            </w:r>
          </w:p>
        </w:tc>
        <w:tc>
          <w:tcPr>
            <w:tcW w:w="3240" w:type="dxa"/>
          </w:tcPr>
          <w:p w14:paraId="3461D779" w14:textId="77777777" w:rsidR="00920230" w:rsidRPr="003E3E03" w:rsidRDefault="00920230" w:rsidP="003E3E03">
            <w:pPr>
              <w:keepNext/>
              <w:rPr>
                <w:lang w:val="uk-UA"/>
              </w:rPr>
            </w:pPr>
          </w:p>
        </w:tc>
        <w:tc>
          <w:tcPr>
            <w:tcW w:w="1390" w:type="dxa"/>
          </w:tcPr>
          <w:p w14:paraId="55F0506B" w14:textId="77777777" w:rsidR="00920230" w:rsidRPr="003E3E03" w:rsidRDefault="00920230" w:rsidP="003E3E03">
            <w:pPr>
              <w:keepNext/>
              <w:rPr>
                <w:lang w:val="uk-UA"/>
              </w:rPr>
            </w:pPr>
            <w:r w:rsidRPr="003E3E03">
              <w:rPr>
                <w:lang w:val="uk-UA"/>
              </w:rPr>
              <w:t>БК</w:t>
            </w:r>
          </w:p>
        </w:tc>
      </w:tr>
      <w:tr w:rsidR="00920230" w:rsidRPr="003E3E03" w14:paraId="62D307BE" w14:textId="77777777" w:rsidTr="003E3E03">
        <w:tc>
          <w:tcPr>
            <w:tcW w:w="1548" w:type="dxa"/>
            <w:vMerge/>
          </w:tcPr>
          <w:p w14:paraId="3CF2D8B6" w14:textId="77777777" w:rsidR="00920230" w:rsidRPr="003E3E03" w:rsidRDefault="00920230" w:rsidP="003E3E03">
            <w:pPr>
              <w:keepNext/>
              <w:rPr>
                <w:lang w:val="uk-UA"/>
              </w:rPr>
            </w:pPr>
          </w:p>
        </w:tc>
        <w:tc>
          <w:tcPr>
            <w:tcW w:w="2880" w:type="dxa"/>
          </w:tcPr>
          <w:p w14:paraId="0B3FBD07" w14:textId="77777777" w:rsidR="00920230" w:rsidRPr="003E3E03" w:rsidRDefault="00920230" w:rsidP="003E3E03">
            <w:pPr>
              <w:keepNext/>
              <w:rPr>
                <w:lang w:val="uk-UA"/>
              </w:rPr>
            </w:pPr>
            <w:r w:rsidRPr="003E3E03">
              <w:rPr>
                <w:lang w:val="uk-UA"/>
              </w:rPr>
              <w:t>Д доручення</w:t>
            </w:r>
          </w:p>
        </w:tc>
        <w:tc>
          <w:tcPr>
            <w:tcW w:w="3240" w:type="dxa"/>
          </w:tcPr>
          <w:p w14:paraId="0FB78278" w14:textId="77777777" w:rsidR="00920230" w:rsidRPr="003E3E03" w:rsidRDefault="00920230" w:rsidP="003E3E03">
            <w:pPr>
              <w:keepNext/>
              <w:rPr>
                <w:lang w:val="uk-UA"/>
              </w:rPr>
            </w:pPr>
          </w:p>
        </w:tc>
        <w:tc>
          <w:tcPr>
            <w:tcW w:w="1390" w:type="dxa"/>
          </w:tcPr>
          <w:p w14:paraId="46ED46BB" w14:textId="77777777" w:rsidR="00920230" w:rsidRPr="003E3E03" w:rsidRDefault="00920230" w:rsidP="003E3E03">
            <w:pPr>
              <w:keepNext/>
              <w:rPr>
                <w:lang w:val="uk-UA"/>
              </w:rPr>
            </w:pPr>
            <w:r w:rsidRPr="003E3E03">
              <w:rPr>
                <w:lang w:val="uk-UA"/>
              </w:rPr>
              <w:t>БД</w:t>
            </w:r>
          </w:p>
        </w:tc>
      </w:tr>
      <w:tr w:rsidR="00920230" w:rsidRPr="003E3E03" w14:paraId="146990B7" w14:textId="77777777" w:rsidTr="003E3E03">
        <w:tc>
          <w:tcPr>
            <w:tcW w:w="1548" w:type="dxa"/>
            <w:vMerge/>
          </w:tcPr>
          <w:p w14:paraId="1FC39945" w14:textId="77777777" w:rsidR="00920230" w:rsidRPr="003E3E03" w:rsidRDefault="00920230" w:rsidP="003E3E03">
            <w:pPr>
              <w:keepNext/>
              <w:rPr>
                <w:lang w:val="uk-UA"/>
              </w:rPr>
            </w:pPr>
          </w:p>
        </w:tc>
        <w:tc>
          <w:tcPr>
            <w:tcW w:w="2880" w:type="dxa"/>
            <w:vMerge w:val="restart"/>
          </w:tcPr>
          <w:p w14:paraId="0BE14EC8" w14:textId="77777777" w:rsidR="00920230" w:rsidRPr="00777B08" w:rsidRDefault="00920230" w:rsidP="003E3E03">
            <w:pPr>
              <w:keepNext/>
            </w:pPr>
            <w:r w:rsidRPr="003E3E03">
              <w:rPr>
                <w:lang w:val="uk-UA"/>
              </w:rPr>
              <w:t>ДБО</w:t>
            </w:r>
            <w:r w:rsidR="00777B08">
              <w:rPr>
                <w:lang w:val="uk-UA"/>
              </w:rPr>
              <w:t xml:space="preserve"> (договір на брокерське обслуговування)</w:t>
            </w:r>
          </w:p>
        </w:tc>
        <w:tc>
          <w:tcPr>
            <w:tcW w:w="3240" w:type="dxa"/>
          </w:tcPr>
          <w:p w14:paraId="035FCAB9" w14:textId="77777777" w:rsidR="00920230" w:rsidRPr="003E3E03" w:rsidRDefault="00920230" w:rsidP="003E3E03">
            <w:pPr>
              <w:keepNext/>
              <w:rPr>
                <w:lang w:val="uk-UA"/>
              </w:rPr>
            </w:pPr>
            <w:r w:rsidRPr="003E3E03">
              <w:rPr>
                <w:lang w:val="uk-UA"/>
              </w:rPr>
              <w:t>Клієнт не ТЦП</w:t>
            </w:r>
          </w:p>
        </w:tc>
        <w:tc>
          <w:tcPr>
            <w:tcW w:w="1390" w:type="dxa"/>
          </w:tcPr>
          <w:p w14:paraId="1771F5C9" w14:textId="77777777" w:rsidR="00920230" w:rsidRPr="003E3E03" w:rsidRDefault="00920230" w:rsidP="003E3E03">
            <w:pPr>
              <w:keepNext/>
              <w:rPr>
                <w:lang w:val="uk-UA"/>
              </w:rPr>
            </w:pPr>
            <w:r w:rsidRPr="003E3E03">
              <w:rPr>
                <w:lang w:val="uk-UA"/>
              </w:rPr>
              <w:t>БО</w:t>
            </w:r>
          </w:p>
        </w:tc>
      </w:tr>
      <w:tr w:rsidR="00920230" w:rsidRPr="003E3E03" w14:paraId="19F822F1" w14:textId="77777777" w:rsidTr="003E3E03">
        <w:tc>
          <w:tcPr>
            <w:tcW w:w="1548" w:type="dxa"/>
            <w:vMerge/>
          </w:tcPr>
          <w:p w14:paraId="0562CB0E" w14:textId="77777777" w:rsidR="00920230" w:rsidRPr="003E3E03" w:rsidRDefault="00920230" w:rsidP="003E3E03">
            <w:pPr>
              <w:keepNext/>
              <w:rPr>
                <w:lang w:val="uk-UA"/>
              </w:rPr>
            </w:pPr>
          </w:p>
        </w:tc>
        <w:tc>
          <w:tcPr>
            <w:tcW w:w="2880" w:type="dxa"/>
            <w:vMerge/>
          </w:tcPr>
          <w:p w14:paraId="34CE0A41" w14:textId="77777777" w:rsidR="00920230" w:rsidRPr="003E3E03" w:rsidRDefault="00920230" w:rsidP="003E3E03">
            <w:pPr>
              <w:keepNext/>
              <w:rPr>
                <w:lang w:val="uk-UA"/>
              </w:rPr>
            </w:pPr>
          </w:p>
        </w:tc>
        <w:tc>
          <w:tcPr>
            <w:tcW w:w="3240" w:type="dxa"/>
          </w:tcPr>
          <w:p w14:paraId="5DBD4012" w14:textId="77777777" w:rsidR="00920230" w:rsidRPr="003E3E03" w:rsidRDefault="00920230" w:rsidP="003E3E03">
            <w:pPr>
              <w:keepNext/>
              <w:rPr>
                <w:lang w:val="uk-UA"/>
              </w:rPr>
            </w:pPr>
            <w:r w:rsidRPr="003E3E03">
              <w:rPr>
                <w:lang w:val="uk-UA"/>
              </w:rPr>
              <w:t>Клієнт є ТЦП</w:t>
            </w:r>
          </w:p>
        </w:tc>
        <w:tc>
          <w:tcPr>
            <w:tcW w:w="1390" w:type="dxa"/>
          </w:tcPr>
          <w:p w14:paraId="6623CCD0" w14:textId="77777777" w:rsidR="00920230" w:rsidRPr="003E3E03" w:rsidRDefault="00920230" w:rsidP="003E3E03">
            <w:pPr>
              <w:keepNext/>
              <w:rPr>
                <w:lang w:val="uk-UA"/>
              </w:rPr>
            </w:pPr>
            <w:r w:rsidRPr="003E3E03">
              <w:rPr>
                <w:lang w:val="uk-UA"/>
              </w:rPr>
              <w:t>БОТ</w:t>
            </w:r>
          </w:p>
        </w:tc>
      </w:tr>
      <w:tr w:rsidR="00920230" w:rsidRPr="003E3E03" w14:paraId="75DFB544" w14:textId="77777777" w:rsidTr="003E3E03">
        <w:tc>
          <w:tcPr>
            <w:tcW w:w="1548" w:type="dxa"/>
            <w:vMerge/>
          </w:tcPr>
          <w:p w14:paraId="62EBF3C5" w14:textId="77777777" w:rsidR="00920230" w:rsidRPr="003E3E03" w:rsidRDefault="00920230" w:rsidP="003E3E03">
            <w:pPr>
              <w:keepNext/>
              <w:rPr>
                <w:lang w:val="uk-UA"/>
              </w:rPr>
            </w:pPr>
          </w:p>
        </w:tc>
        <w:tc>
          <w:tcPr>
            <w:tcW w:w="2880" w:type="dxa"/>
            <w:vMerge/>
          </w:tcPr>
          <w:p w14:paraId="6D98A12B" w14:textId="77777777" w:rsidR="00920230" w:rsidRPr="003E3E03" w:rsidRDefault="00920230" w:rsidP="003E3E03">
            <w:pPr>
              <w:keepNext/>
              <w:rPr>
                <w:lang w:val="uk-UA"/>
              </w:rPr>
            </w:pPr>
          </w:p>
        </w:tc>
        <w:tc>
          <w:tcPr>
            <w:tcW w:w="3240" w:type="dxa"/>
          </w:tcPr>
          <w:p w14:paraId="33AE009E" w14:textId="77777777" w:rsidR="00920230" w:rsidRPr="003E3E03" w:rsidRDefault="00920230" w:rsidP="003E3E03">
            <w:pPr>
              <w:keepNext/>
              <w:rPr>
                <w:lang w:val="uk-UA"/>
              </w:rPr>
            </w:pPr>
            <w:r w:rsidRPr="003E3E03">
              <w:rPr>
                <w:lang w:val="uk-UA"/>
              </w:rPr>
              <w:t>Ми в інтересах свого клієнта є клієнтом у іншого ТЦП</w:t>
            </w:r>
          </w:p>
        </w:tc>
        <w:tc>
          <w:tcPr>
            <w:tcW w:w="1390" w:type="dxa"/>
          </w:tcPr>
          <w:p w14:paraId="79CF52F0" w14:textId="77777777" w:rsidR="00920230" w:rsidRPr="003E3E03" w:rsidRDefault="00920230" w:rsidP="003E3E03">
            <w:pPr>
              <w:keepNext/>
              <w:rPr>
                <w:lang w:val="uk-UA"/>
              </w:rPr>
            </w:pPr>
            <w:r w:rsidRPr="003E3E03">
              <w:rPr>
                <w:lang w:val="uk-UA"/>
              </w:rPr>
              <w:t>БОК</w:t>
            </w:r>
          </w:p>
        </w:tc>
      </w:tr>
      <w:tr w:rsidR="00920230" w:rsidRPr="003E3E03" w14:paraId="1710C4AC" w14:textId="77777777" w:rsidTr="003E3E03">
        <w:tc>
          <w:tcPr>
            <w:tcW w:w="1548" w:type="dxa"/>
            <w:vMerge/>
          </w:tcPr>
          <w:p w14:paraId="2946DB82" w14:textId="77777777" w:rsidR="00920230" w:rsidRPr="003E3E03" w:rsidRDefault="00920230" w:rsidP="003E3E03">
            <w:pPr>
              <w:keepNext/>
              <w:rPr>
                <w:lang w:val="uk-UA"/>
              </w:rPr>
            </w:pPr>
          </w:p>
        </w:tc>
        <w:tc>
          <w:tcPr>
            <w:tcW w:w="2880" w:type="dxa"/>
            <w:vMerge w:val="restart"/>
          </w:tcPr>
          <w:p w14:paraId="6CB44302" w14:textId="77777777" w:rsidR="00920230" w:rsidRPr="003E3E03" w:rsidRDefault="00920230" w:rsidP="003E3E03">
            <w:pPr>
              <w:keepNext/>
              <w:rPr>
                <w:lang w:val="uk-UA"/>
              </w:rPr>
            </w:pPr>
            <w:r w:rsidRPr="003E3E03">
              <w:rPr>
                <w:lang w:val="uk-UA"/>
              </w:rPr>
              <w:t>Д субкомісії</w:t>
            </w:r>
          </w:p>
        </w:tc>
        <w:tc>
          <w:tcPr>
            <w:tcW w:w="3240" w:type="dxa"/>
          </w:tcPr>
          <w:p w14:paraId="7C48ED57" w14:textId="77777777" w:rsidR="00920230" w:rsidRPr="003E3E03" w:rsidRDefault="00920230" w:rsidP="003E3E03">
            <w:pPr>
              <w:keepNext/>
              <w:rPr>
                <w:lang w:val="uk-UA"/>
              </w:rPr>
            </w:pPr>
            <w:r w:rsidRPr="003E3E03">
              <w:rPr>
                <w:lang w:val="uk-UA"/>
              </w:rPr>
              <w:t>Ми є комітентом</w:t>
            </w:r>
          </w:p>
        </w:tc>
        <w:tc>
          <w:tcPr>
            <w:tcW w:w="1390" w:type="dxa"/>
          </w:tcPr>
          <w:p w14:paraId="32C28756" w14:textId="77777777" w:rsidR="00920230" w:rsidRPr="003E3E03" w:rsidRDefault="00A30E08" w:rsidP="003E3E03">
            <w:pPr>
              <w:keepNext/>
              <w:rPr>
                <w:lang w:val="uk-UA"/>
              </w:rPr>
            </w:pPr>
            <w:r w:rsidRPr="003E3E03">
              <w:rPr>
                <w:lang w:val="uk-UA"/>
              </w:rPr>
              <w:t>БСК</w:t>
            </w:r>
          </w:p>
        </w:tc>
      </w:tr>
      <w:tr w:rsidR="00920230" w:rsidRPr="003E3E03" w14:paraId="3A7CCD5E" w14:textId="77777777" w:rsidTr="003E3E03">
        <w:tc>
          <w:tcPr>
            <w:tcW w:w="1548" w:type="dxa"/>
            <w:vMerge/>
          </w:tcPr>
          <w:p w14:paraId="5997CC1D" w14:textId="77777777" w:rsidR="00920230" w:rsidRPr="003E3E03" w:rsidRDefault="00920230" w:rsidP="003E3E03">
            <w:pPr>
              <w:keepNext/>
              <w:rPr>
                <w:lang w:val="uk-UA"/>
              </w:rPr>
            </w:pPr>
          </w:p>
        </w:tc>
        <w:tc>
          <w:tcPr>
            <w:tcW w:w="2880" w:type="dxa"/>
            <w:vMerge/>
          </w:tcPr>
          <w:p w14:paraId="110FFD37" w14:textId="77777777" w:rsidR="00920230" w:rsidRPr="003E3E03" w:rsidRDefault="00920230" w:rsidP="003E3E03">
            <w:pPr>
              <w:keepNext/>
              <w:rPr>
                <w:lang w:val="uk-UA"/>
              </w:rPr>
            </w:pPr>
          </w:p>
        </w:tc>
        <w:tc>
          <w:tcPr>
            <w:tcW w:w="3240" w:type="dxa"/>
          </w:tcPr>
          <w:p w14:paraId="718EDA0E" w14:textId="77777777" w:rsidR="00920230" w:rsidRPr="003E3E03" w:rsidRDefault="00920230" w:rsidP="003E3E03">
            <w:pPr>
              <w:keepNext/>
              <w:rPr>
                <w:lang w:val="uk-UA"/>
              </w:rPr>
            </w:pPr>
            <w:r w:rsidRPr="003E3E03">
              <w:rPr>
                <w:lang w:val="uk-UA"/>
              </w:rPr>
              <w:t>Ми є комісіонером</w:t>
            </w:r>
          </w:p>
        </w:tc>
        <w:tc>
          <w:tcPr>
            <w:tcW w:w="1390" w:type="dxa"/>
          </w:tcPr>
          <w:p w14:paraId="4C2D362A" w14:textId="77777777" w:rsidR="00920230" w:rsidRPr="003E3E03" w:rsidRDefault="00A30E08" w:rsidP="003E3E03">
            <w:pPr>
              <w:keepNext/>
              <w:rPr>
                <w:lang w:val="uk-UA"/>
              </w:rPr>
            </w:pPr>
            <w:r w:rsidRPr="003E3E03">
              <w:rPr>
                <w:lang w:val="uk-UA"/>
              </w:rPr>
              <w:t>БСС</w:t>
            </w:r>
          </w:p>
        </w:tc>
      </w:tr>
      <w:tr w:rsidR="00920230" w:rsidRPr="003E3E03" w14:paraId="6CC8EB8E" w14:textId="77777777" w:rsidTr="003E3E03">
        <w:tc>
          <w:tcPr>
            <w:tcW w:w="1548" w:type="dxa"/>
            <w:vMerge/>
          </w:tcPr>
          <w:p w14:paraId="6B699379" w14:textId="77777777" w:rsidR="00920230" w:rsidRPr="003E3E03" w:rsidRDefault="00920230" w:rsidP="003E3E03">
            <w:pPr>
              <w:keepNext/>
              <w:rPr>
                <w:lang w:val="uk-UA"/>
              </w:rPr>
            </w:pPr>
          </w:p>
        </w:tc>
        <w:tc>
          <w:tcPr>
            <w:tcW w:w="2880" w:type="dxa"/>
            <w:vMerge w:val="restart"/>
          </w:tcPr>
          <w:p w14:paraId="23584368" w14:textId="77777777" w:rsidR="00920230" w:rsidRPr="003E3E03" w:rsidRDefault="00920230" w:rsidP="003E3E03">
            <w:pPr>
              <w:keepNext/>
              <w:rPr>
                <w:lang w:val="uk-UA"/>
              </w:rPr>
            </w:pPr>
            <w:r w:rsidRPr="003E3E03">
              <w:rPr>
                <w:lang w:val="uk-UA"/>
              </w:rPr>
              <w:t>Д виконання (доручення/ комісії/замовлення)</w:t>
            </w:r>
          </w:p>
        </w:tc>
        <w:tc>
          <w:tcPr>
            <w:tcW w:w="3240" w:type="dxa"/>
          </w:tcPr>
          <w:p w14:paraId="5D703E03" w14:textId="77777777" w:rsidR="00920230" w:rsidRPr="003E3E03" w:rsidRDefault="00920230" w:rsidP="003E3E03">
            <w:pPr>
              <w:keepNext/>
              <w:rPr>
                <w:lang w:val="uk-UA"/>
              </w:rPr>
            </w:pPr>
            <w:r w:rsidRPr="003E3E03">
              <w:rPr>
                <w:lang w:val="uk-UA"/>
              </w:rPr>
              <w:t>Клієнт – не ТЦП</w:t>
            </w:r>
          </w:p>
        </w:tc>
        <w:tc>
          <w:tcPr>
            <w:tcW w:w="1390" w:type="dxa"/>
          </w:tcPr>
          <w:p w14:paraId="76105837" w14:textId="77777777" w:rsidR="00920230" w:rsidRPr="003E3E03" w:rsidRDefault="00920230" w:rsidP="003E3E03">
            <w:pPr>
              <w:keepNext/>
              <w:rPr>
                <w:lang w:val="uk-UA"/>
              </w:rPr>
            </w:pPr>
            <w:r w:rsidRPr="003E3E03">
              <w:rPr>
                <w:lang w:val="uk-UA"/>
              </w:rPr>
              <w:t>БВ</w:t>
            </w:r>
          </w:p>
        </w:tc>
      </w:tr>
      <w:tr w:rsidR="00920230" w:rsidRPr="003E3E03" w14:paraId="694123E3" w14:textId="77777777" w:rsidTr="003E3E03">
        <w:tc>
          <w:tcPr>
            <w:tcW w:w="1548" w:type="dxa"/>
            <w:vMerge/>
          </w:tcPr>
          <w:p w14:paraId="3FE9F23F" w14:textId="77777777" w:rsidR="00920230" w:rsidRPr="003E3E03" w:rsidRDefault="00920230" w:rsidP="003E3E03">
            <w:pPr>
              <w:keepNext/>
              <w:rPr>
                <w:lang w:val="uk-UA"/>
              </w:rPr>
            </w:pPr>
          </w:p>
        </w:tc>
        <w:tc>
          <w:tcPr>
            <w:tcW w:w="2880" w:type="dxa"/>
            <w:vMerge/>
          </w:tcPr>
          <w:p w14:paraId="1F72F646" w14:textId="77777777" w:rsidR="00920230" w:rsidRPr="003E3E03" w:rsidRDefault="00920230" w:rsidP="003E3E03">
            <w:pPr>
              <w:keepNext/>
              <w:rPr>
                <w:lang w:val="uk-UA"/>
              </w:rPr>
            </w:pPr>
          </w:p>
        </w:tc>
        <w:tc>
          <w:tcPr>
            <w:tcW w:w="3240" w:type="dxa"/>
          </w:tcPr>
          <w:p w14:paraId="2C6E7CDF" w14:textId="77777777" w:rsidR="00920230" w:rsidRPr="003E3E03" w:rsidRDefault="00920230" w:rsidP="003E3E03">
            <w:pPr>
              <w:keepNext/>
              <w:rPr>
                <w:lang w:val="uk-UA"/>
              </w:rPr>
            </w:pPr>
            <w:r w:rsidRPr="003E3E03">
              <w:rPr>
                <w:lang w:val="uk-UA"/>
              </w:rPr>
              <w:t>Клієнт є ТЦП, ми є комісіонером, субкомісіонером або повіреним.</w:t>
            </w:r>
          </w:p>
        </w:tc>
        <w:tc>
          <w:tcPr>
            <w:tcW w:w="1390" w:type="dxa"/>
          </w:tcPr>
          <w:p w14:paraId="64F8C3CF" w14:textId="77777777" w:rsidR="00920230" w:rsidRPr="003E3E03" w:rsidRDefault="00920230" w:rsidP="003E3E03">
            <w:pPr>
              <w:keepNext/>
              <w:rPr>
                <w:lang w:val="uk-UA"/>
              </w:rPr>
            </w:pPr>
            <w:r w:rsidRPr="003E3E03">
              <w:rPr>
                <w:lang w:val="uk-UA"/>
              </w:rPr>
              <w:t>БВТ</w:t>
            </w:r>
          </w:p>
        </w:tc>
      </w:tr>
      <w:tr w:rsidR="00920230" w:rsidRPr="003E3E03" w14:paraId="016C7D06" w14:textId="77777777" w:rsidTr="003E3E03">
        <w:tc>
          <w:tcPr>
            <w:tcW w:w="1548" w:type="dxa"/>
            <w:vMerge/>
          </w:tcPr>
          <w:p w14:paraId="08CE6F91" w14:textId="77777777" w:rsidR="00920230" w:rsidRPr="003E3E03" w:rsidRDefault="00920230" w:rsidP="003E3E03">
            <w:pPr>
              <w:keepNext/>
              <w:rPr>
                <w:lang w:val="uk-UA"/>
              </w:rPr>
            </w:pPr>
          </w:p>
        </w:tc>
        <w:tc>
          <w:tcPr>
            <w:tcW w:w="2880" w:type="dxa"/>
            <w:vMerge/>
          </w:tcPr>
          <w:p w14:paraId="61CDCEAD" w14:textId="77777777" w:rsidR="00920230" w:rsidRPr="003E3E03" w:rsidRDefault="00920230" w:rsidP="003E3E03">
            <w:pPr>
              <w:keepNext/>
              <w:rPr>
                <w:lang w:val="uk-UA"/>
              </w:rPr>
            </w:pPr>
          </w:p>
        </w:tc>
        <w:tc>
          <w:tcPr>
            <w:tcW w:w="3240" w:type="dxa"/>
          </w:tcPr>
          <w:p w14:paraId="32B7BD55" w14:textId="77777777" w:rsidR="00920230" w:rsidRPr="003E3E03" w:rsidRDefault="00920230" w:rsidP="003E3E03">
            <w:pPr>
              <w:keepNext/>
              <w:rPr>
                <w:lang w:val="uk-UA"/>
              </w:rPr>
            </w:pPr>
            <w:r w:rsidRPr="003E3E03">
              <w:rPr>
                <w:lang w:val="uk-UA"/>
              </w:rPr>
              <w:t>Ми є комітентом у іншого ТЦП в інтересах нашого клієнта.</w:t>
            </w:r>
          </w:p>
        </w:tc>
        <w:tc>
          <w:tcPr>
            <w:tcW w:w="1390" w:type="dxa"/>
          </w:tcPr>
          <w:p w14:paraId="1F62247E" w14:textId="77777777" w:rsidR="00920230" w:rsidRPr="003E3E03" w:rsidRDefault="00920230" w:rsidP="003E3E03">
            <w:pPr>
              <w:keepNext/>
              <w:rPr>
                <w:lang w:val="uk-UA"/>
              </w:rPr>
            </w:pPr>
            <w:r w:rsidRPr="003E3E03">
              <w:rPr>
                <w:lang w:val="uk-UA"/>
              </w:rPr>
              <w:t>БВК</w:t>
            </w:r>
          </w:p>
        </w:tc>
      </w:tr>
      <w:tr w:rsidR="00920230" w:rsidRPr="003E3E03" w14:paraId="3BD57AFE" w14:textId="77777777" w:rsidTr="003E3E03">
        <w:tc>
          <w:tcPr>
            <w:tcW w:w="1548" w:type="dxa"/>
            <w:vMerge w:val="restart"/>
          </w:tcPr>
          <w:p w14:paraId="6B893F0E" w14:textId="77777777" w:rsidR="00920230" w:rsidRPr="003E3E03" w:rsidRDefault="00920230" w:rsidP="003E3E03">
            <w:pPr>
              <w:keepNext/>
              <w:rPr>
                <w:lang w:val="uk-UA"/>
              </w:rPr>
            </w:pPr>
            <w:r w:rsidRPr="003E3E03">
              <w:rPr>
                <w:lang w:val="uk-UA"/>
              </w:rPr>
              <w:t>Дилерська</w:t>
            </w:r>
          </w:p>
        </w:tc>
        <w:tc>
          <w:tcPr>
            <w:tcW w:w="2880" w:type="dxa"/>
          </w:tcPr>
          <w:p w14:paraId="1484DBE0" w14:textId="77777777" w:rsidR="00920230" w:rsidRPr="003E3E03" w:rsidRDefault="00920230" w:rsidP="003E3E03">
            <w:pPr>
              <w:keepNext/>
              <w:rPr>
                <w:lang w:val="uk-UA"/>
              </w:rPr>
            </w:pPr>
            <w:r w:rsidRPr="003E3E03">
              <w:rPr>
                <w:lang w:val="uk-UA"/>
              </w:rPr>
              <w:t>Д к/п</w:t>
            </w:r>
          </w:p>
        </w:tc>
        <w:tc>
          <w:tcPr>
            <w:tcW w:w="3240" w:type="dxa"/>
          </w:tcPr>
          <w:p w14:paraId="6BB9E253" w14:textId="77777777" w:rsidR="00920230" w:rsidRPr="003E3E03" w:rsidRDefault="00920230" w:rsidP="003E3E03">
            <w:pPr>
              <w:keepNext/>
              <w:rPr>
                <w:lang w:val="uk-UA"/>
              </w:rPr>
            </w:pPr>
          </w:p>
        </w:tc>
        <w:tc>
          <w:tcPr>
            <w:tcW w:w="1390" w:type="dxa"/>
          </w:tcPr>
          <w:p w14:paraId="0E4706FE" w14:textId="77777777" w:rsidR="00920230" w:rsidRPr="003E3E03" w:rsidRDefault="00920230" w:rsidP="003E3E03">
            <w:pPr>
              <w:keepNext/>
              <w:rPr>
                <w:lang w:val="uk-UA"/>
              </w:rPr>
            </w:pPr>
            <w:r w:rsidRPr="003E3E03">
              <w:rPr>
                <w:lang w:val="uk-UA"/>
              </w:rPr>
              <w:t>ДД</w:t>
            </w:r>
          </w:p>
        </w:tc>
      </w:tr>
      <w:tr w:rsidR="00920230" w:rsidRPr="003E3E03" w14:paraId="48BD5790" w14:textId="77777777" w:rsidTr="003E3E03">
        <w:tc>
          <w:tcPr>
            <w:tcW w:w="1548" w:type="dxa"/>
            <w:vMerge/>
          </w:tcPr>
          <w:p w14:paraId="23DE523C" w14:textId="77777777" w:rsidR="00920230" w:rsidRPr="003E3E03" w:rsidRDefault="00920230" w:rsidP="003E3E03">
            <w:pPr>
              <w:keepNext/>
              <w:rPr>
                <w:lang w:val="uk-UA"/>
              </w:rPr>
            </w:pPr>
          </w:p>
        </w:tc>
        <w:tc>
          <w:tcPr>
            <w:tcW w:w="2880" w:type="dxa"/>
          </w:tcPr>
          <w:p w14:paraId="62D6E1BB" w14:textId="77777777" w:rsidR="00920230" w:rsidRPr="003E3E03" w:rsidRDefault="00920230" w:rsidP="003E3E03">
            <w:pPr>
              <w:keepNext/>
              <w:rPr>
                <w:lang w:val="uk-UA"/>
              </w:rPr>
            </w:pPr>
            <w:r w:rsidRPr="003E3E03">
              <w:rPr>
                <w:lang w:val="uk-UA"/>
              </w:rPr>
              <w:t>Д комісії</w:t>
            </w:r>
          </w:p>
        </w:tc>
        <w:tc>
          <w:tcPr>
            <w:tcW w:w="3240" w:type="dxa"/>
          </w:tcPr>
          <w:p w14:paraId="03C09D30" w14:textId="77777777" w:rsidR="00920230" w:rsidRPr="003E3E03" w:rsidRDefault="00920230" w:rsidP="003E3E03">
            <w:pPr>
              <w:keepNext/>
              <w:rPr>
                <w:lang w:val="uk-UA"/>
              </w:rPr>
            </w:pPr>
            <w:r w:rsidRPr="003E3E03">
              <w:rPr>
                <w:lang w:val="uk-UA"/>
              </w:rPr>
              <w:t>Ми є комітентом</w:t>
            </w:r>
          </w:p>
        </w:tc>
        <w:tc>
          <w:tcPr>
            <w:tcW w:w="1390" w:type="dxa"/>
          </w:tcPr>
          <w:p w14:paraId="3FAA64EF" w14:textId="77777777" w:rsidR="00920230" w:rsidRPr="003E3E03" w:rsidRDefault="00920230" w:rsidP="003E3E03">
            <w:pPr>
              <w:keepNext/>
              <w:rPr>
                <w:lang w:val="uk-UA"/>
              </w:rPr>
            </w:pPr>
            <w:r w:rsidRPr="003E3E03">
              <w:rPr>
                <w:lang w:val="uk-UA"/>
              </w:rPr>
              <w:t>ДКК</w:t>
            </w:r>
          </w:p>
        </w:tc>
      </w:tr>
      <w:tr w:rsidR="00920230" w:rsidRPr="003E3E03" w14:paraId="40B57D7E" w14:textId="77777777" w:rsidTr="003E3E03">
        <w:tc>
          <w:tcPr>
            <w:tcW w:w="1548" w:type="dxa"/>
            <w:vMerge/>
          </w:tcPr>
          <w:p w14:paraId="52E56223" w14:textId="77777777" w:rsidR="00920230" w:rsidRPr="003E3E03" w:rsidRDefault="00920230" w:rsidP="003E3E03">
            <w:pPr>
              <w:keepNext/>
              <w:rPr>
                <w:lang w:val="uk-UA"/>
              </w:rPr>
            </w:pPr>
          </w:p>
        </w:tc>
        <w:tc>
          <w:tcPr>
            <w:tcW w:w="2880" w:type="dxa"/>
          </w:tcPr>
          <w:p w14:paraId="4CB0316E" w14:textId="77777777" w:rsidR="00920230" w:rsidRPr="003E3E03" w:rsidRDefault="00920230" w:rsidP="003E3E03">
            <w:pPr>
              <w:keepNext/>
              <w:rPr>
                <w:lang w:val="uk-UA"/>
              </w:rPr>
            </w:pPr>
            <w:r w:rsidRPr="003E3E03">
              <w:rPr>
                <w:lang w:val="uk-UA"/>
              </w:rPr>
              <w:t>Д доручення</w:t>
            </w:r>
          </w:p>
        </w:tc>
        <w:tc>
          <w:tcPr>
            <w:tcW w:w="3240" w:type="dxa"/>
          </w:tcPr>
          <w:p w14:paraId="6AB2B12C" w14:textId="77777777" w:rsidR="00920230" w:rsidRPr="003E3E03" w:rsidRDefault="00920230" w:rsidP="003E3E03">
            <w:pPr>
              <w:keepNext/>
              <w:rPr>
                <w:lang w:val="uk-UA"/>
              </w:rPr>
            </w:pPr>
            <w:r w:rsidRPr="003E3E03">
              <w:rPr>
                <w:lang w:val="uk-UA"/>
              </w:rPr>
              <w:t>Ми є довірителем</w:t>
            </w:r>
          </w:p>
        </w:tc>
        <w:tc>
          <w:tcPr>
            <w:tcW w:w="1390" w:type="dxa"/>
          </w:tcPr>
          <w:p w14:paraId="1669B04A" w14:textId="77777777" w:rsidR="00920230" w:rsidRPr="003E3E03" w:rsidRDefault="00920230" w:rsidP="003E3E03">
            <w:pPr>
              <w:keepNext/>
              <w:rPr>
                <w:lang w:val="uk-UA"/>
              </w:rPr>
            </w:pPr>
            <w:r w:rsidRPr="003E3E03">
              <w:rPr>
                <w:lang w:val="uk-UA"/>
              </w:rPr>
              <w:t>ДДД</w:t>
            </w:r>
          </w:p>
        </w:tc>
      </w:tr>
      <w:tr w:rsidR="00920230" w:rsidRPr="003E3E03" w14:paraId="2BC4F16A" w14:textId="77777777" w:rsidTr="003E3E03">
        <w:tc>
          <w:tcPr>
            <w:tcW w:w="1548" w:type="dxa"/>
            <w:vMerge/>
          </w:tcPr>
          <w:p w14:paraId="07547A01" w14:textId="77777777" w:rsidR="00920230" w:rsidRPr="003E3E03" w:rsidRDefault="00920230" w:rsidP="003E3E03">
            <w:pPr>
              <w:keepNext/>
              <w:rPr>
                <w:lang w:val="uk-UA"/>
              </w:rPr>
            </w:pPr>
          </w:p>
        </w:tc>
        <w:tc>
          <w:tcPr>
            <w:tcW w:w="2880" w:type="dxa"/>
          </w:tcPr>
          <w:p w14:paraId="7763AB38" w14:textId="77777777" w:rsidR="00920230" w:rsidRPr="003E3E03" w:rsidRDefault="00920230" w:rsidP="003E3E03">
            <w:pPr>
              <w:keepNext/>
              <w:rPr>
                <w:lang w:val="uk-UA"/>
              </w:rPr>
            </w:pPr>
            <w:r w:rsidRPr="003E3E03">
              <w:rPr>
                <w:lang w:val="uk-UA"/>
              </w:rPr>
              <w:t>ДБО</w:t>
            </w:r>
          </w:p>
        </w:tc>
        <w:tc>
          <w:tcPr>
            <w:tcW w:w="3240" w:type="dxa"/>
          </w:tcPr>
          <w:p w14:paraId="10878CE6" w14:textId="77777777" w:rsidR="00920230" w:rsidRPr="003E3E03" w:rsidRDefault="00920230" w:rsidP="003E3E03">
            <w:pPr>
              <w:keepNext/>
              <w:rPr>
                <w:lang w:val="uk-UA"/>
              </w:rPr>
            </w:pPr>
            <w:r w:rsidRPr="003E3E03">
              <w:rPr>
                <w:lang w:val="uk-UA"/>
              </w:rPr>
              <w:t>У іншого ТЦП</w:t>
            </w:r>
          </w:p>
        </w:tc>
        <w:tc>
          <w:tcPr>
            <w:tcW w:w="1390" w:type="dxa"/>
          </w:tcPr>
          <w:p w14:paraId="24858285" w14:textId="77777777" w:rsidR="00920230" w:rsidRPr="003E3E03" w:rsidRDefault="00920230" w:rsidP="003E3E03">
            <w:pPr>
              <w:keepNext/>
              <w:rPr>
                <w:lang w:val="uk-UA"/>
              </w:rPr>
            </w:pPr>
            <w:r w:rsidRPr="003E3E03">
              <w:rPr>
                <w:lang w:val="uk-UA"/>
              </w:rPr>
              <w:t>БОД</w:t>
            </w:r>
          </w:p>
        </w:tc>
      </w:tr>
      <w:tr w:rsidR="00920230" w:rsidRPr="003E3E03" w14:paraId="41BBD115" w14:textId="77777777" w:rsidTr="003E3E03">
        <w:tc>
          <w:tcPr>
            <w:tcW w:w="1548" w:type="dxa"/>
            <w:vMerge/>
          </w:tcPr>
          <w:p w14:paraId="5043CB0F" w14:textId="77777777" w:rsidR="00920230" w:rsidRPr="003E3E03" w:rsidRDefault="00920230" w:rsidP="003E3E03">
            <w:pPr>
              <w:keepNext/>
              <w:rPr>
                <w:lang w:val="uk-UA"/>
              </w:rPr>
            </w:pPr>
          </w:p>
        </w:tc>
        <w:tc>
          <w:tcPr>
            <w:tcW w:w="2880" w:type="dxa"/>
          </w:tcPr>
          <w:p w14:paraId="42EAB282" w14:textId="77777777" w:rsidR="00920230" w:rsidRPr="003E3E03" w:rsidRDefault="00920230" w:rsidP="003E3E03">
            <w:pPr>
              <w:keepNext/>
              <w:rPr>
                <w:lang w:val="uk-UA"/>
              </w:rPr>
            </w:pPr>
            <w:r w:rsidRPr="003E3E03">
              <w:rPr>
                <w:lang w:val="uk-UA"/>
              </w:rPr>
              <w:t>Д виконання комісії/доручення/замовлення</w:t>
            </w:r>
          </w:p>
        </w:tc>
        <w:tc>
          <w:tcPr>
            <w:tcW w:w="3240" w:type="dxa"/>
          </w:tcPr>
          <w:p w14:paraId="66F80286" w14:textId="77777777" w:rsidR="00920230" w:rsidRPr="003E3E03" w:rsidRDefault="00920230" w:rsidP="003E3E03">
            <w:pPr>
              <w:keepNext/>
              <w:rPr>
                <w:lang w:val="uk-UA"/>
              </w:rPr>
            </w:pPr>
            <w:r w:rsidRPr="003E3E03">
              <w:rPr>
                <w:lang w:val="uk-UA"/>
              </w:rPr>
              <w:t>Ми є комітентом або довірителем</w:t>
            </w:r>
          </w:p>
        </w:tc>
        <w:tc>
          <w:tcPr>
            <w:tcW w:w="1390" w:type="dxa"/>
          </w:tcPr>
          <w:p w14:paraId="552DE225" w14:textId="77777777" w:rsidR="00920230" w:rsidRPr="003E3E03" w:rsidRDefault="00920230" w:rsidP="003E3E03">
            <w:pPr>
              <w:keepNext/>
              <w:rPr>
                <w:lang w:val="uk-UA"/>
              </w:rPr>
            </w:pPr>
            <w:r w:rsidRPr="003E3E03">
              <w:rPr>
                <w:lang w:val="uk-UA"/>
              </w:rPr>
              <w:t>ДВК</w:t>
            </w:r>
          </w:p>
        </w:tc>
      </w:tr>
      <w:tr w:rsidR="00920230" w:rsidRPr="003E3E03" w14:paraId="1874400E" w14:textId="77777777" w:rsidTr="003E3E03">
        <w:tc>
          <w:tcPr>
            <w:tcW w:w="1548" w:type="dxa"/>
            <w:vMerge w:val="restart"/>
          </w:tcPr>
          <w:p w14:paraId="1575BFB2" w14:textId="77777777" w:rsidR="00920230" w:rsidRPr="003E3E03" w:rsidRDefault="00920230" w:rsidP="003E3E03">
            <w:pPr>
              <w:keepNext/>
              <w:rPr>
                <w:lang w:val="uk-UA"/>
              </w:rPr>
            </w:pPr>
            <w:r w:rsidRPr="003E3E03">
              <w:rPr>
                <w:lang w:val="uk-UA"/>
              </w:rPr>
              <w:t>Андеррайтинг</w:t>
            </w:r>
          </w:p>
        </w:tc>
        <w:tc>
          <w:tcPr>
            <w:tcW w:w="2880" w:type="dxa"/>
          </w:tcPr>
          <w:p w14:paraId="56CA9644" w14:textId="77777777" w:rsidR="00920230" w:rsidRPr="003E3E03" w:rsidRDefault="00920230" w:rsidP="003E3E03">
            <w:pPr>
              <w:keepNext/>
              <w:rPr>
                <w:lang w:val="uk-UA"/>
              </w:rPr>
            </w:pPr>
            <w:r w:rsidRPr="003E3E03">
              <w:rPr>
                <w:lang w:val="uk-UA"/>
              </w:rPr>
              <w:t>Д андеррайтингу</w:t>
            </w:r>
          </w:p>
        </w:tc>
        <w:tc>
          <w:tcPr>
            <w:tcW w:w="3240" w:type="dxa"/>
          </w:tcPr>
          <w:p w14:paraId="07459315" w14:textId="77777777" w:rsidR="00920230" w:rsidRPr="003E3E03" w:rsidRDefault="00920230" w:rsidP="003E3E03">
            <w:pPr>
              <w:keepNext/>
              <w:rPr>
                <w:lang w:val="uk-UA"/>
              </w:rPr>
            </w:pPr>
          </w:p>
        </w:tc>
        <w:tc>
          <w:tcPr>
            <w:tcW w:w="1390" w:type="dxa"/>
          </w:tcPr>
          <w:p w14:paraId="069FF082" w14:textId="77777777" w:rsidR="00920230" w:rsidRPr="003E3E03" w:rsidRDefault="00920230" w:rsidP="003E3E03">
            <w:pPr>
              <w:keepNext/>
              <w:rPr>
                <w:lang w:val="uk-UA"/>
              </w:rPr>
            </w:pPr>
            <w:r w:rsidRPr="003E3E03">
              <w:rPr>
                <w:lang w:val="uk-UA"/>
              </w:rPr>
              <w:t>АА</w:t>
            </w:r>
          </w:p>
        </w:tc>
      </w:tr>
      <w:tr w:rsidR="00920230" w:rsidRPr="003E3E03" w14:paraId="7D7773B0" w14:textId="77777777" w:rsidTr="003E3E03">
        <w:tc>
          <w:tcPr>
            <w:tcW w:w="1548" w:type="dxa"/>
            <w:vMerge/>
          </w:tcPr>
          <w:p w14:paraId="6537F28F" w14:textId="77777777" w:rsidR="00920230" w:rsidRPr="003E3E03" w:rsidRDefault="00920230" w:rsidP="003E3E03">
            <w:pPr>
              <w:keepNext/>
              <w:rPr>
                <w:lang w:val="uk-UA"/>
              </w:rPr>
            </w:pPr>
          </w:p>
        </w:tc>
        <w:tc>
          <w:tcPr>
            <w:tcW w:w="2880" w:type="dxa"/>
          </w:tcPr>
          <w:p w14:paraId="7C082ECF" w14:textId="77777777" w:rsidR="00920230" w:rsidRPr="003E3E03" w:rsidRDefault="00920230" w:rsidP="003E3E03">
            <w:pPr>
              <w:keepNext/>
              <w:rPr>
                <w:lang w:val="uk-UA"/>
              </w:rPr>
            </w:pPr>
            <w:r w:rsidRPr="003E3E03">
              <w:rPr>
                <w:lang w:val="uk-UA"/>
              </w:rPr>
              <w:t>Д на придбання</w:t>
            </w:r>
          </w:p>
        </w:tc>
        <w:tc>
          <w:tcPr>
            <w:tcW w:w="3240" w:type="dxa"/>
          </w:tcPr>
          <w:p w14:paraId="2C02C143" w14:textId="77777777" w:rsidR="00920230" w:rsidRPr="003E3E03" w:rsidRDefault="00920230" w:rsidP="003E3E03">
            <w:pPr>
              <w:keepNext/>
              <w:rPr>
                <w:lang w:val="uk-UA"/>
              </w:rPr>
            </w:pPr>
            <w:r w:rsidRPr="003E3E03">
              <w:rPr>
                <w:lang w:val="uk-UA"/>
              </w:rPr>
              <w:t>Розміщення у третьої особи</w:t>
            </w:r>
          </w:p>
        </w:tc>
        <w:tc>
          <w:tcPr>
            <w:tcW w:w="1390" w:type="dxa"/>
          </w:tcPr>
          <w:p w14:paraId="6E1961DB" w14:textId="77777777" w:rsidR="00920230" w:rsidRPr="003E3E03" w:rsidRDefault="00920230" w:rsidP="003E3E03">
            <w:pPr>
              <w:keepNext/>
              <w:rPr>
                <w:lang w:val="uk-UA"/>
              </w:rPr>
            </w:pPr>
            <w:r w:rsidRPr="003E3E03">
              <w:rPr>
                <w:lang w:val="uk-UA"/>
              </w:rPr>
              <w:t>АП</w:t>
            </w:r>
          </w:p>
        </w:tc>
      </w:tr>
      <w:tr w:rsidR="00920230" w:rsidRPr="003E3E03" w14:paraId="19CD4F85" w14:textId="77777777" w:rsidTr="003E3E03">
        <w:tc>
          <w:tcPr>
            <w:tcW w:w="1548" w:type="dxa"/>
            <w:vMerge/>
          </w:tcPr>
          <w:p w14:paraId="6DFB9E20" w14:textId="77777777" w:rsidR="00920230" w:rsidRPr="003E3E03" w:rsidRDefault="00920230" w:rsidP="003E3E03">
            <w:pPr>
              <w:keepNext/>
              <w:rPr>
                <w:lang w:val="uk-UA"/>
              </w:rPr>
            </w:pPr>
          </w:p>
        </w:tc>
        <w:tc>
          <w:tcPr>
            <w:tcW w:w="2880" w:type="dxa"/>
          </w:tcPr>
          <w:p w14:paraId="3D1B6B21" w14:textId="77777777" w:rsidR="00920230" w:rsidRPr="003E3E03" w:rsidRDefault="00920230" w:rsidP="003E3E03">
            <w:pPr>
              <w:keepNext/>
              <w:rPr>
                <w:lang w:val="uk-UA"/>
              </w:rPr>
            </w:pPr>
            <w:r w:rsidRPr="003E3E03">
              <w:rPr>
                <w:lang w:val="uk-UA"/>
              </w:rPr>
              <w:t>Д на спільну діяльність</w:t>
            </w:r>
          </w:p>
        </w:tc>
        <w:tc>
          <w:tcPr>
            <w:tcW w:w="3240" w:type="dxa"/>
          </w:tcPr>
          <w:p w14:paraId="3EE14536" w14:textId="77777777" w:rsidR="00920230" w:rsidRPr="003E3E03" w:rsidRDefault="00920230" w:rsidP="003E3E03">
            <w:pPr>
              <w:keepNext/>
              <w:rPr>
                <w:lang w:val="uk-UA"/>
              </w:rPr>
            </w:pPr>
            <w:r w:rsidRPr="003E3E03">
              <w:rPr>
                <w:lang w:val="uk-UA"/>
              </w:rPr>
              <w:t>«Синдикат» андеррайтерів</w:t>
            </w:r>
          </w:p>
        </w:tc>
        <w:tc>
          <w:tcPr>
            <w:tcW w:w="1390" w:type="dxa"/>
          </w:tcPr>
          <w:p w14:paraId="08872483" w14:textId="77777777" w:rsidR="00920230" w:rsidRPr="003E3E03" w:rsidRDefault="00920230" w:rsidP="003E3E03">
            <w:pPr>
              <w:keepNext/>
              <w:rPr>
                <w:lang w:val="uk-UA"/>
              </w:rPr>
            </w:pPr>
            <w:r w:rsidRPr="003E3E03">
              <w:rPr>
                <w:lang w:val="uk-UA"/>
              </w:rPr>
              <w:t>АС</w:t>
            </w:r>
          </w:p>
        </w:tc>
      </w:tr>
      <w:tr w:rsidR="00920230" w:rsidRPr="003E3E03" w14:paraId="389448F8" w14:textId="77777777" w:rsidTr="003E3E03">
        <w:tc>
          <w:tcPr>
            <w:tcW w:w="1548" w:type="dxa"/>
            <w:vMerge w:val="restart"/>
          </w:tcPr>
          <w:p w14:paraId="126B6B1F" w14:textId="77777777" w:rsidR="00920230" w:rsidRPr="003E3E03" w:rsidRDefault="00920230" w:rsidP="003E3E03">
            <w:pPr>
              <w:keepNext/>
              <w:rPr>
                <w:lang w:val="uk-UA"/>
              </w:rPr>
            </w:pPr>
            <w:r w:rsidRPr="003E3E03">
              <w:rPr>
                <w:lang w:val="uk-UA"/>
              </w:rPr>
              <w:t>Управління ЦП</w:t>
            </w:r>
          </w:p>
        </w:tc>
        <w:tc>
          <w:tcPr>
            <w:tcW w:w="2880" w:type="dxa"/>
          </w:tcPr>
          <w:p w14:paraId="67C4C478" w14:textId="77777777" w:rsidR="00920230" w:rsidRPr="003E3E03" w:rsidRDefault="00920230" w:rsidP="003E3E03">
            <w:pPr>
              <w:keepNext/>
              <w:rPr>
                <w:lang w:val="uk-UA"/>
              </w:rPr>
            </w:pPr>
            <w:r w:rsidRPr="003E3E03">
              <w:rPr>
                <w:lang w:val="uk-UA"/>
              </w:rPr>
              <w:t>Д управління</w:t>
            </w:r>
          </w:p>
        </w:tc>
        <w:tc>
          <w:tcPr>
            <w:tcW w:w="3240" w:type="dxa"/>
          </w:tcPr>
          <w:p w14:paraId="70DF9E56" w14:textId="77777777" w:rsidR="00920230" w:rsidRPr="003E3E03" w:rsidRDefault="00920230" w:rsidP="003E3E03">
            <w:pPr>
              <w:keepNext/>
              <w:rPr>
                <w:lang w:val="uk-UA"/>
              </w:rPr>
            </w:pPr>
          </w:p>
        </w:tc>
        <w:tc>
          <w:tcPr>
            <w:tcW w:w="1390" w:type="dxa"/>
          </w:tcPr>
          <w:p w14:paraId="2FC1B976" w14:textId="77777777" w:rsidR="00920230" w:rsidRPr="003E3E03" w:rsidRDefault="00920230" w:rsidP="003E3E03">
            <w:pPr>
              <w:keepNext/>
              <w:rPr>
                <w:lang w:val="uk-UA"/>
              </w:rPr>
            </w:pPr>
            <w:r w:rsidRPr="003E3E03">
              <w:rPr>
                <w:lang w:val="uk-UA"/>
              </w:rPr>
              <w:t>УУ</w:t>
            </w:r>
          </w:p>
        </w:tc>
      </w:tr>
      <w:tr w:rsidR="00920230" w:rsidRPr="003E3E03" w14:paraId="18D6A5AE" w14:textId="77777777" w:rsidTr="003E3E03">
        <w:tc>
          <w:tcPr>
            <w:tcW w:w="1548" w:type="dxa"/>
            <w:vMerge/>
          </w:tcPr>
          <w:p w14:paraId="44E871BC" w14:textId="77777777" w:rsidR="00920230" w:rsidRPr="003E3E03" w:rsidRDefault="00920230" w:rsidP="003E3E03">
            <w:pPr>
              <w:keepNext/>
              <w:rPr>
                <w:lang w:val="uk-UA"/>
              </w:rPr>
            </w:pPr>
          </w:p>
        </w:tc>
        <w:tc>
          <w:tcPr>
            <w:tcW w:w="2880" w:type="dxa"/>
          </w:tcPr>
          <w:p w14:paraId="66296C37" w14:textId="77777777" w:rsidR="00920230" w:rsidRPr="003E3E03" w:rsidRDefault="00920230" w:rsidP="003E3E03">
            <w:pPr>
              <w:keepNext/>
              <w:rPr>
                <w:lang w:val="uk-UA"/>
              </w:rPr>
            </w:pPr>
            <w:r w:rsidRPr="003E3E03">
              <w:rPr>
                <w:lang w:val="uk-UA"/>
              </w:rPr>
              <w:t>Д виконання Д на управління</w:t>
            </w:r>
          </w:p>
        </w:tc>
        <w:tc>
          <w:tcPr>
            <w:tcW w:w="3240" w:type="dxa"/>
          </w:tcPr>
          <w:p w14:paraId="144A5D23" w14:textId="77777777" w:rsidR="00920230" w:rsidRPr="003E3E03" w:rsidRDefault="00920230" w:rsidP="003E3E03">
            <w:pPr>
              <w:keepNext/>
              <w:rPr>
                <w:lang w:val="uk-UA"/>
              </w:rPr>
            </w:pPr>
          </w:p>
        </w:tc>
        <w:tc>
          <w:tcPr>
            <w:tcW w:w="1390" w:type="dxa"/>
          </w:tcPr>
          <w:p w14:paraId="3A4A9E56" w14:textId="77777777" w:rsidR="00920230" w:rsidRPr="003E3E03" w:rsidRDefault="00920230" w:rsidP="003E3E03">
            <w:pPr>
              <w:keepNext/>
              <w:rPr>
                <w:lang w:val="uk-UA"/>
              </w:rPr>
            </w:pPr>
            <w:r w:rsidRPr="003E3E03">
              <w:rPr>
                <w:lang w:val="uk-UA"/>
              </w:rPr>
              <w:t>УВ</w:t>
            </w:r>
          </w:p>
        </w:tc>
      </w:tr>
    </w:tbl>
    <w:p w14:paraId="738610EB" w14:textId="77777777" w:rsidR="003E3E03" w:rsidRDefault="003E3E03" w:rsidP="00784873">
      <w:pPr>
        <w:spacing w:before="120"/>
        <w:ind w:firstLine="540"/>
        <w:jc w:val="both"/>
        <w:rPr>
          <w:lang w:val="uk-UA"/>
        </w:rPr>
      </w:pPr>
    </w:p>
    <w:p w14:paraId="2F398C8D" w14:textId="77777777" w:rsidR="00166B77" w:rsidRPr="00DB139D" w:rsidRDefault="00166B77" w:rsidP="00784873">
      <w:pPr>
        <w:spacing w:before="120"/>
        <w:ind w:firstLine="540"/>
        <w:jc w:val="both"/>
        <w:rPr>
          <w:lang w:val="uk-UA"/>
        </w:rPr>
      </w:pPr>
      <w:r w:rsidRPr="00DB139D">
        <w:rPr>
          <w:lang w:val="uk-UA"/>
        </w:rPr>
        <w:t xml:space="preserve">Подвійне натискання (дабл-клік) на полі реквізитів пов’язаного договору призводить до переходу до картки цього пов’язаного договору. Натискання на </w:t>
      </w:r>
      <w:r w:rsidR="00414323" w:rsidRPr="0060731F">
        <w:rPr>
          <w:noProof/>
          <w:lang w:val="uk-UA"/>
        </w:rPr>
        <w:drawing>
          <wp:inline distT="0" distB="0" distL="0" distR="0" wp14:anchorId="7805606C" wp14:editId="07777777">
            <wp:extent cx="200025" cy="200025"/>
            <wp:effectExtent l="0" t="0" r="0" b="0"/>
            <wp:docPr id="8"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r w:rsidRPr="00DB139D">
        <w:rPr>
          <w:lang w:val="uk-UA"/>
        </w:rPr>
        <w:t xml:space="preserve"> призводить до повернення до попередньої картки.</w:t>
      </w:r>
    </w:p>
    <w:p w14:paraId="253FE5D2" w14:textId="77777777" w:rsidR="00166B77" w:rsidRPr="00DB139D" w:rsidRDefault="00343E1C" w:rsidP="00784873">
      <w:pPr>
        <w:spacing w:before="120"/>
        <w:ind w:firstLine="540"/>
        <w:jc w:val="both"/>
        <w:rPr>
          <w:lang w:val="uk-UA"/>
        </w:rPr>
      </w:pPr>
      <w:r w:rsidRPr="00DB139D">
        <w:rPr>
          <w:lang w:val="uk-UA"/>
        </w:rPr>
        <w:t>Всі поля мають заповнюватися без надлишкових пробілів.</w:t>
      </w:r>
    </w:p>
    <w:p w14:paraId="3C9288F6" w14:textId="77777777" w:rsidR="009A7C1A" w:rsidRPr="00DB139D" w:rsidRDefault="009A7C1A" w:rsidP="00784873">
      <w:pPr>
        <w:spacing w:before="120"/>
        <w:ind w:firstLine="540"/>
        <w:jc w:val="both"/>
        <w:rPr>
          <w:lang w:val="uk-UA"/>
        </w:rPr>
      </w:pPr>
      <w:r w:rsidRPr="00DB139D">
        <w:rPr>
          <w:lang w:val="uk-UA"/>
        </w:rPr>
        <w:t>Всі закладки (додатково, облік прав та зобов’язань, облік грошових коштів, облік ЦП) є невід’ємною складовою кожної з карток договорів</w:t>
      </w:r>
      <w:r w:rsidR="004A1043" w:rsidRPr="00DB139D">
        <w:rPr>
          <w:lang w:val="uk-UA"/>
        </w:rPr>
        <w:t xml:space="preserve"> та системи їх реєстрації і обліку</w:t>
      </w:r>
      <w:r w:rsidRPr="00DB139D">
        <w:rPr>
          <w:lang w:val="uk-UA"/>
        </w:rPr>
        <w:t>.</w:t>
      </w:r>
    </w:p>
    <w:p w14:paraId="505C7851" w14:textId="77777777" w:rsidR="004674CC" w:rsidRPr="00DB139D" w:rsidRDefault="004674CC" w:rsidP="00784873">
      <w:pPr>
        <w:spacing w:before="120"/>
        <w:ind w:firstLine="540"/>
        <w:jc w:val="both"/>
        <w:rPr>
          <w:lang w:val="uk-UA"/>
        </w:rPr>
      </w:pPr>
      <w:r w:rsidRPr="00DB139D">
        <w:rPr>
          <w:lang w:val="uk-UA"/>
        </w:rPr>
        <w:t>Наступний вигляд мають закладки (додаткові</w:t>
      </w:r>
      <w:r w:rsidR="00122F91" w:rsidRPr="00DB139D">
        <w:rPr>
          <w:lang w:val="uk-UA"/>
        </w:rPr>
        <w:t xml:space="preserve"> реквізити</w:t>
      </w:r>
      <w:r w:rsidRPr="00DB139D">
        <w:rPr>
          <w:lang w:val="uk-UA"/>
        </w:rPr>
        <w:t xml:space="preserve"> картки щодо кожного конкретного договору можуть відрізнятися окремими</w:t>
      </w:r>
      <w:r w:rsidR="00122F91" w:rsidRPr="00DB139D">
        <w:rPr>
          <w:lang w:val="uk-UA"/>
        </w:rPr>
        <w:t xml:space="preserve"> доступними до заповнення полями</w:t>
      </w:r>
      <w:r w:rsidRPr="00DB139D">
        <w:rPr>
          <w:lang w:val="uk-UA"/>
        </w:rPr>
        <w:t>)</w:t>
      </w:r>
    </w:p>
    <w:p w14:paraId="637805D2" w14:textId="77777777" w:rsidR="004A0659" w:rsidRPr="00DB139D" w:rsidRDefault="00414323" w:rsidP="00784873">
      <w:pPr>
        <w:spacing w:before="120"/>
        <w:jc w:val="center"/>
        <w:rPr>
          <w:lang w:val="uk-UA"/>
        </w:rPr>
      </w:pPr>
      <w:r w:rsidRPr="0060731F">
        <w:rPr>
          <w:noProof/>
          <w:lang w:val="uk-UA"/>
        </w:rPr>
        <w:lastRenderedPageBreak/>
        <w:drawing>
          <wp:inline distT="0" distB="0" distL="0" distR="0" wp14:anchorId="47792B12" wp14:editId="07777777">
            <wp:extent cx="5934075" cy="2790825"/>
            <wp:effectExtent l="0" t="0" r="0" b="0"/>
            <wp:docPr id="9"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p>
    <w:p w14:paraId="70CF331A" w14:textId="77777777" w:rsidR="00EC323C" w:rsidRPr="00DB139D" w:rsidRDefault="00EC323C" w:rsidP="00784873">
      <w:pPr>
        <w:spacing w:before="120"/>
        <w:ind w:firstLine="540"/>
        <w:jc w:val="both"/>
        <w:rPr>
          <w:lang w:val="uk-UA"/>
        </w:rPr>
      </w:pPr>
      <w:r w:rsidRPr="00DB139D">
        <w:rPr>
          <w:lang w:val="uk-UA"/>
        </w:rPr>
        <w:t xml:space="preserve">Для додання нового договору необхідно натиснути кнопку </w:t>
      </w:r>
      <w:r w:rsidR="00414323" w:rsidRPr="0060731F">
        <w:rPr>
          <w:noProof/>
          <w:lang w:val="uk-UA"/>
        </w:rPr>
        <w:drawing>
          <wp:inline distT="0" distB="0" distL="0" distR="0" wp14:anchorId="1D16090B" wp14:editId="07777777">
            <wp:extent cx="200025" cy="180975"/>
            <wp:effectExtent l="0" t="0" r="0" b="0"/>
            <wp:docPr id="10"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0025" cy="180975"/>
                    </a:xfrm>
                    <a:prstGeom prst="rect">
                      <a:avLst/>
                    </a:prstGeom>
                    <a:noFill/>
                    <a:ln>
                      <a:noFill/>
                    </a:ln>
                  </pic:spPr>
                </pic:pic>
              </a:graphicData>
            </a:graphic>
          </wp:inline>
        </w:drawing>
      </w:r>
      <w:r w:rsidRPr="00DB139D">
        <w:rPr>
          <w:lang w:val="uk-UA"/>
        </w:rPr>
        <w:t xml:space="preserve">, для видалення поточного договору – кнопку </w:t>
      </w:r>
      <w:r w:rsidR="00414323" w:rsidRPr="0060731F">
        <w:rPr>
          <w:noProof/>
          <w:lang w:val="uk-UA"/>
        </w:rPr>
        <w:drawing>
          <wp:inline distT="0" distB="0" distL="0" distR="0" wp14:anchorId="7362B049" wp14:editId="07777777">
            <wp:extent cx="190500" cy="190500"/>
            <wp:effectExtent l="0" t="0" r="0" b="0"/>
            <wp:docPr id="11"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B139D">
        <w:rPr>
          <w:lang w:val="uk-UA"/>
        </w:rPr>
        <w:t xml:space="preserve">. Для фільтрації переліку договорів необхідно натиснути кнопку </w:t>
      </w:r>
      <w:r w:rsidR="00414323" w:rsidRPr="0060731F">
        <w:rPr>
          <w:noProof/>
          <w:lang w:val="uk-UA"/>
        </w:rPr>
        <w:drawing>
          <wp:inline distT="0" distB="0" distL="0" distR="0" wp14:anchorId="059D9928" wp14:editId="07777777">
            <wp:extent cx="190500" cy="190500"/>
            <wp:effectExtent l="0" t="0" r="0" b="0"/>
            <wp:docPr id="12"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A555C5" w:rsidRPr="00DB139D">
        <w:rPr>
          <w:lang w:val="uk-UA"/>
        </w:rPr>
        <w:t xml:space="preserve"> в нижньому лівому куті вікна</w:t>
      </w:r>
      <w:r w:rsidRPr="00DB139D">
        <w:rPr>
          <w:lang w:val="uk-UA"/>
        </w:rPr>
        <w:t>. З’явиться вікно, в якому Ви зможете обирати до</w:t>
      </w:r>
      <w:r w:rsidR="00620F82" w:rsidRPr="00DB139D">
        <w:rPr>
          <w:lang w:val="uk-UA"/>
        </w:rPr>
        <w:t>вільні умови фільтрації записів. Для перегляду повного переліку записів застосуйте фільтр без умов або вийдіть та зайдіть у пошукову форму.</w:t>
      </w:r>
    </w:p>
    <w:p w14:paraId="37F64588" w14:textId="77777777" w:rsidR="00034FA2" w:rsidRPr="00DB139D" w:rsidRDefault="00034FA2" w:rsidP="00026529">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39"/>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Відображення договорів здійснюється наступним чином:</w:t>
      </w:r>
    </w:p>
    <w:p w14:paraId="2137CC5F" w14:textId="77777777" w:rsidR="00034FA2" w:rsidRPr="00DB139D" w:rsidRDefault="00034FA2" w:rsidP="00026529">
      <w:pPr>
        <w:ind w:firstLine="539"/>
        <w:jc w:val="both"/>
        <w:rPr>
          <w:lang w:val="uk-UA"/>
        </w:rPr>
      </w:pPr>
      <w:r w:rsidRPr="00DB139D">
        <w:rPr>
          <w:lang w:val="uk-UA"/>
        </w:rPr>
        <w:t>1. у вкладці «реквізити договору» вносяться реквізити контрагента</w:t>
      </w:r>
      <w:r w:rsidR="00920230" w:rsidRPr="00DB139D">
        <w:rPr>
          <w:lang w:val="uk-UA"/>
        </w:rPr>
        <w:t>,</w:t>
      </w:r>
      <w:r w:rsidRPr="00DB139D">
        <w:rPr>
          <w:lang w:val="uk-UA"/>
        </w:rPr>
        <w:t xml:space="preserve"> вид</w:t>
      </w:r>
      <w:r w:rsidR="00920230" w:rsidRPr="00DB139D">
        <w:rPr>
          <w:lang w:val="uk-UA"/>
        </w:rPr>
        <w:t xml:space="preserve"> діяльності, категорію</w:t>
      </w:r>
      <w:r w:rsidRPr="00DB139D">
        <w:rPr>
          <w:lang w:val="uk-UA"/>
        </w:rPr>
        <w:t xml:space="preserve"> договору та виду дії (див.</w:t>
      </w:r>
      <w:r w:rsidR="00AE5D9E" w:rsidRPr="00DB139D">
        <w:rPr>
          <w:lang w:val="uk-UA"/>
        </w:rPr>
        <w:t xml:space="preserve"> </w:t>
      </w:r>
      <w:r w:rsidRPr="00DB139D">
        <w:rPr>
          <w:lang w:val="uk-UA"/>
        </w:rPr>
        <w:t>наступний рисунок)</w:t>
      </w:r>
    </w:p>
    <w:p w14:paraId="610A1FBC" w14:textId="77777777" w:rsidR="00034FA2" w:rsidRPr="00DB139D" w:rsidRDefault="00034FA2" w:rsidP="00026529">
      <w:pPr>
        <w:ind w:firstLine="539"/>
        <w:jc w:val="both"/>
        <w:rPr>
          <w:lang w:val="uk-UA"/>
        </w:rPr>
      </w:pPr>
      <w:r w:rsidRPr="00DB139D">
        <w:rPr>
          <w:lang w:val="uk-UA"/>
        </w:rPr>
        <w:t>2. у вкладці «Додатково» обираються необхідні ознаки договору та робиться його опис (див.</w:t>
      </w:r>
      <w:r w:rsidR="00AE5D9E" w:rsidRPr="00DB139D">
        <w:rPr>
          <w:lang w:val="uk-UA"/>
        </w:rPr>
        <w:t xml:space="preserve"> </w:t>
      </w:r>
      <w:r w:rsidRPr="00DB139D">
        <w:rPr>
          <w:lang w:val="uk-UA"/>
        </w:rPr>
        <w:t>наступний рисунок)</w:t>
      </w:r>
    </w:p>
    <w:p w14:paraId="6D96CCCE" w14:textId="77777777" w:rsidR="004A1043" w:rsidRPr="00DB139D" w:rsidRDefault="004A1043" w:rsidP="00026529">
      <w:pPr>
        <w:ind w:firstLine="539"/>
        <w:jc w:val="both"/>
        <w:rPr>
          <w:lang w:val="uk-UA"/>
        </w:rPr>
      </w:pPr>
      <w:r w:rsidRPr="00DB139D">
        <w:rPr>
          <w:lang w:val="uk-UA"/>
        </w:rPr>
        <w:t>3. у полі примітки до договору можна зробити опис того, інформація про який саме договір та його особливості внесена.</w:t>
      </w:r>
    </w:p>
    <w:p w14:paraId="53BF1077" w14:textId="77777777" w:rsidR="004E3CF1" w:rsidRPr="00DB139D" w:rsidRDefault="004E3CF1" w:rsidP="00026529">
      <w:pPr>
        <w:ind w:firstLine="539"/>
        <w:jc w:val="both"/>
        <w:rPr>
          <w:lang w:val="uk-UA"/>
        </w:rPr>
      </w:pPr>
      <w:r w:rsidRPr="00DB139D">
        <w:rPr>
          <w:lang w:val="uk-UA"/>
        </w:rPr>
        <w:t>Відображення договорів (разових замовлень) в журналі здійснюється не пізніше наступного робочого дня з дати укладання таких документів.</w:t>
      </w:r>
    </w:p>
    <w:p w14:paraId="463F29E8" w14:textId="77777777" w:rsidR="00122F91" w:rsidRPr="00DB139D" w:rsidRDefault="00414323" w:rsidP="0045176A">
      <w:pPr>
        <w:spacing w:before="120"/>
        <w:jc w:val="center"/>
        <w:rPr>
          <w:lang w:val="uk-UA"/>
        </w:rPr>
      </w:pPr>
      <w:r w:rsidRPr="0060731F">
        <w:rPr>
          <w:noProof/>
          <w:lang w:val="uk-UA"/>
        </w:rPr>
        <w:drawing>
          <wp:inline distT="0" distB="0" distL="0" distR="0" wp14:anchorId="129E2B4C" wp14:editId="07777777">
            <wp:extent cx="2505075" cy="2762250"/>
            <wp:effectExtent l="0" t="0" r="0" b="0"/>
            <wp:docPr id="13"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05075" cy="2762250"/>
                    </a:xfrm>
                    <a:prstGeom prst="rect">
                      <a:avLst/>
                    </a:prstGeom>
                    <a:noFill/>
                    <a:ln>
                      <a:noFill/>
                    </a:ln>
                  </pic:spPr>
                </pic:pic>
              </a:graphicData>
            </a:graphic>
          </wp:inline>
        </w:drawing>
      </w:r>
    </w:p>
    <w:p w14:paraId="7F45515A" w14:textId="77777777" w:rsidR="00CE47F7" w:rsidRPr="00DB139D" w:rsidRDefault="009376B4" w:rsidP="00784873">
      <w:pPr>
        <w:spacing w:before="120"/>
        <w:ind w:firstLine="540"/>
        <w:jc w:val="both"/>
        <w:rPr>
          <w:lang w:val="uk-UA"/>
        </w:rPr>
      </w:pPr>
      <w:r w:rsidRPr="00DB139D">
        <w:rPr>
          <w:lang w:val="uk-UA"/>
        </w:rPr>
        <w:t>На вкладках «Облік зобов’язань», «Облік грошей» та «Облік ЦП» обліковуються записи щодо внутрішнього обліку ТЦП відповідно до нових правил ТЦП (Рішення ДКЦПФР №1449 від 12.12.2007р.).</w:t>
      </w:r>
    </w:p>
    <w:p w14:paraId="3B7B4B86" w14:textId="77777777" w:rsidR="0023740E" w:rsidRPr="00DB139D" w:rsidRDefault="00414323" w:rsidP="00784873">
      <w:pPr>
        <w:spacing w:before="120"/>
        <w:ind w:left="-540"/>
        <w:jc w:val="center"/>
        <w:rPr>
          <w:lang w:val="uk-UA"/>
        </w:rPr>
      </w:pPr>
      <w:r w:rsidRPr="0060731F">
        <w:rPr>
          <w:noProof/>
          <w:lang w:val="uk-UA"/>
        </w:rPr>
        <w:lastRenderedPageBreak/>
        <w:drawing>
          <wp:inline distT="0" distB="0" distL="0" distR="0" wp14:anchorId="5127B217" wp14:editId="07777777">
            <wp:extent cx="6610350" cy="704850"/>
            <wp:effectExtent l="0" t="0" r="0" b="0"/>
            <wp:docPr id="14"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10350" cy="704850"/>
                    </a:xfrm>
                    <a:prstGeom prst="rect">
                      <a:avLst/>
                    </a:prstGeom>
                    <a:noFill/>
                    <a:ln>
                      <a:noFill/>
                    </a:ln>
                  </pic:spPr>
                </pic:pic>
              </a:graphicData>
            </a:graphic>
          </wp:inline>
        </w:drawing>
      </w:r>
    </w:p>
    <w:p w14:paraId="0DCF4821" w14:textId="77777777" w:rsidR="0023740E" w:rsidRPr="00DB139D" w:rsidRDefault="0023740E" w:rsidP="00784873">
      <w:pPr>
        <w:spacing w:before="120"/>
        <w:ind w:firstLine="540"/>
        <w:jc w:val="both"/>
        <w:rPr>
          <w:lang w:val="uk-UA"/>
        </w:rPr>
      </w:pPr>
      <w:r w:rsidRPr="00DB139D">
        <w:rPr>
          <w:lang w:val="uk-UA"/>
        </w:rPr>
        <w:t>Дані про кожний запис цього аспекту обліку вносяться за допомогою наступної форми. Наприклад для обліку зобов’язань:</w:t>
      </w:r>
    </w:p>
    <w:p w14:paraId="3A0FF5F2" w14:textId="77777777" w:rsidR="0023740E" w:rsidRPr="00DB139D" w:rsidRDefault="00414323" w:rsidP="00784873">
      <w:pPr>
        <w:spacing w:before="120"/>
        <w:ind w:firstLine="540"/>
        <w:jc w:val="both"/>
        <w:rPr>
          <w:lang w:val="uk-UA"/>
        </w:rPr>
      </w:pPr>
      <w:r w:rsidRPr="0060731F">
        <w:rPr>
          <w:noProof/>
          <w:lang w:val="uk-UA"/>
        </w:rPr>
        <w:drawing>
          <wp:inline distT="0" distB="0" distL="0" distR="0" wp14:anchorId="117D66B9" wp14:editId="07777777">
            <wp:extent cx="4371975" cy="4562475"/>
            <wp:effectExtent l="0" t="0" r="0" b="0"/>
            <wp:docPr id="15"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71975" cy="4562475"/>
                    </a:xfrm>
                    <a:prstGeom prst="rect">
                      <a:avLst/>
                    </a:prstGeom>
                    <a:noFill/>
                    <a:ln>
                      <a:noFill/>
                    </a:ln>
                  </pic:spPr>
                </pic:pic>
              </a:graphicData>
            </a:graphic>
          </wp:inline>
        </w:drawing>
      </w:r>
    </w:p>
    <w:p w14:paraId="263E94C9" w14:textId="77777777" w:rsidR="0023740E" w:rsidRPr="00DB139D" w:rsidRDefault="0023740E" w:rsidP="00784873">
      <w:pPr>
        <w:spacing w:before="120"/>
        <w:ind w:firstLine="540"/>
        <w:jc w:val="both"/>
        <w:rPr>
          <w:lang w:val="uk-UA"/>
        </w:rPr>
      </w:pPr>
      <w:r w:rsidRPr="00DB139D">
        <w:rPr>
          <w:lang w:val="uk-UA"/>
        </w:rPr>
        <w:t>або для обліку грошових коштів:</w:t>
      </w:r>
    </w:p>
    <w:p w14:paraId="5630AD66" w14:textId="77777777" w:rsidR="0023740E" w:rsidRPr="00DB139D" w:rsidRDefault="00414323" w:rsidP="00784873">
      <w:pPr>
        <w:spacing w:before="120"/>
        <w:ind w:firstLine="540"/>
        <w:jc w:val="both"/>
        <w:rPr>
          <w:lang w:val="uk-UA"/>
        </w:rPr>
      </w:pPr>
      <w:r w:rsidRPr="0060731F">
        <w:rPr>
          <w:noProof/>
          <w:lang w:val="uk-UA"/>
        </w:rPr>
        <w:drawing>
          <wp:inline distT="0" distB="0" distL="0" distR="0" wp14:anchorId="2C2DC370" wp14:editId="07777777">
            <wp:extent cx="4343400" cy="2343150"/>
            <wp:effectExtent l="0" t="0" r="0" b="0"/>
            <wp:docPr id="16"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43400" cy="2343150"/>
                    </a:xfrm>
                    <a:prstGeom prst="rect">
                      <a:avLst/>
                    </a:prstGeom>
                    <a:noFill/>
                    <a:ln>
                      <a:noFill/>
                    </a:ln>
                  </pic:spPr>
                </pic:pic>
              </a:graphicData>
            </a:graphic>
          </wp:inline>
        </w:drawing>
      </w:r>
    </w:p>
    <w:p w14:paraId="775D83D1" w14:textId="77777777" w:rsidR="00CE47F7" w:rsidRPr="00DB139D" w:rsidRDefault="009376B4" w:rsidP="00784873">
      <w:pPr>
        <w:spacing w:before="120"/>
        <w:ind w:firstLine="540"/>
        <w:jc w:val="both"/>
        <w:rPr>
          <w:lang w:val="uk-UA"/>
        </w:rPr>
      </w:pPr>
      <w:r w:rsidRPr="00DB139D">
        <w:rPr>
          <w:lang w:val="uk-UA"/>
        </w:rPr>
        <w:t xml:space="preserve">Для автоматичного заповнення даних внутрішнього обліку договорів </w:t>
      </w:r>
      <w:r w:rsidR="00122F91" w:rsidRPr="00DB139D">
        <w:rPr>
          <w:lang w:val="uk-UA"/>
        </w:rPr>
        <w:t>(</w:t>
      </w:r>
      <w:r w:rsidR="00122F91" w:rsidRPr="00DB139D">
        <w:rPr>
          <w:b/>
          <w:lang w:val="uk-UA"/>
        </w:rPr>
        <w:t xml:space="preserve">лише </w:t>
      </w:r>
      <w:r w:rsidR="005A6DA3" w:rsidRPr="00DB139D">
        <w:rPr>
          <w:b/>
          <w:lang w:val="uk-UA"/>
        </w:rPr>
        <w:t>для</w:t>
      </w:r>
      <w:r w:rsidR="00122F91" w:rsidRPr="00DB139D">
        <w:rPr>
          <w:b/>
          <w:lang w:val="uk-UA"/>
        </w:rPr>
        <w:t xml:space="preserve"> дилерських </w:t>
      </w:r>
      <w:r w:rsidR="005A6DA3" w:rsidRPr="00DB139D">
        <w:rPr>
          <w:b/>
          <w:lang w:val="uk-UA"/>
        </w:rPr>
        <w:t xml:space="preserve">та брокерських </w:t>
      </w:r>
      <w:r w:rsidR="00122F91" w:rsidRPr="00DB139D">
        <w:rPr>
          <w:b/>
          <w:lang w:val="uk-UA"/>
        </w:rPr>
        <w:t>договорів</w:t>
      </w:r>
      <w:r w:rsidR="00122F91" w:rsidRPr="00DB139D">
        <w:rPr>
          <w:lang w:val="uk-UA"/>
        </w:rPr>
        <w:t xml:space="preserve">) </w:t>
      </w:r>
      <w:r w:rsidRPr="00DB139D">
        <w:rPr>
          <w:lang w:val="uk-UA"/>
        </w:rPr>
        <w:t>необхідно натиснути кнопку внизу форми -</w:t>
      </w:r>
    </w:p>
    <w:p w14:paraId="02614873" w14:textId="77777777" w:rsidR="009376B4" w:rsidRPr="00DB139D" w:rsidRDefault="00414323" w:rsidP="00784873">
      <w:pPr>
        <w:spacing w:before="120"/>
        <w:ind w:firstLine="540"/>
        <w:jc w:val="both"/>
        <w:rPr>
          <w:lang w:val="uk-UA"/>
        </w:rPr>
      </w:pPr>
      <w:r w:rsidRPr="0060731F">
        <w:rPr>
          <w:noProof/>
          <w:lang w:val="uk-UA"/>
        </w:rPr>
        <w:lastRenderedPageBreak/>
        <w:drawing>
          <wp:inline distT="0" distB="0" distL="0" distR="0" wp14:anchorId="56DA7750" wp14:editId="07777777">
            <wp:extent cx="2095500" cy="523875"/>
            <wp:effectExtent l="0" t="0" r="0" b="0"/>
            <wp:docPr id="17"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95500" cy="523875"/>
                    </a:xfrm>
                    <a:prstGeom prst="rect">
                      <a:avLst/>
                    </a:prstGeom>
                    <a:noFill/>
                    <a:ln>
                      <a:noFill/>
                    </a:ln>
                  </pic:spPr>
                </pic:pic>
              </a:graphicData>
            </a:graphic>
          </wp:inline>
        </w:drawing>
      </w:r>
      <w:r w:rsidR="009376B4" w:rsidRPr="00DB139D">
        <w:rPr>
          <w:lang w:val="uk-UA"/>
        </w:rPr>
        <w:t>.</w:t>
      </w:r>
    </w:p>
    <w:p w14:paraId="0FC95793" w14:textId="77777777" w:rsidR="002A4958" w:rsidRPr="00DB139D" w:rsidRDefault="002A4958" w:rsidP="00784873">
      <w:pPr>
        <w:spacing w:before="120"/>
        <w:ind w:firstLine="540"/>
        <w:jc w:val="both"/>
        <w:rPr>
          <w:lang w:val="uk-UA"/>
        </w:rPr>
      </w:pPr>
      <w:r w:rsidRPr="00DB139D">
        <w:rPr>
          <w:lang w:val="uk-UA"/>
        </w:rPr>
        <w:t>Для коректного формування записів внутрішнього обліку для брокерських договорів необхідно вказати параметри участі ТЦП у русі грошей та ЦП</w:t>
      </w:r>
      <w:r w:rsidR="005D4D13" w:rsidRPr="00DB139D">
        <w:rPr>
          <w:lang w:val="uk-UA"/>
        </w:rPr>
        <w:t xml:space="preserve"> на вкладці «Додатково».</w:t>
      </w:r>
    </w:p>
    <w:p w14:paraId="1F6C1EF8" w14:textId="77777777" w:rsidR="009376B4" w:rsidRPr="00DB139D" w:rsidRDefault="009376B4" w:rsidP="00784873">
      <w:pPr>
        <w:spacing w:before="120"/>
        <w:ind w:firstLine="540"/>
        <w:jc w:val="both"/>
        <w:rPr>
          <w:lang w:val="uk-UA"/>
        </w:rPr>
      </w:pPr>
      <w:r w:rsidRPr="00DB139D">
        <w:rPr>
          <w:lang w:val="uk-UA"/>
        </w:rPr>
        <w:t xml:space="preserve">Дані щодо внутрішнього обліку для всіх інших видів договорів необхідно формувати, змінювати та видаляти самостійно у відповідних закладках використовуючи наступні кнопки </w:t>
      </w:r>
      <w:r w:rsidR="00414323" w:rsidRPr="0060731F">
        <w:rPr>
          <w:noProof/>
          <w:lang w:val="uk-UA"/>
        </w:rPr>
        <w:drawing>
          <wp:inline distT="0" distB="0" distL="0" distR="0" wp14:anchorId="78B2A71F" wp14:editId="07777777">
            <wp:extent cx="876300" cy="295275"/>
            <wp:effectExtent l="0" t="0" r="0" b="0"/>
            <wp:docPr id="18"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76300" cy="295275"/>
                    </a:xfrm>
                    <a:prstGeom prst="rect">
                      <a:avLst/>
                    </a:prstGeom>
                    <a:noFill/>
                    <a:ln>
                      <a:noFill/>
                    </a:ln>
                  </pic:spPr>
                </pic:pic>
              </a:graphicData>
            </a:graphic>
          </wp:inline>
        </w:drawing>
      </w:r>
      <w:r w:rsidRPr="00DB139D">
        <w:rPr>
          <w:lang w:val="uk-UA"/>
        </w:rPr>
        <w:t>.</w:t>
      </w:r>
    </w:p>
    <w:p w14:paraId="0B943333" w14:textId="77777777" w:rsidR="00FA7615" w:rsidRPr="00DB139D" w:rsidRDefault="0059207F" w:rsidP="00784873">
      <w:pPr>
        <w:spacing w:before="120"/>
        <w:ind w:firstLine="540"/>
        <w:jc w:val="both"/>
        <w:rPr>
          <w:lang w:val="uk-UA"/>
        </w:rPr>
      </w:pPr>
      <w:r w:rsidRPr="00DB139D">
        <w:rPr>
          <w:lang w:val="uk-UA"/>
        </w:rPr>
        <w:t xml:space="preserve">Для автоматизації внесення </w:t>
      </w:r>
      <w:r w:rsidR="006B31B2" w:rsidRPr="00DB139D">
        <w:rPr>
          <w:lang w:val="uk-UA"/>
        </w:rPr>
        <w:t xml:space="preserve">великої кількості </w:t>
      </w:r>
      <w:r w:rsidR="00FA7615" w:rsidRPr="00DB139D">
        <w:rPr>
          <w:lang w:val="uk-UA"/>
        </w:rPr>
        <w:t>записів внутрішнього обліку (</w:t>
      </w:r>
      <w:r w:rsidR="00122F91" w:rsidRPr="00DB139D">
        <w:rPr>
          <w:b/>
          <w:lang w:val="uk-UA"/>
        </w:rPr>
        <w:t xml:space="preserve">лише </w:t>
      </w:r>
      <w:r w:rsidR="005A6DA3" w:rsidRPr="00DB139D">
        <w:rPr>
          <w:b/>
          <w:lang w:val="uk-UA"/>
        </w:rPr>
        <w:t>для</w:t>
      </w:r>
      <w:r w:rsidRPr="00DB139D">
        <w:rPr>
          <w:b/>
          <w:lang w:val="uk-UA"/>
        </w:rPr>
        <w:t xml:space="preserve"> дилерських </w:t>
      </w:r>
      <w:r w:rsidR="005A6DA3" w:rsidRPr="00DB139D">
        <w:rPr>
          <w:b/>
          <w:lang w:val="uk-UA"/>
        </w:rPr>
        <w:t xml:space="preserve">та брокерських </w:t>
      </w:r>
      <w:r w:rsidRPr="00DB139D">
        <w:rPr>
          <w:b/>
          <w:lang w:val="uk-UA"/>
        </w:rPr>
        <w:t>договорів</w:t>
      </w:r>
      <w:r w:rsidR="00FA7615" w:rsidRPr="00DB139D">
        <w:rPr>
          <w:lang w:val="uk-UA"/>
        </w:rPr>
        <w:t>)</w:t>
      </w:r>
      <w:r w:rsidRPr="00DB139D">
        <w:rPr>
          <w:lang w:val="uk-UA"/>
        </w:rPr>
        <w:t xml:space="preserve"> в меню «Сервіс» </w:t>
      </w:r>
      <w:r w:rsidR="009376B4" w:rsidRPr="00DB139D">
        <w:rPr>
          <w:lang w:val="uk-UA"/>
        </w:rPr>
        <w:t xml:space="preserve">також </w:t>
      </w:r>
      <w:r w:rsidRPr="00DB139D">
        <w:rPr>
          <w:lang w:val="uk-UA"/>
        </w:rPr>
        <w:t>можна вибрати функцію «Заповнення документів внутрішнього обліку», яка сформує необхідні записи в журналах / закладках «Облік зобов’язань», «Облік грошей» та «Облік ЦП». Зверніть увагу на те, що для їх формування необхідно</w:t>
      </w:r>
      <w:r w:rsidR="00FA7615" w:rsidRPr="00DB139D">
        <w:rPr>
          <w:lang w:val="uk-UA"/>
        </w:rPr>
        <w:t>:</w:t>
      </w:r>
    </w:p>
    <w:p w14:paraId="147A64B1" w14:textId="77777777" w:rsidR="00FA7615" w:rsidRPr="00DB139D" w:rsidRDefault="00FA7615" w:rsidP="00517EC1">
      <w:pPr>
        <w:numPr>
          <w:ilvl w:val="0"/>
          <w:numId w:val="2"/>
        </w:numPr>
        <w:tabs>
          <w:tab w:val="clear" w:pos="720"/>
        </w:tabs>
        <w:spacing w:before="120"/>
        <w:rPr>
          <w:lang w:val="uk-UA"/>
        </w:rPr>
      </w:pPr>
      <w:r w:rsidRPr="00DB139D">
        <w:rPr>
          <w:lang w:val="uk-UA"/>
        </w:rPr>
        <w:t>Для формування запису "Облік ЦП" необхідне заповнення полів "Внесено/Винесено в/з балансу" та дата перереєстрації.</w:t>
      </w:r>
    </w:p>
    <w:p w14:paraId="1A1E4017" w14:textId="77777777" w:rsidR="00FA7615" w:rsidRPr="00DB139D" w:rsidRDefault="00FA7615" w:rsidP="00517EC1">
      <w:pPr>
        <w:numPr>
          <w:ilvl w:val="0"/>
          <w:numId w:val="2"/>
        </w:numPr>
        <w:tabs>
          <w:tab w:val="clear" w:pos="720"/>
        </w:tabs>
        <w:spacing w:before="120"/>
        <w:rPr>
          <w:lang w:val="uk-UA"/>
        </w:rPr>
      </w:pPr>
      <w:r w:rsidRPr="00DB139D">
        <w:rPr>
          <w:lang w:val="uk-UA"/>
        </w:rPr>
        <w:t>Для формування запису "Облік грошей" необхідно заповнення дати виконання договору та суми виконання договору.</w:t>
      </w:r>
    </w:p>
    <w:p w14:paraId="5D3BB8E2" w14:textId="77777777" w:rsidR="0059207F" w:rsidRPr="00DB139D" w:rsidRDefault="0059207F" w:rsidP="00784873">
      <w:pPr>
        <w:spacing w:before="120"/>
        <w:ind w:firstLine="540"/>
        <w:jc w:val="both"/>
        <w:rPr>
          <w:lang w:val="uk-UA"/>
        </w:rPr>
      </w:pPr>
      <w:r w:rsidRPr="00DB139D">
        <w:rPr>
          <w:lang w:val="uk-UA"/>
        </w:rPr>
        <w:t>Програма вносить не всі реквізити до журналів внутрішнього обліку, ці реквізити користувачі вносять самостійно. В разі зміни реквізитів картки договорів користувачі можуть видалити записи з журналів внутрішнього обліку та оновити їх через функцію «Заповнення документів внутрішнього обліку»</w:t>
      </w:r>
      <w:r w:rsidR="00D0518F" w:rsidRPr="00DB139D">
        <w:rPr>
          <w:lang w:val="uk-UA"/>
        </w:rPr>
        <w:t xml:space="preserve"> або внести зміни безпосередньо в журналах</w:t>
      </w:r>
      <w:r w:rsidRPr="00DB139D">
        <w:rPr>
          <w:lang w:val="uk-UA"/>
        </w:rPr>
        <w:t>.</w:t>
      </w:r>
      <w:r w:rsidR="00122F91" w:rsidRPr="00DB139D">
        <w:rPr>
          <w:lang w:val="uk-UA"/>
        </w:rPr>
        <w:t xml:space="preserve"> (дивіться також розділ Внутрішній облік)</w:t>
      </w:r>
    </w:p>
    <w:p w14:paraId="5C63A023" w14:textId="77777777" w:rsidR="00EC323C" w:rsidRPr="00DB139D" w:rsidRDefault="0062032E" w:rsidP="00784873">
      <w:pPr>
        <w:spacing w:before="120"/>
        <w:ind w:firstLine="540"/>
        <w:jc w:val="both"/>
        <w:rPr>
          <w:lang w:val="uk-UA"/>
        </w:rPr>
      </w:pPr>
      <w:r w:rsidRPr="00DB139D">
        <w:rPr>
          <w:lang w:val="uk-UA"/>
        </w:rPr>
        <w:t xml:space="preserve">За допомогою </w:t>
      </w:r>
      <w:r w:rsidR="003C48A6" w:rsidRPr="00DB139D">
        <w:rPr>
          <w:lang w:val="uk-UA"/>
        </w:rPr>
        <w:t xml:space="preserve">подвійного «кліку» на посиланнях </w:t>
      </w:r>
      <w:r w:rsidRPr="00DB139D">
        <w:rPr>
          <w:lang w:val="uk-UA"/>
        </w:rPr>
        <w:t xml:space="preserve">Ви можете швидко перейти до відповідного договору на обслуговування або замовлення, до яких відноситься поточний договір. У разі необхідності Ви можете повернутись до попереднього договору за допомогою кнопки </w:t>
      </w:r>
      <w:r w:rsidR="00414323" w:rsidRPr="0060731F">
        <w:rPr>
          <w:noProof/>
          <w:lang w:val="uk-UA"/>
        </w:rPr>
        <w:drawing>
          <wp:inline distT="0" distB="0" distL="0" distR="0" wp14:anchorId="6C185724" wp14:editId="07777777">
            <wp:extent cx="200025" cy="190500"/>
            <wp:effectExtent l="0" t="0" r="0" b="0"/>
            <wp:docPr id="19"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DB139D">
        <w:rPr>
          <w:lang w:val="uk-UA"/>
        </w:rPr>
        <w:t>.</w:t>
      </w:r>
      <w:r w:rsidR="00A95499" w:rsidRPr="00DB139D">
        <w:rPr>
          <w:lang w:val="uk-UA"/>
        </w:rPr>
        <w:t xml:space="preserve"> За допомогою кнопки </w:t>
      </w:r>
      <w:r w:rsidR="00414323" w:rsidRPr="0060731F">
        <w:rPr>
          <w:noProof/>
          <w:lang w:val="uk-UA"/>
        </w:rPr>
        <w:drawing>
          <wp:inline distT="0" distB="0" distL="0" distR="0" wp14:anchorId="0F64E7D3" wp14:editId="07777777">
            <wp:extent cx="190500" cy="190500"/>
            <wp:effectExtent l="0" t="0" r="0" b="0"/>
            <wp:docPr id="20"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A95499" w:rsidRPr="00DB139D">
        <w:rPr>
          <w:lang w:val="uk-UA"/>
        </w:rPr>
        <w:t xml:space="preserve"> Ви зможете отримати інформацію по обраному емітенту в Системі розкриття інформації на фондовому ринку України (</w:t>
      </w:r>
      <w:hyperlink r:id="rId29" w:history="1">
        <w:r w:rsidR="00122F91" w:rsidRPr="00DB139D">
          <w:rPr>
            <w:rStyle w:val="a3"/>
            <w:lang w:val="uk-UA"/>
          </w:rPr>
          <w:t>www.smida.gov.ua</w:t>
        </w:r>
      </w:hyperlink>
      <w:r w:rsidR="00A95499" w:rsidRPr="00DB139D">
        <w:rPr>
          <w:lang w:val="uk-UA"/>
        </w:rPr>
        <w:t>).</w:t>
      </w:r>
      <w:r w:rsidR="00122F91" w:rsidRPr="00DB139D">
        <w:rPr>
          <w:lang w:val="uk-UA"/>
        </w:rPr>
        <w:t xml:space="preserve"> Ви також можете надіслати замовлення на отримання інформації про емітента на нашу електронну адресу </w:t>
      </w:r>
      <w:hyperlink r:id="rId30" w:history="1">
        <w:r w:rsidR="00122F91" w:rsidRPr="00DB139D">
          <w:rPr>
            <w:rStyle w:val="a3"/>
            <w:lang w:val="uk-UA"/>
          </w:rPr>
          <w:t>mail@sma.ua</w:t>
        </w:r>
      </w:hyperlink>
      <w:r w:rsidR="00122F91" w:rsidRPr="00DB139D">
        <w:rPr>
          <w:lang w:val="uk-UA"/>
        </w:rPr>
        <w:t xml:space="preserve"> з темою «Замовлення».</w:t>
      </w:r>
    </w:p>
    <w:p w14:paraId="3AE56949" w14:textId="77777777" w:rsidR="00CE47F7" w:rsidRPr="00DB139D" w:rsidRDefault="00166B77" w:rsidP="00784873">
      <w:pPr>
        <w:spacing w:before="120"/>
        <w:ind w:firstLine="540"/>
        <w:jc w:val="both"/>
        <w:rPr>
          <w:lang w:val="uk-UA"/>
        </w:rPr>
      </w:pPr>
      <w:r w:rsidRPr="00DB139D">
        <w:rPr>
          <w:lang w:val="uk-UA"/>
        </w:rPr>
        <w:t>Для внесення реквізитів цінного паперу</w:t>
      </w:r>
      <w:r w:rsidR="004A1043" w:rsidRPr="00DB139D">
        <w:rPr>
          <w:lang w:val="uk-UA"/>
        </w:rPr>
        <w:t>,</w:t>
      </w:r>
      <w:r w:rsidRPr="00DB139D">
        <w:rPr>
          <w:lang w:val="uk-UA"/>
        </w:rPr>
        <w:t xml:space="preserve"> з яким здійснюється операція</w:t>
      </w:r>
      <w:r w:rsidR="004A1043" w:rsidRPr="00DB139D">
        <w:rPr>
          <w:lang w:val="uk-UA"/>
        </w:rPr>
        <w:t>,</w:t>
      </w:r>
      <w:r w:rsidRPr="00DB139D">
        <w:rPr>
          <w:lang w:val="uk-UA"/>
        </w:rPr>
        <w:t xml:space="preserve"> що відображається в картці</w:t>
      </w:r>
      <w:r w:rsidR="00D80E79" w:rsidRPr="00DB139D">
        <w:rPr>
          <w:lang w:val="uk-UA"/>
        </w:rPr>
        <w:t>,</w:t>
      </w:r>
      <w:r w:rsidRPr="00DB139D">
        <w:rPr>
          <w:lang w:val="uk-UA"/>
        </w:rPr>
        <w:t xml:space="preserve"> необхідно скористатися ви</w:t>
      </w:r>
      <w:r w:rsidR="00FB5229" w:rsidRPr="00DB139D">
        <w:rPr>
          <w:lang w:val="uk-UA"/>
        </w:rPr>
        <w:t>кликом</w:t>
      </w:r>
      <w:r w:rsidRPr="00DB139D">
        <w:rPr>
          <w:lang w:val="uk-UA"/>
        </w:rPr>
        <w:t xml:space="preserve"> картки пошуку за допомогою кнопки </w:t>
      </w:r>
      <w:r w:rsidR="00414323" w:rsidRPr="0060731F">
        <w:rPr>
          <w:noProof/>
          <w:lang w:val="uk-UA"/>
        </w:rPr>
        <w:drawing>
          <wp:inline distT="0" distB="0" distL="0" distR="0" wp14:anchorId="3F922AC4" wp14:editId="07777777">
            <wp:extent cx="247650" cy="219075"/>
            <wp:effectExtent l="0" t="0" r="0" b="0"/>
            <wp:docPr id="21"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7650" cy="219075"/>
                    </a:xfrm>
                    <a:prstGeom prst="rect">
                      <a:avLst/>
                    </a:prstGeom>
                    <a:noFill/>
                    <a:ln>
                      <a:noFill/>
                    </a:ln>
                  </pic:spPr>
                </pic:pic>
              </a:graphicData>
            </a:graphic>
          </wp:inline>
        </w:drawing>
      </w:r>
      <w:r w:rsidRPr="00DB139D">
        <w:rPr>
          <w:lang w:val="uk-UA"/>
        </w:rPr>
        <w:t>.</w:t>
      </w:r>
    </w:p>
    <w:p w14:paraId="0A647986" w14:textId="77777777" w:rsidR="00166B77" w:rsidRPr="00DB139D" w:rsidRDefault="00414323" w:rsidP="00784873">
      <w:pPr>
        <w:spacing w:before="120"/>
        <w:ind w:firstLine="540"/>
        <w:jc w:val="both"/>
        <w:rPr>
          <w:lang w:val="uk-UA"/>
        </w:rPr>
      </w:pPr>
      <w:r>
        <w:rPr>
          <w:noProof/>
        </w:rPr>
        <mc:AlternateContent>
          <mc:Choice Requires="wps">
            <w:drawing>
              <wp:anchor distT="0" distB="0" distL="114300" distR="114300" simplePos="0" relativeHeight="251653120" behindDoc="0" locked="0" layoutInCell="0" allowOverlap="1" wp14:anchorId="40F165D5" wp14:editId="07777777">
                <wp:simplePos x="0" y="0"/>
                <wp:positionH relativeFrom="column">
                  <wp:posOffset>3657600</wp:posOffset>
                </wp:positionH>
                <wp:positionV relativeFrom="paragraph">
                  <wp:posOffset>226060</wp:posOffset>
                </wp:positionV>
                <wp:extent cx="914400" cy="457200"/>
                <wp:effectExtent l="0" t="0" r="57150" b="38100"/>
                <wp:wrapNone/>
                <wp:docPr id="1038075672" name="Пряма сполучна лінія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45720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14531A9E">
              <v:line id="Пряма сполучна лінія 107"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4in,17.8pt" to="5in,53.8pt" w14:anchorId="6089B1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">
                <v:stroke endarrow="block"/>
              </v:line>
            </w:pict>
          </mc:Fallback>
        </mc:AlternateContent>
      </w:r>
      <w:r w:rsidRPr="0060731F">
        <w:rPr>
          <w:noProof/>
          <w:lang w:val="uk-UA"/>
        </w:rPr>
        <w:drawing>
          <wp:inline distT="0" distB="0" distL="0" distR="0" wp14:anchorId="259B1AC2" wp14:editId="07777777">
            <wp:extent cx="4476750" cy="1428750"/>
            <wp:effectExtent l="0" t="0" r="0" b="0"/>
            <wp:docPr id="22"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76750" cy="1428750"/>
                    </a:xfrm>
                    <a:prstGeom prst="rect">
                      <a:avLst/>
                    </a:prstGeom>
                    <a:noFill/>
                    <a:ln>
                      <a:noFill/>
                    </a:ln>
                  </pic:spPr>
                </pic:pic>
              </a:graphicData>
            </a:graphic>
          </wp:inline>
        </w:drawing>
      </w:r>
    </w:p>
    <w:p w14:paraId="3B487F29" w14:textId="77777777" w:rsidR="00D80E79" w:rsidRPr="00DB139D" w:rsidRDefault="00D80E79" w:rsidP="00784873">
      <w:pPr>
        <w:spacing w:before="120"/>
        <w:ind w:firstLine="540"/>
        <w:jc w:val="both"/>
        <w:rPr>
          <w:lang w:val="uk-UA"/>
        </w:rPr>
      </w:pPr>
      <w:r w:rsidRPr="00DB139D">
        <w:rPr>
          <w:lang w:val="uk-UA"/>
        </w:rPr>
        <w:t>Дані про цінні папери мають бути попередньо внесені в довідник</w:t>
      </w:r>
      <w:r w:rsidR="000E6CC7" w:rsidRPr="00DB139D">
        <w:rPr>
          <w:lang w:val="uk-UA"/>
        </w:rPr>
        <w:t xml:space="preserve"> цінних паперів</w:t>
      </w:r>
      <w:r w:rsidRPr="00DB139D">
        <w:rPr>
          <w:lang w:val="uk-UA"/>
        </w:rPr>
        <w:t xml:space="preserve">, </w:t>
      </w:r>
      <w:r w:rsidR="000E6CC7" w:rsidRPr="00DB139D">
        <w:rPr>
          <w:lang w:val="uk-UA"/>
        </w:rPr>
        <w:t xml:space="preserve">який </w:t>
      </w:r>
      <w:r w:rsidRPr="00DB139D">
        <w:rPr>
          <w:lang w:val="uk-UA"/>
        </w:rPr>
        <w:t>редагується користувачем самостійно.</w:t>
      </w:r>
    </w:p>
    <w:p w14:paraId="61829076" w14:textId="77777777" w:rsidR="00166B77" w:rsidRPr="00DB139D" w:rsidRDefault="00414323" w:rsidP="00784873">
      <w:pPr>
        <w:spacing w:before="120"/>
        <w:jc w:val="center"/>
        <w:rPr>
          <w:lang w:val="uk-UA"/>
        </w:rPr>
      </w:pPr>
      <w:r w:rsidRPr="0060731F">
        <w:rPr>
          <w:noProof/>
          <w:lang w:val="uk-UA"/>
        </w:rPr>
        <w:lastRenderedPageBreak/>
        <w:drawing>
          <wp:inline distT="0" distB="0" distL="0" distR="0" wp14:anchorId="2BF287F3" wp14:editId="07777777">
            <wp:extent cx="5934075" cy="2524125"/>
            <wp:effectExtent l="0" t="0" r="0" b="0"/>
            <wp:docPr id="23"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4075" cy="2524125"/>
                    </a:xfrm>
                    <a:prstGeom prst="rect">
                      <a:avLst/>
                    </a:prstGeom>
                    <a:noFill/>
                    <a:ln>
                      <a:noFill/>
                    </a:ln>
                  </pic:spPr>
                </pic:pic>
              </a:graphicData>
            </a:graphic>
          </wp:inline>
        </w:drawing>
      </w:r>
    </w:p>
    <w:p w14:paraId="66DA110E" w14:textId="77777777" w:rsidR="00D80E79" w:rsidRPr="00DB139D" w:rsidRDefault="00D80E79" w:rsidP="00784873">
      <w:pPr>
        <w:spacing w:before="120"/>
        <w:ind w:firstLine="540"/>
        <w:jc w:val="both"/>
        <w:rPr>
          <w:lang w:val="uk-UA"/>
        </w:rPr>
      </w:pPr>
      <w:r w:rsidRPr="00DB139D">
        <w:rPr>
          <w:lang w:val="uk-UA"/>
        </w:rPr>
        <w:t>Після вибору необхідного цінного паперу необхідно поставити на цей запис курсор та натиснути кнопку «ОК».</w:t>
      </w:r>
    </w:p>
    <w:p w14:paraId="50F540E0" w14:textId="77777777" w:rsidR="0062032E" w:rsidRPr="00DB139D" w:rsidRDefault="00122F91" w:rsidP="00784873">
      <w:pPr>
        <w:spacing w:before="120"/>
        <w:ind w:firstLine="540"/>
        <w:jc w:val="both"/>
        <w:rPr>
          <w:lang w:val="uk-UA"/>
        </w:rPr>
      </w:pPr>
      <w:r w:rsidRPr="00DB139D">
        <w:rPr>
          <w:lang w:val="uk-UA"/>
        </w:rPr>
        <w:t xml:space="preserve">Звертаємо </w:t>
      </w:r>
      <w:r w:rsidR="003C6311" w:rsidRPr="00DB139D">
        <w:rPr>
          <w:lang w:val="uk-UA"/>
        </w:rPr>
        <w:t>В</w:t>
      </w:r>
      <w:r w:rsidRPr="00DB139D">
        <w:rPr>
          <w:lang w:val="uk-UA"/>
        </w:rPr>
        <w:t>ашу увагу, що д</w:t>
      </w:r>
      <w:r w:rsidR="0062032E" w:rsidRPr="00DB139D">
        <w:rPr>
          <w:lang w:val="uk-UA"/>
        </w:rPr>
        <w:t xml:space="preserve">ля введення реквізитів цінного паперу, що є предметом угоди </w:t>
      </w:r>
      <w:r w:rsidR="00166B77" w:rsidRPr="00DB139D">
        <w:rPr>
          <w:lang w:val="uk-UA"/>
        </w:rPr>
        <w:t>ви також може скористатися функцією прискореного введення даних щодо цінного паперу через</w:t>
      </w:r>
      <w:r w:rsidR="0062032E" w:rsidRPr="00DB139D">
        <w:rPr>
          <w:lang w:val="uk-UA"/>
        </w:rPr>
        <w:t xml:space="preserve"> поле «Ключ ПЦ»:</w:t>
      </w:r>
    </w:p>
    <w:p w14:paraId="2BA226A1" w14:textId="77777777" w:rsidR="0062032E" w:rsidRPr="00DB139D" w:rsidRDefault="00414323" w:rsidP="00784873">
      <w:pPr>
        <w:spacing w:before="120"/>
        <w:jc w:val="center"/>
        <w:rPr>
          <w:lang w:val="uk-UA"/>
        </w:rPr>
      </w:pPr>
      <w:r w:rsidRPr="0060731F">
        <w:rPr>
          <w:noProof/>
          <w:lang w:val="uk-UA"/>
        </w:rPr>
        <w:drawing>
          <wp:inline distT="0" distB="0" distL="0" distR="0" wp14:anchorId="08FCB2D3" wp14:editId="07777777">
            <wp:extent cx="2600325" cy="514350"/>
            <wp:effectExtent l="0" t="0" r="0" b="0"/>
            <wp:docPr id="24"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00325" cy="514350"/>
                    </a:xfrm>
                    <a:prstGeom prst="rect">
                      <a:avLst/>
                    </a:prstGeom>
                    <a:noFill/>
                    <a:ln>
                      <a:noFill/>
                    </a:ln>
                  </pic:spPr>
                </pic:pic>
              </a:graphicData>
            </a:graphic>
          </wp:inline>
        </w:drawing>
      </w:r>
    </w:p>
    <w:p w14:paraId="522F06D1" w14:textId="77777777" w:rsidR="0062032E" w:rsidRPr="00DB139D" w:rsidRDefault="00A95499" w:rsidP="00784873">
      <w:pPr>
        <w:spacing w:before="120"/>
        <w:ind w:firstLine="540"/>
        <w:jc w:val="both"/>
        <w:rPr>
          <w:lang w:val="uk-UA"/>
        </w:rPr>
      </w:pPr>
      <w:r w:rsidRPr="00DB139D">
        <w:rPr>
          <w:lang w:val="uk-UA"/>
        </w:rPr>
        <w:t>Це ключове значення за допомогою якого Ви можете швидко обирати випуск</w:t>
      </w:r>
      <w:r w:rsidR="00620F82" w:rsidRPr="00DB139D">
        <w:rPr>
          <w:lang w:val="uk-UA"/>
        </w:rPr>
        <w:t xml:space="preserve"> цінного паперу</w:t>
      </w:r>
      <w:r w:rsidRPr="00DB139D">
        <w:rPr>
          <w:lang w:val="uk-UA"/>
        </w:rPr>
        <w:t xml:space="preserve">, наприклад - "DOEN", "ЖитОЕ" тощо. Ці «позначки» Ви можете </w:t>
      </w:r>
      <w:r w:rsidR="00D80E79" w:rsidRPr="00DB139D">
        <w:rPr>
          <w:lang w:val="uk-UA"/>
        </w:rPr>
        <w:t xml:space="preserve">самостійно вигадати та </w:t>
      </w:r>
      <w:r w:rsidRPr="00DB139D">
        <w:rPr>
          <w:lang w:val="uk-UA"/>
        </w:rPr>
        <w:t>заповнити у довіднику ЦП (Головне меню – «Довідники» - «Довідник ЦП</w:t>
      </w:r>
      <w:r w:rsidR="00D80E79" w:rsidRPr="00DB139D">
        <w:rPr>
          <w:lang w:val="uk-UA"/>
        </w:rPr>
        <w:t xml:space="preserve"> (користувача)</w:t>
      </w:r>
      <w:r w:rsidRPr="00DB139D">
        <w:rPr>
          <w:lang w:val="uk-UA"/>
        </w:rPr>
        <w:t>»).</w:t>
      </w:r>
    </w:p>
    <w:p w14:paraId="6E7A3E72" w14:textId="77777777" w:rsidR="003C6311" w:rsidRPr="00DB139D" w:rsidRDefault="003C6311" w:rsidP="00784873">
      <w:pPr>
        <w:spacing w:before="120"/>
        <w:ind w:firstLine="540"/>
        <w:jc w:val="both"/>
        <w:rPr>
          <w:lang w:val="uk-UA"/>
        </w:rPr>
      </w:pPr>
      <w:r w:rsidRPr="00DB139D">
        <w:rPr>
          <w:lang w:val="uk-UA"/>
        </w:rPr>
        <w:t>Для успішного використання цього поля всі цінні папери з якими Ви укладаєте угоди повинні бути введені в довідник цінних паперів. Дивіться також розділ «Довідники».</w:t>
      </w:r>
    </w:p>
    <w:p w14:paraId="056A8462" w14:textId="77777777" w:rsidR="00A95499" w:rsidRPr="00DB139D" w:rsidRDefault="00A95499" w:rsidP="00784873">
      <w:pPr>
        <w:spacing w:before="120"/>
        <w:ind w:firstLine="540"/>
        <w:jc w:val="both"/>
        <w:rPr>
          <w:lang w:val="uk-UA"/>
        </w:rPr>
      </w:pPr>
      <w:r w:rsidRPr="00DB139D">
        <w:rPr>
          <w:lang w:val="uk-UA"/>
        </w:rPr>
        <w:t xml:space="preserve">Натиснувши кнопку </w:t>
      </w:r>
      <w:r w:rsidR="00414323" w:rsidRPr="0060731F">
        <w:rPr>
          <w:noProof/>
          <w:lang w:val="uk-UA"/>
        </w:rPr>
        <w:drawing>
          <wp:inline distT="0" distB="0" distL="0" distR="0" wp14:anchorId="0C746B51" wp14:editId="07777777">
            <wp:extent cx="209550" cy="200025"/>
            <wp:effectExtent l="0" t="0" r="0" b="0"/>
            <wp:docPr id="25"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DB139D">
        <w:rPr>
          <w:lang w:val="uk-UA"/>
        </w:rPr>
        <w:t>, Ви відкриєте меню вже готових друкованих форм. Для формування документу на основі даних поточного договору (або переліку договорів) оберіть відповідний тип шаблону. Докладніше про підготовку шаблонів див</w:t>
      </w:r>
      <w:r w:rsidR="00620F82" w:rsidRPr="00DB139D">
        <w:rPr>
          <w:lang w:val="uk-UA"/>
        </w:rPr>
        <w:t>іться</w:t>
      </w:r>
      <w:r w:rsidRPr="00DB139D">
        <w:rPr>
          <w:lang w:val="uk-UA"/>
        </w:rPr>
        <w:t xml:space="preserve"> розділ</w:t>
      </w:r>
      <w:r w:rsidR="00620F82" w:rsidRPr="00DB139D">
        <w:rPr>
          <w:lang w:val="uk-UA"/>
        </w:rPr>
        <w:t xml:space="preserve"> «Формування документів на основі шаблонів»</w:t>
      </w:r>
      <w:r w:rsidRPr="00DB139D">
        <w:rPr>
          <w:lang w:val="uk-UA"/>
        </w:rPr>
        <w:t>.</w:t>
      </w:r>
    </w:p>
    <w:p w14:paraId="215FCB5B" w14:textId="77777777" w:rsidR="004E0099" w:rsidRPr="00DB139D" w:rsidRDefault="004A1043" w:rsidP="00784873">
      <w:pPr>
        <w:spacing w:before="120"/>
        <w:ind w:firstLine="540"/>
        <w:jc w:val="both"/>
        <w:rPr>
          <w:lang w:val="uk-UA"/>
        </w:rPr>
      </w:pPr>
      <w:r w:rsidRPr="00DB139D">
        <w:rPr>
          <w:lang w:val="uk-UA"/>
        </w:rPr>
        <w:t xml:space="preserve">Для актуалізації (відновлення правдивості раніше внесених даних) </w:t>
      </w:r>
      <w:r w:rsidR="004E0099" w:rsidRPr="00DB139D">
        <w:rPr>
          <w:lang w:val="uk-UA"/>
        </w:rPr>
        <w:t xml:space="preserve">реквізитів та </w:t>
      </w:r>
      <w:r w:rsidRPr="00DB139D">
        <w:rPr>
          <w:lang w:val="uk-UA"/>
        </w:rPr>
        <w:t>відомостей про цінний папір, з яким відбувається операція</w:t>
      </w:r>
      <w:r w:rsidR="004E0099" w:rsidRPr="00DB139D">
        <w:rPr>
          <w:lang w:val="uk-UA"/>
        </w:rPr>
        <w:t>, необхідно</w:t>
      </w:r>
    </w:p>
    <w:p w14:paraId="241A164C" w14:textId="77777777" w:rsidR="004A1043" w:rsidRPr="00DB139D" w:rsidRDefault="004E0099" w:rsidP="00784873">
      <w:pPr>
        <w:spacing w:before="120"/>
        <w:ind w:firstLine="540"/>
        <w:jc w:val="both"/>
        <w:rPr>
          <w:lang w:val="uk-UA"/>
        </w:rPr>
      </w:pPr>
      <w:r w:rsidRPr="00DB139D">
        <w:rPr>
          <w:lang w:val="uk-UA"/>
        </w:rPr>
        <w:t>1. натиснути на кнопку редагування (див.</w:t>
      </w:r>
      <w:r w:rsidR="00DB139D">
        <w:rPr>
          <w:lang w:val="uk-UA"/>
        </w:rPr>
        <w:t xml:space="preserve"> </w:t>
      </w:r>
      <w:r w:rsidRPr="00DB139D">
        <w:rPr>
          <w:lang w:val="uk-UA"/>
        </w:rPr>
        <w:t>малюнок)</w:t>
      </w:r>
    </w:p>
    <w:p w14:paraId="00006622" w14:textId="77777777" w:rsidR="004A1043" w:rsidRPr="00DB139D" w:rsidRDefault="00414323" w:rsidP="00784873">
      <w:pPr>
        <w:spacing w:before="120"/>
        <w:jc w:val="center"/>
        <w:rPr>
          <w:lang w:val="uk-UA"/>
        </w:rPr>
      </w:pPr>
      <w:r>
        <w:rPr>
          <w:noProof/>
        </w:rPr>
        <mc:AlternateContent>
          <mc:Choice Requires="wps">
            <w:drawing>
              <wp:anchor distT="0" distB="0" distL="114300" distR="114300" simplePos="0" relativeHeight="251663360" behindDoc="0" locked="0" layoutInCell="0" allowOverlap="1" wp14:anchorId="0F613A45" wp14:editId="07777777">
                <wp:simplePos x="0" y="0"/>
                <wp:positionH relativeFrom="column">
                  <wp:posOffset>2114550</wp:posOffset>
                </wp:positionH>
                <wp:positionV relativeFrom="paragraph">
                  <wp:posOffset>286385</wp:posOffset>
                </wp:positionV>
                <wp:extent cx="2571750" cy="399415"/>
                <wp:effectExtent l="0" t="0" r="57150" b="57785"/>
                <wp:wrapNone/>
                <wp:docPr id="1581921687" name="Пряма сполучна лінія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71750" cy="399415"/>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29B3B817">
              <v:line id="Пряма сполучна лінія 10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166.5pt,22.55pt" to="369pt,54pt" w14:anchorId="4538CA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">
                <v:stroke endarrow="block"/>
              </v:line>
            </w:pict>
          </mc:Fallback>
        </mc:AlternateContent>
      </w:r>
      <w:r w:rsidRPr="0060731F">
        <w:rPr>
          <w:noProof/>
          <w:lang w:val="uk-UA"/>
        </w:rPr>
        <w:drawing>
          <wp:inline distT="0" distB="0" distL="0" distR="0" wp14:anchorId="4E2E7F5D" wp14:editId="07777777">
            <wp:extent cx="4457700" cy="1409700"/>
            <wp:effectExtent l="0" t="0" r="0" b="0"/>
            <wp:docPr id="26"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57700" cy="1409700"/>
                    </a:xfrm>
                    <a:prstGeom prst="rect">
                      <a:avLst/>
                    </a:prstGeom>
                    <a:noFill/>
                    <a:ln>
                      <a:noFill/>
                    </a:ln>
                  </pic:spPr>
                </pic:pic>
              </a:graphicData>
            </a:graphic>
          </wp:inline>
        </w:drawing>
      </w:r>
    </w:p>
    <w:p w14:paraId="3ED30E0F" w14:textId="77777777" w:rsidR="004E0099" w:rsidRPr="00DB139D" w:rsidRDefault="004E0099" w:rsidP="00784873">
      <w:pPr>
        <w:spacing w:before="120"/>
        <w:ind w:firstLine="540"/>
        <w:jc w:val="both"/>
        <w:rPr>
          <w:lang w:val="uk-UA"/>
        </w:rPr>
      </w:pPr>
      <w:r w:rsidRPr="00DB139D">
        <w:rPr>
          <w:lang w:val="uk-UA"/>
        </w:rPr>
        <w:t>2. відредагувати дані в довіднику, що з’явиться</w:t>
      </w:r>
    </w:p>
    <w:p w14:paraId="3E291D4E" w14:textId="77777777" w:rsidR="004E0099" w:rsidRPr="00DB139D" w:rsidRDefault="004E0099" w:rsidP="00784873">
      <w:pPr>
        <w:spacing w:before="120"/>
        <w:ind w:firstLine="540"/>
        <w:jc w:val="both"/>
        <w:rPr>
          <w:lang w:val="uk-UA"/>
        </w:rPr>
      </w:pPr>
      <w:r w:rsidRPr="00DB139D">
        <w:rPr>
          <w:lang w:val="uk-UA"/>
        </w:rPr>
        <w:t>3. натиснути кнопку актуалізації (див.</w:t>
      </w:r>
      <w:r w:rsidR="00DB139D">
        <w:rPr>
          <w:lang w:val="uk-UA"/>
        </w:rPr>
        <w:t xml:space="preserve"> </w:t>
      </w:r>
      <w:r w:rsidRPr="00DB139D">
        <w:rPr>
          <w:lang w:val="uk-UA"/>
        </w:rPr>
        <w:t>малюнок). Після чого в картці дані будуть оновлені.</w:t>
      </w:r>
    </w:p>
    <w:p w14:paraId="17AD93B2" w14:textId="77777777" w:rsidR="004E0099" w:rsidRDefault="00414323" w:rsidP="00784873">
      <w:pPr>
        <w:spacing w:before="120"/>
        <w:jc w:val="both"/>
        <w:rPr>
          <w:lang w:val="uk-UA"/>
        </w:rPr>
      </w:pPr>
      <w:r w:rsidRPr="0060731F">
        <w:rPr>
          <w:noProof/>
          <w:lang w:val="uk-UA"/>
        </w:rPr>
        <w:lastRenderedPageBreak/>
        <w:drawing>
          <wp:inline distT="0" distB="0" distL="0" distR="0" wp14:anchorId="630129DC" wp14:editId="07777777">
            <wp:extent cx="5934075" cy="5610225"/>
            <wp:effectExtent l="0" t="0" r="0" b="0"/>
            <wp:docPr id="27"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4075" cy="5610225"/>
                    </a:xfrm>
                    <a:prstGeom prst="rect">
                      <a:avLst/>
                    </a:prstGeom>
                    <a:noFill/>
                    <a:ln>
                      <a:noFill/>
                    </a:ln>
                  </pic:spPr>
                </pic:pic>
              </a:graphicData>
            </a:graphic>
          </wp:inline>
        </w:drawing>
      </w:r>
    </w:p>
    <w:p w14:paraId="0DE4B5B7" w14:textId="77777777" w:rsidR="003E3E03" w:rsidRDefault="003E3E03" w:rsidP="00784873">
      <w:pPr>
        <w:spacing w:before="120"/>
        <w:jc w:val="both"/>
        <w:rPr>
          <w:lang w:val="uk-UA"/>
        </w:rPr>
      </w:pPr>
    </w:p>
    <w:p w14:paraId="66204FF1" w14:textId="77777777" w:rsidR="003E3E03" w:rsidRPr="00DB139D" w:rsidRDefault="003E3E03" w:rsidP="00784873">
      <w:pPr>
        <w:spacing w:before="120"/>
        <w:jc w:val="both"/>
        <w:rPr>
          <w:lang w:val="uk-UA"/>
        </w:rPr>
      </w:pPr>
    </w:p>
    <w:p w14:paraId="04B000B0" w14:textId="77777777" w:rsidR="00A95499" w:rsidRPr="00DB139D" w:rsidRDefault="00A95499" w:rsidP="000E6CC7">
      <w:pPr>
        <w:pStyle w:val="1"/>
        <w:rPr>
          <w:sz w:val="24"/>
          <w:szCs w:val="24"/>
          <w:lang w:val="uk-UA"/>
        </w:rPr>
      </w:pPr>
      <w:bookmarkStart w:id="18" w:name="_Toc319865459"/>
      <w:bookmarkStart w:id="19" w:name="_Toc146882868"/>
      <w:r w:rsidRPr="00DB139D">
        <w:rPr>
          <w:sz w:val="24"/>
          <w:szCs w:val="24"/>
          <w:lang w:val="uk-UA"/>
        </w:rPr>
        <w:t>Недогов</w:t>
      </w:r>
      <w:r w:rsidR="00EC09B2" w:rsidRPr="00DB139D">
        <w:rPr>
          <w:sz w:val="24"/>
          <w:szCs w:val="24"/>
          <w:lang w:val="uk-UA"/>
        </w:rPr>
        <w:t>і</w:t>
      </w:r>
      <w:r w:rsidRPr="00DB139D">
        <w:rPr>
          <w:sz w:val="24"/>
          <w:szCs w:val="24"/>
          <w:lang w:val="uk-UA"/>
        </w:rPr>
        <w:t>рні операції</w:t>
      </w:r>
      <w:bookmarkEnd w:id="18"/>
      <w:bookmarkEnd w:id="19"/>
    </w:p>
    <w:p w14:paraId="088A9905" w14:textId="77777777" w:rsidR="00A95499" w:rsidRPr="00DB139D" w:rsidRDefault="00A95499" w:rsidP="00784873">
      <w:pPr>
        <w:spacing w:before="120"/>
        <w:ind w:firstLine="540"/>
        <w:jc w:val="both"/>
        <w:rPr>
          <w:lang w:val="uk-UA"/>
        </w:rPr>
      </w:pPr>
      <w:r w:rsidRPr="00DB139D">
        <w:rPr>
          <w:lang w:val="uk-UA"/>
        </w:rPr>
        <w:t>Для редагування переліку недогов</w:t>
      </w:r>
      <w:r w:rsidR="00EC09B2" w:rsidRPr="00DB139D">
        <w:rPr>
          <w:lang w:val="uk-UA"/>
        </w:rPr>
        <w:t>і</w:t>
      </w:r>
      <w:r w:rsidRPr="00DB139D">
        <w:rPr>
          <w:lang w:val="uk-UA"/>
        </w:rPr>
        <w:t xml:space="preserve">рних операцій </w:t>
      </w:r>
      <w:r w:rsidR="00626102" w:rsidRPr="00DB139D">
        <w:rPr>
          <w:lang w:val="uk-UA"/>
        </w:rPr>
        <w:t>(наприклад, внесення до статутного фонду інших товариств або погашення облігацій</w:t>
      </w:r>
      <w:r w:rsidR="004E0099" w:rsidRPr="00DB139D">
        <w:rPr>
          <w:lang w:val="uk-UA"/>
        </w:rPr>
        <w:t xml:space="preserve">; </w:t>
      </w:r>
      <w:r w:rsidR="003E3E03">
        <w:rPr>
          <w:lang w:val="uk-UA"/>
        </w:rPr>
        <w:t xml:space="preserve">переоцінки </w:t>
      </w:r>
      <w:r w:rsidR="004E0099" w:rsidRPr="00DB139D">
        <w:rPr>
          <w:lang w:val="uk-UA"/>
        </w:rPr>
        <w:t>або інші операції, що не можуть бути відображені в картках договорів</w:t>
      </w:r>
      <w:r w:rsidR="00626102" w:rsidRPr="00DB139D">
        <w:rPr>
          <w:lang w:val="uk-UA"/>
        </w:rPr>
        <w:t xml:space="preserve">) </w:t>
      </w:r>
      <w:r w:rsidRPr="00DB139D">
        <w:rPr>
          <w:lang w:val="uk-UA"/>
        </w:rPr>
        <w:t>відкрийте розділ “Недогов</w:t>
      </w:r>
      <w:r w:rsidR="0009455B" w:rsidRPr="00DB139D">
        <w:rPr>
          <w:lang w:val="uk-UA"/>
        </w:rPr>
        <w:t>і</w:t>
      </w:r>
      <w:r w:rsidRPr="00DB139D">
        <w:rPr>
          <w:lang w:val="uk-UA"/>
        </w:rPr>
        <w:t>рні операції”. З’явиться вікно:</w:t>
      </w:r>
    </w:p>
    <w:p w14:paraId="2DBF0D7D" w14:textId="77777777" w:rsidR="0045176A" w:rsidRPr="00DB139D" w:rsidRDefault="00414323" w:rsidP="0045176A">
      <w:pPr>
        <w:spacing w:before="120"/>
        <w:jc w:val="center"/>
        <w:rPr>
          <w:lang w:val="uk-UA"/>
        </w:rPr>
      </w:pPr>
      <w:r w:rsidRPr="0060731F">
        <w:rPr>
          <w:noProof/>
          <w:lang w:val="uk-UA"/>
        </w:rPr>
        <w:lastRenderedPageBreak/>
        <w:drawing>
          <wp:inline distT="0" distB="0" distL="0" distR="0" wp14:anchorId="35A4A05B" wp14:editId="07777777">
            <wp:extent cx="3657600" cy="2390775"/>
            <wp:effectExtent l="0" t="0" r="0" b="0"/>
            <wp:docPr id="28"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57600" cy="2390775"/>
                    </a:xfrm>
                    <a:prstGeom prst="rect">
                      <a:avLst/>
                    </a:prstGeom>
                    <a:noFill/>
                    <a:ln>
                      <a:noFill/>
                    </a:ln>
                  </pic:spPr>
                </pic:pic>
              </a:graphicData>
            </a:graphic>
          </wp:inline>
        </w:drawing>
      </w:r>
    </w:p>
    <w:p w14:paraId="32CFE32F" w14:textId="77777777" w:rsidR="00CE47F7" w:rsidRPr="00DB139D" w:rsidRDefault="00626102" w:rsidP="003E3E03">
      <w:pPr>
        <w:ind w:firstLine="539"/>
        <w:jc w:val="both"/>
        <w:rPr>
          <w:lang w:val="uk-UA"/>
        </w:rPr>
      </w:pPr>
      <w:r w:rsidRPr="00DB139D">
        <w:rPr>
          <w:lang w:val="uk-UA"/>
        </w:rPr>
        <w:t xml:space="preserve">Для додання нового </w:t>
      </w:r>
      <w:r w:rsidR="000E6CC7" w:rsidRPr="00DB139D">
        <w:rPr>
          <w:lang w:val="uk-UA"/>
        </w:rPr>
        <w:t>запису</w:t>
      </w:r>
      <w:r w:rsidRPr="00DB139D">
        <w:rPr>
          <w:lang w:val="uk-UA"/>
        </w:rPr>
        <w:t xml:space="preserve"> необхідно натиснути кнопку </w:t>
      </w:r>
      <w:r w:rsidR="00414323" w:rsidRPr="0060731F">
        <w:rPr>
          <w:noProof/>
          <w:lang w:val="uk-UA"/>
        </w:rPr>
        <w:drawing>
          <wp:inline distT="0" distB="0" distL="0" distR="0" wp14:anchorId="72EF9BF8" wp14:editId="07777777">
            <wp:extent cx="200025" cy="180975"/>
            <wp:effectExtent l="0" t="0" r="0" b="0"/>
            <wp:docPr id="29"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0025" cy="180975"/>
                    </a:xfrm>
                    <a:prstGeom prst="rect">
                      <a:avLst/>
                    </a:prstGeom>
                    <a:noFill/>
                    <a:ln>
                      <a:noFill/>
                    </a:ln>
                  </pic:spPr>
                </pic:pic>
              </a:graphicData>
            </a:graphic>
          </wp:inline>
        </w:drawing>
      </w:r>
      <w:r w:rsidRPr="00DB139D">
        <w:rPr>
          <w:lang w:val="uk-UA"/>
        </w:rPr>
        <w:t>, для видалення поточного</w:t>
      </w:r>
      <w:r w:rsidR="000E6CC7" w:rsidRPr="00DB139D">
        <w:rPr>
          <w:lang w:val="uk-UA"/>
        </w:rPr>
        <w:t xml:space="preserve"> </w:t>
      </w:r>
      <w:r w:rsidRPr="00DB139D">
        <w:rPr>
          <w:lang w:val="uk-UA"/>
        </w:rPr>
        <w:t xml:space="preserve">– кнопку </w:t>
      </w:r>
      <w:r w:rsidR="00414323" w:rsidRPr="0060731F">
        <w:rPr>
          <w:noProof/>
          <w:lang w:val="uk-UA"/>
        </w:rPr>
        <w:drawing>
          <wp:inline distT="0" distB="0" distL="0" distR="0" wp14:anchorId="2A8741E7" wp14:editId="07777777">
            <wp:extent cx="190500" cy="190500"/>
            <wp:effectExtent l="0" t="0" r="0" b="0"/>
            <wp:docPr id="30"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B139D">
        <w:rPr>
          <w:lang w:val="uk-UA"/>
        </w:rPr>
        <w:t>.</w:t>
      </w:r>
    </w:p>
    <w:p w14:paraId="4BBD8F37" w14:textId="77777777" w:rsidR="00626102" w:rsidRPr="00DB139D" w:rsidRDefault="00767DD3" w:rsidP="003E3E03">
      <w:pPr>
        <w:ind w:firstLine="539"/>
        <w:jc w:val="both"/>
        <w:rPr>
          <w:lang w:val="uk-UA"/>
        </w:rPr>
      </w:pPr>
      <w:r w:rsidRPr="00DB139D">
        <w:rPr>
          <w:lang w:val="uk-UA"/>
        </w:rPr>
        <w:t xml:space="preserve">Пошук та фільтрування здійснюйте за допомогою кнопки </w:t>
      </w:r>
      <w:r w:rsidR="00414323" w:rsidRPr="0060731F">
        <w:rPr>
          <w:noProof/>
          <w:lang w:val="uk-UA"/>
        </w:rPr>
        <w:drawing>
          <wp:inline distT="0" distB="0" distL="0" distR="0" wp14:anchorId="1BFA2F4C" wp14:editId="07777777">
            <wp:extent cx="209550" cy="209550"/>
            <wp:effectExtent l="0" t="0" r="0" b="0"/>
            <wp:docPr id="31"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DB139D">
        <w:rPr>
          <w:lang w:val="uk-UA"/>
        </w:rPr>
        <w:t xml:space="preserve"> попередньо ввівши необхідні параметри пошуку.</w:t>
      </w:r>
    </w:p>
    <w:p w14:paraId="5CA07C15" w14:textId="77777777" w:rsidR="00767DD3" w:rsidRPr="00DB139D" w:rsidRDefault="00767DD3" w:rsidP="003E3E03">
      <w:pPr>
        <w:ind w:firstLine="539"/>
        <w:jc w:val="both"/>
        <w:rPr>
          <w:lang w:val="uk-UA"/>
        </w:rPr>
      </w:pPr>
      <w:r w:rsidRPr="00DB139D">
        <w:rPr>
          <w:lang w:val="uk-UA"/>
        </w:rPr>
        <w:t>В разі необхідності користуйтеся полем Примітки для внесення інших необхідних відомостей про операцію.</w:t>
      </w:r>
    </w:p>
    <w:p w14:paraId="13A064EC" w14:textId="77777777" w:rsidR="0045176A" w:rsidRPr="00DB139D" w:rsidRDefault="00165171" w:rsidP="00E80EC6">
      <w:pPr>
        <w:ind w:firstLine="539"/>
        <w:jc w:val="both"/>
        <w:rPr>
          <w:lang w:val="uk-UA"/>
        </w:rPr>
      </w:pPr>
      <w:r w:rsidRPr="00DB139D">
        <w:rPr>
          <w:lang w:val="uk-UA"/>
        </w:rPr>
        <w:t xml:space="preserve">Для друку журналу недоговірних операцій необхідно натискати кнопку </w:t>
      </w:r>
      <w:r w:rsidR="00414323" w:rsidRPr="0060731F">
        <w:rPr>
          <w:noProof/>
          <w:lang w:val="uk-UA"/>
        </w:rPr>
        <w:drawing>
          <wp:inline distT="0" distB="0" distL="0" distR="0" wp14:anchorId="73AED137" wp14:editId="07777777">
            <wp:extent cx="409575" cy="390525"/>
            <wp:effectExtent l="0" t="0" r="0" b="0"/>
            <wp:docPr id="32"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r w:rsidRPr="00DB139D">
        <w:rPr>
          <w:lang w:val="uk-UA"/>
        </w:rPr>
        <w:t>.</w:t>
      </w:r>
      <w:bookmarkStart w:id="20" w:name="_Toc319865460"/>
    </w:p>
    <w:p w14:paraId="1032F72E" w14:textId="77777777" w:rsidR="00626102" w:rsidRPr="00DB139D" w:rsidRDefault="00626102" w:rsidP="0045176A">
      <w:pPr>
        <w:pStyle w:val="1"/>
        <w:rPr>
          <w:sz w:val="24"/>
          <w:szCs w:val="24"/>
          <w:lang w:val="uk-UA"/>
        </w:rPr>
      </w:pPr>
      <w:bookmarkStart w:id="21" w:name="_Toc146882869"/>
      <w:r w:rsidRPr="00DB139D">
        <w:rPr>
          <w:sz w:val="24"/>
          <w:szCs w:val="24"/>
          <w:lang w:val="uk-UA"/>
        </w:rPr>
        <w:t>Внутрішній облік</w:t>
      </w:r>
      <w:bookmarkEnd w:id="20"/>
      <w:bookmarkEnd w:id="21"/>
    </w:p>
    <w:p w14:paraId="0897194A" w14:textId="77777777" w:rsidR="0032321E" w:rsidRPr="00DB139D" w:rsidRDefault="0032321E" w:rsidP="003E3E03">
      <w:pPr>
        <w:ind w:firstLine="540"/>
        <w:jc w:val="both"/>
        <w:rPr>
          <w:lang w:val="uk-UA"/>
        </w:rPr>
      </w:pPr>
      <w:r w:rsidRPr="00DB139D">
        <w:rPr>
          <w:lang w:val="uk-UA"/>
        </w:rPr>
        <w:t xml:space="preserve">Відповідно до діючої редакції «Правил (умов) здійснення діяльності з торгівлі цінними паперами» внутрішній облік </w:t>
      </w:r>
      <w:r w:rsidR="00D520AA" w:rsidRPr="00DB139D">
        <w:rPr>
          <w:lang w:val="uk-UA"/>
        </w:rPr>
        <w:t xml:space="preserve">(далі – ВО) </w:t>
      </w:r>
      <w:r w:rsidRPr="00DB139D">
        <w:rPr>
          <w:lang w:val="uk-UA"/>
        </w:rPr>
        <w:t>складається з:</w:t>
      </w:r>
    </w:p>
    <w:p w14:paraId="65611B17" w14:textId="77777777" w:rsidR="0032321E" w:rsidRPr="00DB139D" w:rsidRDefault="0032321E" w:rsidP="003E3E03">
      <w:pPr>
        <w:numPr>
          <w:ilvl w:val="0"/>
          <w:numId w:val="23"/>
        </w:numPr>
        <w:tabs>
          <w:tab w:val="clear" w:pos="720"/>
        </w:tabs>
        <w:jc w:val="both"/>
        <w:rPr>
          <w:lang w:val="uk-UA"/>
        </w:rPr>
      </w:pPr>
      <w:r w:rsidRPr="00DB139D">
        <w:rPr>
          <w:lang w:val="uk-UA"/>
        </w:rPr>
        <w:t>журналу обліку;</w:t>
      </w:r>
    </w:p>
    <w:p w14:paraId="1FC00C09" w14:textId="77777777" w:rsidR="0032321E" w:rsidRPr="00DB139D" w:rsidRDefault="0032321E" w:rsidP="003E3E03">
      <w:pPr>
        <w:numPr>
          <w:ilvl w:val="0"/>
          <w:numId w:val="23"/>
        </w:numPr>
        <w:tabs>
          <w:tab w:val="clear" w:pos="720"/>
        </w:tabs>
        <w:jc w:val="both"/>
        <w:rPr>
          <w:lang w:val="uk-UA"/>
        </w:rPr>
      </w:pPr>
      <w:r w:rsidRPr="00DB139D">
        <w:rPr>
          <w:lang w:val="uk-UA"/>
        </w:rPr>
        <w:t>реєстру обліку грошових коштів та розрахунків за договорами;</w:t>
      </w:r>
    </w:p>
    <w:p w14:paraId="3097058C" w14:textId="77777777" w:rsidR="0032321E" w:rsidRPr="00DB139D" w:rsidRDefault="0032321E" w:rsidP="003E3E03">
      <w:pPr>
        <w:numPr>
          <w:ilvl w:val="0"/>
          <w:numId w:val="23"/>
        </w:numPr>
        <w:tabs>
          <w:tab w:val="clear" w:pos="720"/>
        </w:tabs>
        <w:jc w:val="both"/>
        <w:rPr>
          <w:lang w:val="uk-UA"/>
        </w:rPr>
      </w:pPr>
      <w:r w:rsidRPr="00DB139D">
        <w:rPr>
          <w:lang w:val="uk-UA"/>
        </w:rPr>
        <w:t>реєстру обліку цінних паперів та інших фінансових інструментів;</w:t>
      </w:r>
    </w:p>
    <w:p w14:paraId="00ABA47D" w14:textId="77777777" w:rsidR="0032321E" w:rsidRPr="00DB139D" w:rsidRDefault="0032321E" w:rsidP="003E3E03">
      <w:pPr>
        <w:numPr>
          <w:ilvl w:val="0"/>
          <w:numId w:val="23"/>
        </w:numPr>
        <w:tabs>
          <w:tab w:val="clear" w:pos="720"/>
        </w:tabs>
        <w:jc w:val="both"/>
        <w:rPr>
          <w:lang w:val="uk-UA"/>
        </w:rPr>
      </w:pPr>
      <w:r w:rsidRPr="00DB139D">
        <w:rPr>
          <w:lang w:val="uk-UA"/>
        </w:rPr>
        <w:t>актів проведення звірки наявності ГК та ЦП.</w:t>
      </w:r>
    </w:p>
    <w:p w14:paraId="48995559" w14:textId="77777777" w:rsidR="0032321E" w:rsidRPr="00DB139D" w:rsidRDefault="0032321E" w:rsidP="003E3E03">
      <w:pPr>
        <w:ind w:firstLine="540"/>
        <w:jc w:val="both"/>
        <w:rPr>
          <w:lang w:val="uk-UA"/>
        </w:rPr>
      </w:pPr>
      <w:r w:rsidRPr="00DB139D">
        <w:rPr>
          <w:lang w:val="uk-UA"/>
        </w:rPr>
        <w:t xml:space="preserve">Одним із нововведень є нумерація клієнтів ТЦП на призначення їм так званих рахунків внутрішнього обліку. В </w:t>
      </w:r>
      <w:r w:rsidR="00BF3AED">
        <w:rPr>
          <w:lang w:val="uk-UA"/>
        </w:rPr>
        <w:t>«</w:t>
      </w:r>
      <w:r w:rsidRPr="00DB139D">
        <w:rPr>
          <w:lang w:val="uk-UA"/>
        </w:rPr>
        <w:t>АФР-ТЦП</w:t>
      </w:r>
      <w:r w:rsidR="00BF3AED">
        <w:rPr>
          <w:lang w:val="uk-UA"/>
        </w:rPr>
        <w:t>»</w:t>
      </w:r>
      <w:r w:rsidRPr="00DB139D">
        <w:rPr>
          <w:lang w:val="uk-UA"/>
        </w:rPr>
        <w:t xml:space="preserve"> при встановлені версії 4.40 і вище програма запропонує передивитись автоматично розраховані номери внутрішнього обліку (у вигляді “A00000001”, “A000000002”, …):</w:t>
      </w:r>
    </w:p>
    <w:p w14:paraId="6B62F1B3" w14:textId="77777777" w:rsidR="00A06549" w:rsidRPr="00DB139D" w:rsidRDefault="00414323" w:rsidP="00784873">
      <w:pPr>
        <w:spacing w:line="360" w:lineRule="auto"/>
        <w:jc w:val="both"/>
        <w:rPr>
          <w:lang w:val="uk-UA"/>
        </w:rPr>
      </w:pPr>
      <w:r w:rsidRPr="0060731F">
        <w:rPr>
          <w:noProof/>
          <w:lang w:val="uk-UA"/>
        </w:rPr>
        <w:drawing>
          <wp:inline distT="0" distB="0" distL="0" distR="0" wp14:anchorId="7F8A9B0E" wp14:editId="07777777">
            <wp:extent cx="5934075" cy="466725"/>
            <wp:effectExtent l="0" t="0" r="0" b="0"/>
            <wp:docPr id="33"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4075" cy="466725"/>
                    </a:xfrm>
                    <a:prstGeom prst="rect">
                      <a:avLst/>
                    </a:prstGeom>
                    <a:noFill/>
                    <a:ln>
                      <a:noFill/>
                    </a:ln>
                  </pic:spPr>
                </pic:pic>
              </a:graphicData>
            </a:graphic>
          </wp:inline>
        </w:drawing>
      </w:r>
    </w:p>
    <w:p w14:paraId="578064E6" w14:textId="77777777" w:rsidR="00A06549" w:rsidRPr="00DB139D" w:rsidRDefault="00A06549" w:rsidP="003E3E03">
      <w:pPr>
        <w:jc w:val="both"/>
        <w:rPr>
          <w:lang w:val="uk-UA"/>
        </w:rPr>
      </w:pPr>
      <w:r w:rsidRPr="00DB139D">
        <w:rPr>
          <w:lang w:val="uk-UA"/>
        </w:rPr>
        <w:t xml:space="preserve">Кожній особі можливо призначити статус «Контрагент» / «Клієнт» /  «ТЦП». Для самого ТЦП за замовчанням призначено номер рахунку “A000000001”, для </w:t>
      </w:r>
      <w:r w:rsidR="00D520AA" w:rsidRPr="00DB139D">
        <w:rPr>
          <w:lang w:val="uk-UA"/>
        </w:rPr>
        <w:t>клієнтів - “A000000002”, “A000000003” … тощо. Після призначення номерів рахунків ВО вони будуть зазначені в кожному вікні (картка договору, імпорт даних з бірж та інше). Наприклад, і в картці договору комісії, і в картці договору виконання комісії буде зазначено одного і того ж клієнта. В договорах купівлі-продажу (Б, У, А) можливо змінити рахунок ВО клієнта за допомогою зміни посилань на договір з клієнтом:</w:t>
      </w:r>
    </w:p>
    <w:p w14:paraId="02F2C34E" w14:textId="77777777" w:rsidR="00D520AA" w:rsidRPr="00DB139D" w:rsidRDefault="00414323" w:rsidP="00784873">
      <w:pPr>
        <w:spacing w:line="360" w:lineRule="auto"/>
        <w:jc w:val="center"/>
        <w:rPr>
          <w:lang w:val="uk-UA"/>
        </w:rPr>
      </w:pPr>
      <w:r w:rsidRPr="0060731F">
        <w:rPr>
          <w:noProof/>
          <w:lang w:val="uk-UA"/>
        </w:rPr>
        <w:drawing>
          <wp:inline distT="0" distB="0" distL="0" distR="0" wp14:anchorId="0E3BB612" wp14:editId="07777777">
            <wp:extent cx="4533900" cy="1171575"/>
            <wp:effectExtent l="0" t="0" r="0" b="0"/>
            <wp:docPr id="34"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33900" cy="1171575"/>
                    </a:xfrm>
                    <a:prstGeom prst="rect">
                      <a:avLst/>
                    </a:prstGeom>
                    <a:noFill/>
                    <a:ln>
                      <a:noFill/>
                    </a:ln>
                  </pic:spPr>
                </pic:pic>
              </a:graphicData>
            </a:graphic>
          </wp:inline>
        </w:drawing>
      </w:r>
    </w:p>
    <w:p w14:paraId="25912E3B" w14:textId="77777777" w:rsidR="006A04B4" w:rsidRPr="00DB139D" w:rsidRDefault="006A04B4" w:rsidP="00784873">
      <w:pPr>
        <w:spacing w:line="360" w:lineRule="auto"/>
        <w:ind w:firstLine="540"/>
        <w:jc w:val="both"/>
        <w:rPr>
          <w:lang w:val="uk-UA"/>
        </w:rPr>
      </w:pPr>
      <w:r w:rsidRPr="00DB139D">
        <w:rPr>
          <w:lang w:val="uk-UA"/>
        </w:rPr>
        <w:lastRenderedPageBreak/>
        <w:t>В договорах з клієнтом рахунок ВО можливо змінити за допомогою кнопки «бінокль»:</w:t>
      </w:r>
    </w:p>
    <w:p w14:paraId="680A4E5D" w14:textId="77777777" w:rsidR="006A04B4" w:rsidRPr="00DB139D" w:rsidRDefault="00414323" w:rsidP="00784873">
      <w:pPr>
        <w:spacing w:line="360" w:lineRule="auto"/>
        <w:jc w:val="center"/>
        <w:rPr>
          <w:lang w:val="uk-UA"/>
        </w:rPr>
      </w:pPr>
      <w:r w:rsidRPr="0060731F">
        <w:rPr>
          <w:noProof/>
          <w:lang w:val="uk-UA"/>
        </w:rPr>
        <w:drawing>
          <wp:inline distT="0" distB="0" distL="0" distR="0" wp14:anchorId="32258009" wp14:editId="07777777">
            <wp:extent cx="5591175" cy="1190625"/>
            <wp:effectExtent l="0" t="0" r="0" b="0"/>
            <wp:docPr id="35"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91175" cy="1190625"/>
                    </a:xfrm>
                    <a:prstGeom prst="rect">
                      <a:avLst/>
                    </a:prstGeom>
                    <a:noFill/>
                    <a:ln>
                      <a:noFill/>
                    </a:ln>
                  </pic:spPr>
                </pic:pic>
              </a:graphicData>
            </a:graphic>
          </wp:inline>
        </w:drawing>
      </w:r>
    </w:p>
    <w:p w14:paraId="4E432C6B" w14:textId="77777777" w:rsidR="00D520AA" w:rsidRPr="00DB139D" w:rsidRDefault="00D520AA" w:rsidP="00784873">
      <w:pPr>
        <w:spacing w:line="360" w:lineRule="auto"/>
        <w:ind w:firstLine="540"/>
        <w:jc w:val="both"/>
        <w:rPr>
          <w:lang w:val="uk-UA"/>
        </w:rPr>
      </w:pPr>
      <w:r w:rsidRPr="00DB139D">
        <w:rPr>
          <w:lang w:val="uk-UA"/>
        </w:rPr>
        <w:t>Журнал обліку договорів, разових замовлень, строкових операцій можливо сформувати за допомогою пункту:</w:t>
      </w:r>
    </w:p>
    <w:p w14:paraId="19219836" w14:textId="77777777" w:rsidR="00D520AA" w:rsidRPr="00DB139D" w:rsidRDefault="00414323" w:rsidP="00784873">
      <w:pPr>
        <w:spacing w:line="360" w:lineRule="auto"/>
        <w:ind w:firstLine="540"/>
        <w:jc w:val="center"/>
        <w:rPr>
          <w:lang w:val="uk-UA"/>
        </w:rPr>
      </w:pPr>
      <w:r w:rsidRPr="0060731F">
        <w:rPr>
          <w:noProof/>
          <w:lang w:val="uk-UA"/>
        </w:rPr>
        <w:drawing>
          <wp:inline distT="0" distB="0" distL="0" distR="0" wp14:anchorId="286A420B" wp14:editId="07777777">
            <wp:extent cx="3876675" cy="1019175"/>
            <wp:effectExtent l="0" t="0" r="0" b="0"/>
            <wp:docPr id="36"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76675" cy="1019175"/>
                    </a:xfrm>
                    <a:prstGeom prst="rect">
                      <a:avLst/>
                    </a:prstGeom>
                    <a:noFill/>
                    <a:ln>
                      <a:noFill/>
                    </a:ln>
                  </pic:spPr>
                </pic:pic>
              </a:graphicData>
            </a:graphic>
          </wp:inline>
        </w:drawing>
      </w:r>
    </w:p>
    <w:p w14:paraId="51C4AE63" w14:textId="77777777" w:rsidR="006A04B4" w:rsidRPr="00DB139D" w:rsidRDefault="006A04B4" w:rsidP="003E3E03">
      <w:pPr>
        <w:ind w:firstLine="540"/>
        <w:jc w:val="both"/>
        <w:rPr>
          <w:lang w:val="uk-UA"/>
        </w:rPr>
      </w:pPr>
      <w:r w:rsidRPr="00DB139D">
        <w:rPr>
          <w:lang w:val="uk-UA"/>
        </w:rPr>
        <w:t>В реєстрі ВО ГК відображаються відомості про операції, пов’язані з рухом коштів ТЦП та його клієнтів, в реєстрі ЦП – з рухом ЦП. Вносити ці записи ТЦП має лише за наявних підстав участі у тій чи іншій операції. Операції вносяться на вкладках «Облік ГК» та «Облік ЦП» карточки догов</w:t>
      </w:r>
      <w:r w:rsidR="00E81B4E" w:rsidRPr="00DB139D">
        <w:rPr>
          <w:lang w:val="uk-UA"/>
        </w:rPr>
        <w:t xml:space="preserve">орів або автоматично формуються (кнопка </w:t>
      </w:r>
      <w:r w:rsidR="00414323" w:rsidRPr="0060731F">
        <w:rPr>
          <w:noProof/>
          <w:lang w:val="uk-UA"/>
        </w:rPr>
        <w:drawing>
          <wp:inline distT="0" distB="0" distL="0" distR="0" wp14:anchorId="36BFE121" wp14:editId="07777777">
            <wp:extent cx="333375" cy="333375"/>
            <wp:effectExtent l="0" t="0" r="0" b="0"/>
            <wp:docPr id="37"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r w:rsidR="00E81B4E" w:rsidRPr="00DB139D">
        <w:rPr>
          <w:lang w:val="uk-UA"/>
        </w:rPr>
        <w:t>), використовуючи налаштування на вкладці «Додатково»:</w:t>
      </w:r>
    </w:p>
    <w:p w14:paraId="296FEF7D" w14:textId="77777777" w:rsidR="00E81B4E" w:rsidRPr="00DB139D" w:rsidRDefault="00414323" w:rsidP="003E3E03">
      <w:pPr>
        <w:ind w:firstLine="540"/>
        <w:jc w:val="center"/>
        <w:rPr>
          <w:lang w:val="uk-UA"/>
        </w:rPr>
      </w:pPr>
      <w:r w:rsidRPr="0060731F">
        <w:rPr>
          <w:noProof/>
          <w:lang w:val="uk-UA"/>
        </w:rPr>
        <w:drawing>
          <wp:inline distT="0" distB="0" distL="0" distR="0" wp14:anchorId="0936A1F1" wp14:editId="07777777">
            <wp:extent cx="1647825" cy="361950"/>
            <wp:effectExtent l="0" t="0" r="0" b="0"/>
            <wp:docPr id="38"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47825" cy="361950"/>
                    </a:xfrm>
                    <a:prstGeom prst="rect">
                      <a:avLst/>
                    </a:prstGeom>
                    <a:noFill/>
                    <a:ln>
                      <a:noFill/>
                    </a:ln>
                  </pic:spPr>
                </pic:pic>
              </a:graphicData>
            </a:graphic>
          </wp:inline>
        </w:drawing>
      </w:r>
    </w:p>
    <w:p w14:paraId="26F1BC0A" w14:textId="77777777" w:rsidR="00E81B4E" w:rsidRPr="00DB139D" w:rsidRDefault="00E81B4E" w:rsidP="003E3E03">
      <w:pPr>
        <w:ind w:firstLine="540"/>
        <w:jc w:val="both"/>
        <w:rPr>
          <w:lang w:val="uk-UA"/>
        </w:rPr>
      </w:pPr>
      <w:r w:rsidRPr="00DB139D">
        <w:rPr>
          <w:lang w:val="uk-UA"/>
        </w:rPr>
        <w:t xml:space="preserve">Самі реєстри ВО Ви маєте можливість відкрити за допомогою пункту Головного меню «Внутрішній облік» </w:t>
      </w:r>
      <w:r w:rsidRPr="00DB139D">
        <w:rPr>
          <w:rFonts w:ascii="Wingdings" w:eastAsia="Wingdings" w:hAnsi="Wingdings" w:cs="Wingdings"/>
          <w:lang w:val="uk-UA"/>
        </w:rPr>
        <w:t>è</w:t>
      </w:r>
      <w:r w:rsidRPr="00DB139D">
        <w:rPr>
          <w:lang w:val="uk-UA"/>
        </w:rPr>
        <w:t xml:space="preserve"> «Реєстри внутрішнього обліку»:</w:t>
      </w:r>
    </w:p>
    <w:p w14:paraId="7194DBDC" w14:textId="77777777" w:rsidR="00E81B4E" w:rsidRPr="00DB139D" w:rsidRDefault="00414323" w:rsidP="00784873">
      <w:pPr>
        <w:spacing w:line="360" w:lineRule="auto"/>
        <w:ind w:firstLine="540"/>
        <w:jc w:val="center"/>
        <w:rPr>
          <w:lang w:val="uk-UA"/>
        </w:rPr>
      </w:pPr>
      <w:r w:rsidRPr="0060731F">
        <w:rPr>
          <w:noProof/>
          <w:lang w:val="uk-UA"/>
        </w:rPr>
        <w:drawing>
          <wp:inline distT="0" distB="0" distL="0" distR="0" wp14:anchorId="02E22DC6" wp14:editId="07777777">
            <wp:extent cx="1276350" cy="1581150"/>
            <wp:effectExtent l="0" t="0" r="0" b="0"/>
            <wp:docPr id="39"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76350" cy="1581150"/>
                    </a:xfrm>
                    <a:prstGeom prst="rect">
                      <a:avLst/>
                    </a:prstGeom>
                    <a:noFill/>
                    <a:ln>
                      <a:noFill/>
                    </a:ln>
                  </pic:spPr>
                </pic:pic>
              </a:graphicData>
            </a:graphic>
          </wp:inline>
        </w:drawing>
      </w:r>
    </w:p>
    <w:p w14:paraId="647C5CBE" w14:textId="77777777" w:rsidR="00E81B4E" w:rsidRPr="00DB139D" w:rsidRDefault="00E81B4E" w:rsidP="003E3E03">
      <w:pPr>
        <w:ind w:firstLine="540"/>
        <w:jc w:val="both"/>
        <w:rPr>
          <w:lang w:val="uk-UA"/>
        </w:rPr>
      </w:pPr>
      <w:r w:rsidRPr="00DB139D">
        <w:rPr>
          <w:lang w:val="uk-UA"/>
        </w:rPr>
        <w:t>Щодо обліку залишків, то є сенс про це говорити лише для самого ТЦП та клієнтів, які обслуговуються відповідно до договор</w:t>
      </w:r>
      <w:r w:rsidR="00516BB0" w:rsidRPr="00DB139D">
        <w:rPr>
          <w:lang w:val="uk-UA"/>
        </w:rPr>
        <w:t>ів</w:t>
      </w:r>
      <w:r w:rsidRPr="00DB139D">
        <w:rPr>
          <w:lang w:val="uk-UA"/>
        </w:rPr>
        <w:t xml:space="preserve"> </w:t>
      </w:r>
      <w:r w:rsidR="00516BB0" w:rsidRPr="00DB139D">
        <w:rPr>
          <w:lang w:val="uk-UA"/>
        </w:rPr>
        <w:t xml:space="preserve">комісії (опціонально) та </w:t>
      </w:r>
      <w:r w:rsidRPr="00DB139D">
        <w:rPr>
          <w:lang w:val="uk-UA"/>
        </w:rPr>
        <w:t>управління («зміни в системи обліку прав власності на ЦП здійснюється на підставі розпоряджень ТЦП» та «рух ГК здійснюється через банківський рахунок ТЦП»).</w:t>
      </w:r>
      <w:r w:rsidR="00516BB0" w:rsidRPr="00DB139D">
        <w:rPr>
          <w:lang w:val="uk-UA"/>
        </w:rPr>
        <w:t xml:space="preserve"> Для таких клієнтів слід зазначити «прапорець» «ТЦП є керуючим рахунку Клієнта, для якого необхідно розраховувати залишки ЦП та ГК» та вказати місця обліку ГК та ЦП в довіднику контрагентів/клієнтів. Щоб розпочати облік залишків необхідно в пункті меню «Внутрішній облік» </w:t>
      </w:r>
      <w:r w:rsidR="00516BB0" w:rsidRPr="00DB139D">
        <w:rPr>
          <w:rFonts w:ascii="Wingdings" w:eastAsia="Wingdings" w:hAnsi="Wingdings" w:cs="Wingdings"/>
          <w:lang w:val="uk-UA"/>
        </w:rPr>
        <w:t>è</w:t>
      </w:r>
      <w:r w:rsidR="00516BB0" w:rsidRPr="00DB139D">
        <w:rPr>
          <w:lang w:val="uk-UA"/>
        </w:rPr>
        <w:t xml:space="preserve"> «Залишки ГК, ЦП та інших ФІ ТЦП та клієнтів» вказати поточні залишки ЦП та ГК з врахуванням місця обліку. </w:t>
      </w:r>
      <w:r w:rsidR="000629A9" w:rsidRPr="00DB139D">
        <w:rPr>
          <w:lang w:val="uk-UA"/>
        </w:rPr>
        <w:t xml:space="preserve">В подальшому користувач має можливість перераховувати залишки ЦП та ГК ТЦП/Клієнтів за допомогою кнопки </w:t>
      </w:r>
      <w:r w:rsidR="00414323" w:rsidRPr="0060731F">
        <w:rPr>
          <w:noProof/>
          <w:lang w:val="uk-UA"/>
        </w:rPr>
        <w:drawing>
          <wp:inline distT="0" distB="0" distL="0" distR="0" wp14:anchorId="6DBD95F7" wp14:editId="07777777">
            <wp:extent cx="438150" cy="419100"/>
            <wp:effectExtent l="0" t="0" r="0" b="0"/>
            <wp:docPr id="40"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8150" cy="419100"/>
                    </a:xfrm>
                    <a:prstGeom prst="rect">
                      <a:avLst/>
                    </a:prstGeom>
                    <a:noFill/>
                    <a:ln>
                      <a:noFill/>
                    </a:ln>
                  </pic:spPr>
                </pic:pic>
              </a:graphicData>
            </a:graphic>
          </wp:inline>
        </w:drawing>
      </w:r>
      <w:r w:rsidR="000629A9" w:rsidRPr="00DB139D">
        <w:rPr>
          <w:lang w:val="uk-UA"/>
        </w:rPr>
        <w:t xml:space="preserve"> з врахуванням попередніх залишків та записів ВО (операції щодо ГК та ЦП). Дана функція буде використана лише для тих осіб (ТЦП/Клієнти), які </w:t>
      </w:r>
      <w:r w:rsidR="00BA6831" w:rsidRPr="00DB139D">
        <w:rPr>
          <w:lang w:val="uk-UA"/>
        </w:rPr>
        <w:t xml:space="preserve">зазначені як «ТЦП є керуючим рахунку Клієнта, для якого необхідно розраховувати залишки ЦП та ГК» в довіднику. </w:t>
      </w:r>
    </w:p>
    <w:p w14:paraId="4F7924C1" w14:textId="77777777" w:rsidR="00BA6831" w:rsidRPr="00DB139D" w:rsidRDefault="00BA6831" w:rsidP="003E3E03">
      <w:pPr>
        <w:ind w:firstLine="540"/>
        <w:jc w:val="both"/>
        <w:rPr>
          <w:lang w:val="uk-UA"/>
        </w:rPr>
      </w:pPr>
      <w:r w:rsidRPr="00DB139D">
        <w:rPr>
          <w:lang w:val="uk-UA"/>
        </w:rPr>
        <w:lastRenderedPageBreak/>
        <w:t xml:space="preserve">За допомогою цієї функції ТЦП має можливість обліковувати також портфелі Клієнтів. У разі необхідності внесення руху ЦП або ГК, яка відбулась без участі ТЦП, але рух щодо якої необхідно внести, – використовуйте кнопку </w:t>
      </w:r>
      <w:r w:rsidR="00414323" w:rsidRPr="0060731F">
        <w:rPr>
          <w:noProof/>
          <w:lang w:val="uk-UA"/>
        </w:rPr>
        <w:drawing>
          <wp:inline distT="0" distB="0" distL="0" distR="0" wp14:anchorId="4C7B457E" wp14:editId="07777777">
            <wp:extent cx="2200275" cy="352425"/>
            <wp:effectExtent l="0" t="0" r="0" b="0"/>
            <wp:docPr id="41"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00275" cy="352425"/>
                    </a:xfrm>
                    <a:prstGeom prst="rect">
                      <a:avLst/>
                    </a:prstGeom>
                    <a:noFill/>
                    <a:ln>
                      <a:noFill/>
                    </a:ln>
                  </pic:spPr>
                </pic:pic>
              </a:graphicData>
            </a:graphic>
          </wp:inline>
        </w:drawing>
      </w:r>
      <w:r w:rsidRPr="00DB139D">
        <w:rPr>
          <w:lang w:val="uk-UA"/>
        </w:rPr>
        <w:t xml:space="preserve"> в реєстрах ВО.</w:t>
      </w:r>
    </w:p>
    <w:p w14:paraId="4DEA58BE" w14:textId="77777777" w:rsidR="00DF0502" w:rsidRPr="00DB139D" w:rsidRDefault="00DF0502" w:rsidP="0045176A">
      <w:pPr>
        <w:pStyle w:val="1"/>
        <w:rPr>
          <w:sz w:val="24"/>
          <w:szCs w:val="24"/>
          <w:lang w:val="uk-UA"/>
        </w:rPr>
      </w:pPr>
      <w:bookmarkStart w:id="22" w:name="_Toc319865461"/>
      <w:bookmarkStart w:id="23" w:name="_Toc146882870"/>
      <w:r w:rsidRPr="00DB139D">
        <w:rPr>
          <w:sz w:val="24"/>
          <w:szCs w:val="24"/>
          <w:lang w:val="uk-UA"/>
        </w:rPr>
        <w:t>Звірка даних обліку</w:t>
      </w:r>
      <w:bookmarkEnd w:id="22"/>
      <w:bookmarkEnd w:id="23"/>
    </w:p>
    <w:p w14:paraId="742B2E64" w14:textId="77777777" w:rsidR="004E3CF1" w:rsidRPr="00DB139D" w:rsidRDefault="004E3CF1"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 xml:space="preserve">Торговець зобов'язаний проводити періодичну звірку даних реєстру </w:t>
      </w:r>
      <w:r w:rsidR="00F57248" w:rsidRPr="00DB139D">
        <w:rPr>
          <w:rFonts w:ascii="Times New Roman" w:hAnsi="Times New Roman" w:cs="Times New Roman"/>
          <w:sz w:val="24"/>
          <w:szCs w:val="24"/>
          <w:lang w:val="uk-UA"/>
        </w:rPr>
        <w:t xml:space="preserve">ВО </w:t>
      </w:r>
      <w:r w:rsidRPr="00DB139D">
        <w:rPr>
          <w:rFonts w:ascii="Times New Roman" w:hAnsi="Times New Roman" w:cs="Times New Roman"/>
          <w:sz w:val="24"/>
          <w:szCs w:val="24"/>
          <w:lang w:val="uk-UA"/>
        </w:rPr>
        <w:t xml:space="preserve">щодо фактичної наявності грошових коштів і цінних паперів </w:t>
      </w:r>
      <w:r w:rsidR="00784873" w:rsidRPr="00DB139D">
        <w:rPr>
          <w:rFonts w:ascii="Times New Roman" w:hAnsi="Times New Roman" w:cs="Times New Roman"/>
          <w:sz w:val="24"/>
          <w:szCs w:val="24"/>
          <w:lang w:val="uk-UA"/>
        </w:rPr>
        <w:t>«</w:t>
      </w:r>
      <w:r w:rsidRPr="00DB139D">
        <w:rPr>
          <w:rFonts w:ascii="Times New Roman" w:hAnsi="Times New Roman" w:cs="Times New Roman"/>
          <w:sz w:val="24"/>
          <w:szCs w:val="24"/>
          <w:lang w:val="uk-UA"/>
        </w:rPr>
        <w:t xml:space="preserve">на </w:t>
      </w:r>
      <w:r w:rsidR="00784873" w:rsidRPr="00DB139D">
        <w:rPr>
          <w:rFonts w:ascii="Times New Roman" w:hAnsi="Times New Roman" w:cs="Times New Roman"/>
          <w:sz w:val="24"/>
          <w:szCs w:val="24"/>
          <w:lang w:val="uk-UA"/>
        </w:rPr>
        <w:t xml:space="preserve">власних рахунках та </w:t>
      </w:r>
      <w:r w:rsidRPr="00DB139D">
        <w:rPr>
          <w:rFonts w:ascii="Times New Roman" w:hAnsi="Times New Roman" w:cs="Times New Roman"/>
          <w:sz w:val="24"/>
          <w:szCs w:val="24"/>
          <w:lang w:val="uk-UA"/>
        </w:rPr>
        <w:t>рахунках клієнтів</w:t>
      </w:r>
      <w:r w:rsidR="00784873" w:rsidRPr="00DB139D">
        <w:rPr>
          <w:rFonts w:ascii="Times New Roman" w:hAnsi="Times New Roman" w:cs="Times New Roman"/>
          <w:sz w:val="24"/>
          <w:szCs w:val="24"/>
          <w:lang w:val="uk-UA"/>
        </w:rPr>
        <w:t xml:space="preserve">, </w:t>
      </w:r>
      <w:r w:rsidR="00784873" w:rsidRPr="00DB139D">
        <w:rPr>
          <w:rFonts w:ascii="Times New Roman" w:hAnsi="Times New Roman" w:cs="Times New Roman"/>
          <w:b/>
          <w:sz w:val="24"/>
          <w:szCs w:val="24"/>
          <w:lang w:val="uk-UA"/>
        </w:rPr>
        <w:t>управління</w:t>
      </w:r>
      <w:r w:rsidR="00784873" w:rsidRPr="00DB139D">
        <w:rPr>
          <w:rFonts w:ascii="Times New Roman" w:hAnsi="Times New Roman" w:cs="Times New Roman"/>
          <w:sz w:val="24"/>
          <w:szCs w:val="24"/>
          <w:lang w:val="uk-UA"/>
        </w:rPr>
        <w:t xml:space="preserve"> якими здійснюється ним відповідно до договорів з цими клієнтами».</w:t>
      </w:r>
    </w:p>
    <w:p w14:paraId="1ED906C2" w14:textId="77777777" w:rsidR="004E3CF1" w:rsidRPr="00DB139D" w:rsidRDefault="004E3CF1"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При проведенні звірки звіряються дані, що містяться в реєстрі, про залишки грошових коштів з даними бухгалтерського обліку грошових коштів.</w:t>
      </w:r>
      <w:r w:rsidR="00C129F5" w:rsidRPr="00DB139D">
        <w:rPr>
          <w:rFonts w:ascii="Times New Roman" w:hAnsi="Times New Roman" w:cs="Times New Roman"/>
          <w:sz w:val="24"/>
          <w:szCs w:val="24"/>
          <w:lang w:val="uk-UA"/>
        </w:rPr>
        <w:t xml:space="preserve"> </w:t>
      </w:r>
      <w:r w:rsidRPr="00DB139D">
        <w:rPr>
          <w:rFonts w:ascii="Times New Roman" w:hAnsi="Times New Roman" w:cs="Times New Roman"/>
          <w:sz w:val="24"/>
          <w:szCs w:val="24"/>
          <w:lang w:val="uk-UA"/>
        </w:rPr>
        <w:t>Звірка наявності грошових коштів проводиться торговцем не рідше одного разу на місяць.</w:t>
      </w:r>
    </w:p>
    <w:p w14:paraId="587B9064" w14:textId="77777777" w:rsidR="00784873" w:rsidRPr="00DB139D" w:rsidRDefault="00784873"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 xml:space="preserve">Для формування акту звірки необхідно розрахувати стан рахунків на дату формування акту в розділі «Внутрішній облік» </w:t>
      </w:r>
      <w:r w:rsidRPr="00DB139D">
        <w:rPr>
          <w:rFonts w:ascii="Wingdings" w:eastAsia="Wingdings" w:hAnsi="Wingdings" w:cs="Wingdings"/>
          <w:sz w:val="24"/>
          <w:szCs w:val="24"/>
          <w:lang w:val="uk-UA"/>
        </w:rPr>
        <w:t>è</w:t>
      </w:r>
      <w:r w:rsidRPr="00DB139D">
        <w:rPr>
          <w:rFonts w:ascii="Times New Roman" w:hAnsi="Times New Roman" w:cs="Times New Roman"/>
          <w:sz w:val="24"/>
          <w:szCs w:val="24"/>
          <w:lang w:val="uk-UA"/>
        </w:rPr>
        <w:t xml:space="preserve"> «Залишки ГК, ЦП та інших ФІ ТЦП та клієнтів», </w:t>
      </w:r>
      <w:r w:rsidRPr="00DB139D">
        <w:rPr>
          <w:rFonts w:ascii="Times New Roman" w:hAnsi="Times New Roman" w:cs="Times New Roman"/>
          <w:b/>
          <w:color w:val="FF0000"/>
          <w:sz w:val="24"/>
          <w:szCs w:val="24"/>
          <w:lang w:val="uk-UA"/>
        </w:rPr>
        <w:t>відфільтрувати</w:t>
      </w:r>
      <w:r w:rsidRPr="00DB139D">
        <w:rPr>
          <w:rFonts w:ascii="Times New Roman" w:hAnsi="Times New Roman" w:cs="Times New Roman"/>
          <w:sz w:val="24"/>
          <w:szCs w:val="24"/>
          <w:lang w:val="uk-UA"/>
        </w:rPr>
        <w:t xml:space="preserve"> дані необхідного клієнта та дату та сформувати акт за допомогою кнопки </w:t>
      </w:r>
      <w:r w:rsidR="00414323" w:rsidRPr="0060731F">
        <w:rPr>
          <w:rFonts w:ascii="Times New Roman" w:hAnsi="Times New Roman" w:cs="Times New Roman"/>
          <w:noProof/>
          <w:sz w:val="24"/>
          <w:szCs w:val="24"/>
          <w:lang w:val="uk-UA"/>
        </w:rPr>
        <w:drawing>
          <wp:inline distT="0" distB="0" distL="0" distR="0" wp14:anchorId="185976E5" wp14:editId="07777777">
            <wp:extent cx="381000" cy="381000"/>
            <wp:effectExtent l="0" t="0" r="0" b="0"/>
            <wp:docPr id="42"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r w:rsidRPr="00DB139D">
        <w:rPr>
          <w:rFonts w:ascii="Times New Roman" w:hAnsi="Times New Roman" w:cs="Times New Roman"/>
          <w:sz w:val="24"/>
          <w:szCs w:val="24"/>
          <w:lang w:val="uk-UA"/>
        </w:rPr>
        <w:t>.</w:t>
      </w:r>
    </w:p>
    <w:p w14:paraId="769D0D3C" w14:textId="77777777" w:rsidR="00784873" w:rsidRPr="00DB139D" w:rsidRDefault="00784873"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imes New Roman" w:hAnsi="Times New Roman" w:cs="Times New Roman"/>
          <w:sz w:val="24"/>
          <w:szCs w:val="24"/>
          <w:lang w:val="uk-UA"/>
        </w:rPr>
      </w:pPr>
    </w:p>
    <w:p w14:paraId="2A35AD06" w14:textId="77777777" w:rsidR="00784873" w:rsidRPr="00DB139D" w:rsidRDefault="00784873" w:rsidP="0045176A">
      <w:pPr>
        <w:pStyle w:val="1"/>
        <w:rPr>
          <w:sz w:val="24"/>
          <w:szCs w:val="24"/>
          <w:lang w:val="uk-UA"/>
        </w:rPr>
      </w:pPr>
      <w:bookmarkStart w:id="24" w:name="_Toc146882871"/>
      <w:r w:rsidRPr="00DB139D">
        <w:rPr>
          <w:sz w:val="24"/>
          <w:szCs w:val="24"/>
          <w:lang w:val="uk-UA"/>
        </w:rPr>
        <w:t>Формування звіту брокера/управителя</w:t>
      </w:r>
      <w:bookmarkEnd w:id="24"/>
    </w:p>
    <w:p w14:paraId="74F82400" w14:textId="77777777" w:rsidR="00784873" w:rsidRPr="00DB139D" w:rsidRDefault="00784873"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Відповідно до умов договорів, укладених з клієнтами, ТЦП зобов’язаний надавати звіти за «укладеними договорами на виконання договорів комісії, доручення, замовлення, управління», які складаються не пізніше наступного робочого дня після виконання договору.</w:t>
      </w:r>
    </w:p>
    <w:p w14:paraId="09999294" w14:textId="77777777" w:rsidR="00784873" w:rsidRPr="00DB139D" w:rsidRDefault="00784873" w:rsidP="00784873">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 xml:space="preserve">Для формування звіту скористайтесь пунктом меню «Внутрішній облік» </w:t>
      </w:r>
      <w:r w:rsidRPr="00DB139D">
        <w:rPr>
          <w:rFonts w:ascii="Wingdings" w:eastAsia="Wingdings" w:hAnsi="Wingdings" w:cs="Wingdings"/>
          <w:sz w:val="24"/>
          <w:szCs w:val="24"/>
          <w:lang w:val="uk-UA"/>
        </w:rPr>
        <w:t>è</w:t>
      </w:r>
      <w:r w:rsidRPr="00DB139D">
        <w:rPr>
          <w:rFonts w:ascii="Times New Roman" w:hAnsi="Times New Roman" w:cs="Times New Roman"/>
          <w:sz w:val="24"/>
          <w:szCs w:val="24"/>
          <w:lang w:val="uk-UA"/>
        </w:rPr>
        <w:t xml:space="preserve"> «</w:t>
      </w:r>
      <w:r w:rsidR="00495238" w:rsidRPr="00DB139D">
        <w:rPr>
          <w:rFonts w:ascii="Times New Roman" w:hAnsi="Times New Roman" w:cs="Times New Roman"/>
          <w:sz w:val="24"/>
          <w:szCs w:val="24"/>
          <w:lang w:val="uk-UA"/>
        </w:rPr>
        <w:t>Формування з</w:t>
      </w:r>
      <w:r w:rsidRPr="00DB139D">
        <w:rPr>
          <w:rFonts w:ascii="Times New Roman" w:hAnsi="Times New Roman" w:cs="Times New Roman"/>
          <w:sz w:val="24"/>
          <w:szCs w:val="24"/>
          <w:lang w:val="uk-UA"/>
        </w:rPr>
        <w:t>віт</w:t>
      </w:r>
      <w:r w:rsidR="00495238" w:rsidRPr="00DB139D">
        <w:rPr>
          <w:rFonts w:ascii="Times New Roman" w:hAnsi="Times New Roman" w:cs="Times New Roman"/>
          <w:sz w:val="24"/>
          <w:szCs w:val="24"/>
          <w:lang w:val="uk-UA"/>
        </w:rPr>
        <w:t>у</w:t>
      </w:r>
      <w:r w:rsidRPr="00DB139D">
        <w:rPr>
          <w:rFonts w:ascii="Times New Roman" w:hAnsi="Times New Roman" w:cs="Times New Roman"/>
          <w:sz w:val="24"/>
          <w:szCs w:val="24"/>
          <w:lang w:val="uk-UA"/>
        </w:rPr>
        <w:t xml:space="preserve"> бро</w:t>
      </w:r>
      <w:r w:rsidR="00495238" w:rsidRPr="00DB139D">
        <w:rPr>
          <w:rFonts w:ascii="Times New Roman" w:hAnsi="Times New Roman" w:cs="Times New Roman"/>
          <w:sz w:val="24"/>
          <w:szCs w:val="24"/>
          <w:lang w:val="uk-UA"/>
        </w:rPr>
        <w:t>кера/управителя», де необхідно вказати дату звіту та номер рахунку ВО.</w:t>
      </w:r>
    </w:p>
    <w:p w14:paraId="369AC97A" w14:textId="77777777" w:rsidR="00626102" w:rsidRPr="00DB139D" w:rsidRDefault="00626102" w:rsidP="000E6CC7">
      <w:pPr>
        <w:pStyle w:val="1"/>
        <w:rPr>
          <w:sz w:val="24"/>
          <w:szCs w:val="24"/>
          <w:lang w:val="uk-UA"/>
        </w:rPr>
      </w:pPr>
      <w:bookmarkStart w:id="25" w:name="_Toc319865462"/>
      <w:bookmarkStart w:id="26" w:name="_Toc146882872"/>
      <w:r w:rsidRPr="00DB139D">
        <w:rPr>
          <w:sz w:val="24"/>
          <w:szCs w:val="24"/>
          <w:lang w:val="uk-UA"/>
        </w:rPr>
        <w:t>Довідники</w:t>
      </w:r>
      <w:bookmarkEnd w:id="25"/>
      <w:bookmarkEnd w:id="26"/>
    </w:p>
    <w:p w14:paraId="5CCED0E7" w14:textId="77777777" w:rsidR="00626102" w:rsidRPr="00DB139D" w:rsidRDefault="00626102" w:rsidP="00784873">
      <w:pPr>
        <w:spacing w:before="120"/>
        <w:jc w:val="both"/>
        <w:rPr>
          <w:lang w:val="uk-UA"/>
        </w:rPr>
      </w:pPr>
      <w:r w:rsidRPr="00DB139D">
        <w:rPr>
          <w:lang w:val="uk-UA"/>
        </w:rPr>
        <w:t>В розділі «Довідники» є наступні розділи:</w:t>
      </w:r>
    </w:p>
    <w:p w14:paraId="54CD245A" w14:textId="77777777" w:rsidR="008C1B72" w:rsidRPr="00DB139D" w:rsidRDefault="00414323" w:rsidP="00784873">
      <w:pPr>
        <w:spacing w:before="120"/>
        <w:jc w:val="center"/>
        <w:rPr>
          <w:lang w:val="uk-UA"/>
        </w:rPr>
      </w:pPr>
      <w:r w:rsidRPr="0060731F">
        <w:rPr>
          <w:noProof/>
          <w:lang w:val="uk-UA"/>
        </w:rPr>
        <w:drawing>
          <wp:inline distT="0" distB="0" distL="0" distR="0" wp14:anchorId="798AAF0C" wp14:editId="07777777">
            <wp:extent cx="2590800" cy="1781175"/>
            <wp:effectExtent l="0" t="0" r="0" b="0"/>
            <wp:docPr id="43"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90800" cy="1781175"/>
                    </a:xfrm>
                    <a:prstGeom prst="rect">
                      <a:avLst/>
                    </a:prstGeom>
                    <a:noFill/>
                    <a:ln>
                      <a:noFill/>
                    </a:ln>
                  </pic:spPr>
                </pic:pic>
              </a:graphicData>
            </a:graphic>
          </wp:inline>
        </w:drawing>
      </w:r>
    </w:p>
    <w:p w14:paraId="52F13D10" w14:textId="77777777" w:rsidR="004E2107" w:rsidRPr="00DB139D" w:rsidRDefault="00626102" w:rsidP="00517EC1">
      <w:pPr>
        <w:numPr>
          <w:ilvl w:val="0"/>
          <w:numId w:val="1"/>
        </w:numPr>
        <w:tabs>
          <w:tab w:val="clear" w:pos="720"/>
        </w:tabs>
        <w:spacing w:before="120"/>
        <w:jc w:val="both"/>
        <w:rPr>
          <w:lang w:val="uk-UA"/>
        </w:rPr>
      </w:pPr>
      <w:r w:rsidRPr="00DB139D">
        <w:rPr>
          <w:lang w:val="uk-UA"/>
        </w:rPr>
        <w:t>Довідник контрагентів (перелік осіб, з якими ТЦП укладає договори). ТЦП на свій розсуд формує їх. На практиці краще заносити туди осіб, з якими на</w:t>
      </w:r>
      <w:r w:rsidR="0014304B" w:rsidRPr="00DB139D">
        <w:rPr>
          <w:lang w:val="uk-UA"/>
        </w:rPr>
        <w:t xml:space="preserve">йчастіше укладаються договори. </w:t>
      </w:r>
      <w:r w:rsidR="004E2107" w:rsidRPr="00DB139D">
        <w:rPr>
          <w:lang w:val="uk-UA"/>
        </w:rPr>
        <w:t xml:space="preserve">За допомогою кнопки </w:t>
      </w:r>
      <w:r w:rsidR="00414323" w:rsidRPr="0060731F">
        <w:rPr>
          <w:noProof/>
          <w:lang w:val="uk-UA"/>
        </w:rPr>
        <w:drawing>
          <wp:inline distT="0" distB="0" distL="0" distR="0" wp14:anchorId="4398C2F3" wp14:editId="07777777">
            <wp:extent cx="409575" cy="390525"/>
            <wp:effectExtent l="0" t="0" r="0" b="0"/>
            <wp:docPr id="44"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r w:rsidR="004E2107" w:rsidRPr="00DB139D">
        <w:rPr>
          <w:lang w:val="uk-UA"/>
        </w:rPr>
        <w:t xml:space="preserve"> Ви маєте можливість імпортувати/оновити перелік учасників торгів на УБ (</w:t>
      </w:r>
      <w:hyperlink r:id="rId53" w:history="1">
        <w:r w:rsidR="004E2107" w:rsidRPr="00DB139D">
          <w:rPr>
            <w:rStyle w:val="a3"/>
            <w:lang w:val="uk-UA"/>
          </w:rPr>
          <w:t>http://www.ux.ua/export/xml/members.aspx</w:t>
        </w:r>
      </w:hyperlink>
      <w:r w:rsidR="004E2107" w:rsidRPr="00DB139D">
        <w:rPr>
          <w:lang w:val="uk-UA"/>
        </w:rPr>
        <w:t>). Наявні наступні обмеження джерела інформації:</w:t>
      </w:r>
    </w:p>
    <w:p w14:paraId="09F4549A" w14:textId="77777777" w:rsidR="004E2107" w:rsidRPr="00DB139D" w:rsidRDefault="004E2107" w:rsidP="00517EC1">
      <w:pPr>
        <w:numPr>
          <w:ilvl w:val="1"/>
          <w:numId w:val="1"/>
        </w:numPr>
        <w:tabs>
          <w:tab w:val="clear" w:pos="1440"/>
        </w:tabs>
        <w:spacing w:before="120"/>
        <w:jc w:val="both"/>
        <w:rPr>
          <w:lang w:val="uk-UA"/>
        </w:rPr>
      </w:pPr>
      <w:r w:rsidRPr="00DB139D">
        <w:rPr>
          <w:lang w:val="uk-UA"/>
        </w:rPr>
        <w:t>використ</w:t>
      </w:r>
      <w:r w:rsidR="00EA4831" w:rsidRPr="00DB139D">
        <w:rPr>
          <w:lang w:val="uk-UA"/>
        </w:rPr>
        <w:t>о</w:t>
      </w:r>
      <w:r w:rsidRPr="00DB139D">
        <w:rPr>
          <w:lang w:val="uk-UA"/>
        </w:rPr>
        <w:t>вується найменування, зазна</w:t>
      </w:r>
      <w:r w:rsidR="00EA4831" w:rsidRPr="00DB139D">
        <w:rPr>
          <w:lang w:val="uk-UA"/>
        </w:rPr>
        <w:t>чена на сайті організатора торгі</w:t>
      </w:r>
      <w:r w:rsidRPr="00DB139D">
        <w:rPr>
          <w:lang w:val="uk-UA"/>
        </w:rPr>
        <w:t>влі;</w:t>
      </w:r>
    </w:p>
    <w:p w14:paraId="352FB4DC" w14:textId="77777777" w:rsidR="00626102" w:rsidRPr="00DB139D" w:rsidRDefault="0014304B" w:rsidP="00517EC1">
      <w:pPr>
        <w:numPr>
          <w:ilvl w:val="0"/>
          <w:numId w:val="1"/>
        </w:numPr>
        <w:tabs>
          <w:tab w:val="clear" w:pos="720"/>
        </w:tabs>
        <w:spacing w:before="120"/>
        <w:jc w:val="both"/>
        <w:rPr>
          <w:lang w:val="uk-UA"/>
        </w:rPr>
      </w:pPr>
      <w:r w:rsidRPr="00DB139D">
        <w:rPr>
          <w:lang w:val="uk-UA"/>
        </w:rPr>
        <w:lastRenderedPageBreak/>
        <w:t>В довіднику контрагентів є десять додаткових комірок, які Ви можете довільно трактувати (наприклад, «Сертифікат», «Уповноважена особа», тощо). Найменування цих комірок Ви можете ввести на вкладці «Додатково» в розділі «Відомості про юридичну особу».</w:t>
      </w:r>
    </w:p>
    <w:p w14:paraId="1231BE67" w14:textId="77777777" w:rsidR="0014304B" w:rsidRPr="00DB139D" w:rsidRDefault="00414323" w:rsidP="00784873">
      <w:pPr>
        <w:spacing w:before="120"/>
        <w:jc w:val="center"/>
        <w:rPr>
          <w:lang w:val="uk-UA"/>
        </w:rPr>
      </w:pPr>
      <w:r w:rsidRPr="0060731F">
        <w:rPr>
          <w:noProof/>
          <w:lang w:val="uk-UA"/>
        </w:rPr>
        <w:drawing>
          <wp:inline distT="0" distB="0" distL="0" distR="0" wp14:anchorId="4524DB99" wp14:editId="07777777">
            <wp:extent cx="5248275" cy="2466975"/>
            <wp:effectExtent l="0" t="0" r="0" b="0"/>
            <wp:docPr id="45"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48275" cy="2466975"/>
                    </a:xfrm>
                    <a:prstGeom prst="rect">
                      <a:avLst/>
                    </a:prstGeom>
                    <a:noFill/>
                    <a:ln>
                      <a:noFill/>
                    </a:ln>
                  </pic:spPr>
                </pic:pic>
              </a:graphicData>
            </a:graphic>
          </wp:inline>
        </w:drawing>
      </w:r>
    </w:p>
    <w:p w14:paraId="229A2361" w14:textId="77777777" w:rsidR="00626102" w:rsidRPr="00DB139D" w:rsidRDefault="00626102" w:rsidP="00517EC1">
      <w:pPr>
        <w:numPr>
          <w:ilvl w:val="0"/>
          <w:numId w:val="1"/>
        </w:numPr>
        <w:tabs>
          <w:tab w:val="clear" w:pos="720"/>
        </w:tabs>
        <w:spacing w:before="120"/>
        <w:jc w:val="both"/>
        <w:rPr>
          <w:lang w:val="uk-UA"/>
        </w:rPr>
      </w:pPr>
      <w:r w:rsidRPr="00DB139D">
        <w:rPr>
          <w:lang w:val="uk-UA"/>
        </w:rPr>
        <w:t>Довідник Ц</w:t>
      </w:r>
      <w:r w:rsidR="00EC09B2" w:rsidRPr="00DB139D">
        <w:rPr>
          <w:lang w:val="uk-UA"/>
        </w:rPr>
        <w:t xml:space="preserve">інних </w:t>
      </w:r>
      <w:r w:rsidRPr="00DB139D">
        <w:rPr>
          <w:lang w:val="uk-UA"/>
        </w:rPr>
        <w:t>П</w:t>
      </w:r>
      <w:r w:rsidR="00EC09B2" w:rsidRPr="00DB139D">
        <w:rPr>
          <w:lang w:val="uk-UA"/>
        </w:rPr>
        <w:t>аперів</w:t>
      </w:r>
      <w:r w:rsidR="00242FDD" w:rsidRPr="00DB139D">
        <w:rPr>
          <w:lang w:val="uk-UA"/>
        </w:rPr>
        <w:t xml:space="preserve"> (</w:t>
      </w:r>
      <w:r w:rsidR="00B376DA" w:rsidRPr="00DB139D">
        <w:rPr>
          <w:lang w:val="uk-UA"/>
        </w:rPr>
        <w:t>системний</w:t>
      </w:r>
      <w:r w:rsidR="00242FDD" w:rsidRPr="00DB139D">
        <w:rPr>
          <w:lang w:val="uk-UA"/>
        </w:rPr>
        <w:t>)</w:t>
      </w:r>
      <w:r w:rsidRPr="00DB139D">
        <w:rPr>
          <w:lang w:val="uk-UA"/>
        </w:rPr>
        <w:t>. Перелік зареєстрованих випусків ЦП емітентів України з кодифікацією НДУ (ISIN) та тіке</w:t>
      </w:r>
      <w:r w:rsidR="00DB139D">
        <w:rPr>
          <w:lang w:val="uk-UA"/>
        </w:rPr>
        <w:t>р</w:t>
      </w:r>
      <w:r w:rsidRPr="00DB139D">
        <w:rPr>
          <w:lang w:val="uk-UA"/>
        </w:rPr>
        <w:t xml:space="preserve"> ПФТС</w:t>
      </w:r>
      <w:r w:rsidR="008F2645" w:rsidRPr="00DB139D">
        <w:rPr>
          <w:lang w:val="uk-UA"/>
        </w:rPr>
        <w:t>.</w:t>
      </w:r>
    </w:p>
    <w:p w14:paraId="36FEB5B0" w14:textId="77777777" w:rsidR="003C6311" w:rsidRPr="00DB139D" w:rsidRDefault="00414323" w:rsidP="00784873">
      <w:pPr>
        <w:widowControl w:val="0"/>
        <w:rPr>
          <w:lang w:val="uk-UA"/>
        </w:rPr>
      </w:pPr>
      <w:r w:rsidRPr="0060731F">
        <w:rPr>
          <w:noProof/>
          <w:lang w:val="uk-UA"/>
        </w:rPr>
        <w:drawing>
          <wp:inline distT="0" distB="0" distL="0" distR="0" wp14:anchorId="6AE7D9D9" wp14:editId="07777777">
            <wp:extent cx="5934075" cy="3714750"/>
            <wp:effectExtent l="0" t="0" r="0" b="0"/>
            <wp:docPr id="46"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34075" cy="3714750"/>
                    </a:xfrm>
                    <a:prstGeom prst="rect">
                      <a:avLst/>
                    </a:prstGeom>
                    <a:noFill/>
                    <a:ln>
                      <a:noFill/>
                    </a:ln>
                  </pic:spPr>
                </pic:pic>
              </a:graphicData>
            </a:graphic>
          </wp:inline>
        </w:drawing>
      </w:r>
    </w:p>
    <w:p w14:paraId="4F45B64C" w14:textId="77777777" w:rsidR="003A33CA" w:rsidRPr="00DB139D" w:rsidRDefault="00122F91" w:rsidP="00517EC1">
      <w:pPr>
        <w:numPr>
          <w:ilvl w:val="0"/>
          <w:numId w:val="1"/>
        </w:numPr>
        <w:tabs>
          <w:tab w:val="clear" w:pos="720"/>
        </w:tabs>
        <w:spacing w:before="120"/>
        <w:ind w:left="0" w:firstLine="0"/>
        <w:jc w:val="both"/>
        <w:rPr>
          <w:lang w:val="uk-UA"/>
        </w:rPr>
      </w:pPr>
      <w:r w:rsidRPr="00DB139D">
        <w:rPr>
          <w:lang w:val="uk-UA"/>
        </w:rPr>
        <w:t>Довідник Цінних Паперів</w:t>
      </w:r>
      <w:r w:rsidR="003C6311" w:rsidRPr="00DB139D">
        <w:rPr>
          <w:lang w:val="uk-UA"/>
        </w:rPr>
        <w:t>, що формується користувачем самостійно.</w:t>
      </w:r>
      <w:r w:rsidR="00242FDD" w:rsidRPr="00DB139D">
        <w:rPr>
          <w:lang w:val="uk-UA"/>
        </w:rPr>
        <w:t xml:space="preserve"> </w:t>
      </w:r>
      <w:r w:rsidR="00B376DA" w:rsidRPr="00DB139D">
        <w:rPr>
          <w:lang w:val="uk-UA"/>
        </w:rPr>
        <w:t xml:space="preserve">Ви можете самостійно додавати інші записи до цього довідника. Звертаємо Вашу увагу на поле «Ключ ЦП», який допоможе Вам швидко вводити реквізити ЦП у договори. </w:t>
      </w:r>
    </w:p>
    <w:p w14:paraId="5CF71D65" w14:textId="77777777" w:rsidR="00B24790" w:rsidRPr="00DB139D" w:rsidRDefault="003A33CA" w:rsidP="003E3E03">
      <w:pPr>
        <w:spacing w:before="120"/>
        <w:ind w:firstLine="540"/>
        <w:jc w:val="both"/>
        <w:rPr>
          <w:lang w:val="uk-UA"/>
        </w:rPr>
      </w:pPr>
      <w:r w:rsidRPr="00DB139D">
        <w:rPr>
          <w:lang w:val="uk-UA"/>
        </w:rPr>
        <w:t xml:space="preserve">За допомогою кнопок імпорту </w:t>
      </w:r>
      <w:r w:rsidR="00414323" w:rsidRPr="0060731F">
        <w:rPr>
          <w:noProof/>
          <w:lang w:val="uk-UA"/>
        </w:rPr>
        <w:drawing>
          <wp:inline distT="0" distB="0" distL="0" distR="0" wp14:anchorId="770FA678" wp14:editId="07777777">
            <wp:extent cx="1133475" cy="590550"/>
            <wp:effectExtent l="0" t="0" r="0" b="0"/>
            <wp:docPr id="47"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33475" cy="590550"/>
                    </a:xfrm>
                    <a:prstGeom prst="rect">
                      <a:avLst/>
                    </a:prstGeom>
                    <a:noFill/>
                    <a:ln>
                      <a:noFill/>
                    </a:ln>
                  </pic:spPr>
                </pic:pic>
              </a:graphicData>
            </a:graphic>
          </wp:inline>
        </w:drawing>
      </w:r>
      <w:r w:rsidRPr="00DB139D">
        <w:rPr>
          <w:lang w:val="uk-UA"/>
        </w:rPr>
        <w:t xml:space="preserve"> Ви маєте можливість імпортувати/оновити ЦП, які допущені до торгів на бірж</w:t>
      </w:r>
      <w:r w:rsidR="005A75C1" w:rsidRPr="00DB139D">
        <w:rPr>
          <w:lang w:val="uk-UA"/>
        </w:rPr>
        <w:t>і</w:t>
      </w:r>
      <w:r w:rsidRPr="00DB139D">
        <w:rPr>
          <w:lang w:val="uk-UA"/>
        </w:rPr>
        <w:t xml:space="preserve"> УБ </w:t>
      </w:r>
      <w:r w:rsidR="00B24790" w:rsidRPr="00DB139D">
        <w:rPr>
          <w:lang w:val="uk-UA"/>
        </w:rPr>
        <w:t>(</w:t>
      </w:r>
      <w:hyperlink r:id="rId57" w:history="1">
        <w:r w:rsidR="00B24790" w:rsidRPr="00DB139D">
          <w:rPr>
            <w:rStyle w:val="a3"/>
            <w:lang w:val="uk-UA"/>
          </w:rPr>
          <w:t>http://www.ux.ua/ru/issues-csv.aspx?st=0&amp;sby=4&amp;type=2</w:t>
        </w:r>
      </w:hyperlink>
      <w:r w:rsidR="00B24790" w:rsidRPr="00DB139D">
        <w:rPr>
          <w:lang w:val="uk-UA"/>
        </w:rPr>
        <w:t>. Т</w:t>
      </w:r>
      <w:r w:rsidRPr="00DB139D">
        <w:rPr>
          <w:lang w:val="uk-UA"/>
        </w:rPr>
        <w:t>обто при першому натисканні буде додано записи, при другому – оновлено; ключове поле – код ISIN.</w:t>
      </w:r>
      <w:r w:rsidR="00B24790" w:rsidRPr="00DB139D">
        <w:rPr>
          <w:lang w:val="uk-UA"/>
        </w:rPr>
        <w:t xml:space="preserve"> Є певні обмеження джерел:</w:t>
      </w:r>
    </w:p>
    <w:p w14:paraId="08856F20" w14:textId="77777777" w:rsidR="00B24790" w:rsidRPr="00DB139D" w:rsidRDefault="00B24790" w:rsidP="003E3E03">
      <w:pPr>
        <w:numPr>
          <w:ilvl w:val="1"/>
          <w:numId w:val="1"/>
        </w:numPr>
        <w:tabs>
          <w:tab w:val="clear" w:pos="1440"/>
        </w:tabs>
        <w:spacing w:before="120"/>
        <w:jc w:val="both"/>
        <w:rPr>
          <w:lang w:val="uk-UA"/>
        </w:rPr>
      </w:pPr>
      <w:r w:rsidRPr="00DB139D">
        <w:rPr>
          <w:lang w:val="uk-UA"/>
        </w:rPr>
        <w:lastRenderedPageBreak/>
        <w:t>Для КІФ/ПІФ відсутні коди ЕДРІСІ;</w:t>
      </w:r>
    </w:p>
    <w:p w14:paraId="3B8DE1F5" w14:textId="77777777" w:rsidR="00B24790" w:rsidRPr="00DB139D" w:rsidRDefault="00EA4831" w:rsidP="003E3E03">
      <w:pPr>
        <w:numPr>
          <w:ilvl w:val="1"/>
          <w:numId w:val="1"/>
        </w:numPr>
        <w:tabs>
          <w:tab w:val="clear" w:pos="1440"/>
        </w:tabs>
        <w:spacing w:before="120"/>
        <w:jc w:val="both"/>
        <w:rPr>
          <w:lang w:val="uk-UA"/>
        </w:rPr>
      </w:pPr>
      <w:r w:rsidRPr="00DB139D">
        <w:rPr>
          <w:lang w:val="uk-UA"/>
        </w:rPr>
        <w:t xml:space="preserve"> Використо</w:t>
      </w:r>
      <w:r w:rsidR="00B24790" w:rsidRPr="00DB139D">
        <w:rPr>
          <w:lang w:val="uk-UA"/>
        </w:rPr>
        <w:t>вується найменування, зазначен</w:t>
      </w:r>
      <w:r w:rsidRPr="00DB139D">
        <w:rPr>
          <w:lang w:val="uk-UA"/>
        </w:rPr>
        <w:t>е</w:t>
      </w:r>
      <w:r w:rsidR="00B24790" w:rsidRPr="00DB139D">
        <w:rPr>
          <w:lang w:val="uk-UA"/>
        </w:rPr>
        <w:t xml:space="preserve"> на сайті організатора торг</w:t>
      </w:r>
      <w:r w:rsidRPr="00DB139D">
        <w:rPr>
          <w:lang w:val="uk-UA"/>
        </w:rPr>
        <w:t>і</w:t>
      </w:r>
      <w:r w:rsidR="00B24790" w:rsidRPr="00DB139D">
        <w:rPr>
          <w:lang w:val="uk-UA"/>
        </w:rPr>
        <w:t>влі</w:t>
      </w:r>
      <w:r w:rsidRPr="00DB139D">
        <w:rPr>
          <w:lang w:val="uk-UA"/>
        </w:rPr>
        <w:t>;</w:t>
      </w:r>
    </w:p>
    <w:p w14:paraId="23190F17" w14:textId="77777777" w:rsidR="003A33CA" w:rsidRPr="00DB139D" w:rsidRDefault="00B24790" w:rsidP="003E3E03">
      <w:pPr>
        <w:numPr>
          <w:ilvl w:val="1"/>
          <w:numId w:val="1"/>
        </w:numPr>
        <w:tabs>
          <w:tab w:val="clear" w:pos="1440"/>
        </w:tabs>
        <w:spacing w:before="120"/>
        <w:jc w:val="both"/>
        <w:rPr>
          <w:lang w:val="uk-UA"/>
        </w:rPr>
      </w:pPr>
      <w:r w:rsidRPr="00DB139D">
        <w:rPr>
          <w:lang w:val="uk-UA"/>
        </w:rPr>
        <w:t>Для всіх ЦП вказана форма існування – бездокументарна;</w:t>
      </w:r>
    </w:p>
    <w:p w14:paraId="20C725E2" w14:textId="77777777" w:rsidR="00B24790" w:rsidRPr="00DB139D" w:rsidRDefault="00B24790" w:rsidP="003E3E03">
      <w:pPr>
        <w:numPr>
          <w:ilvl w:val="1"/>
          <w:numId w:val="1"/>
        </w:numPr>
        <w:tabs>
          <w:tab w:val="clear" w:pos="1440"/>
        </w:tabs>
        <w:spacing w:before="120"/>
        <w:jc w:val="both"/>
        <w:rPr>
          <w:lang w:val="uk-UA"/>
        </w:rPr>
      </w:pPr>
      <w:r w:rsidRPr="00DB139D">
        <w:rPr>
          <w:lang w:val="uk-UA"/>
        </w:rPr>
        <w:t>ВАЖЛИВО!!! Неможливо ЧІТКО відрізнити ПІФ (інвестиційні сертифікати) від КІФ (акції).</w:t>
      </w:r>
    </w:p>
    <w:p w14:paraId="38EE2ACE" w14:textId="77777777" w:rsidR="00B24790" w:rsidRPr="00DB139D" w:rsidRDefault="00B24790" w:rsidP="003E3E03">
      <w:pPr>
        <w:spacing w:before="120"/>
        <w:ind w:firstLine="540"/>
        <w:jc w:val="both"/>
        <w:rPr>
          <w:lang w:val="uk-UA"/>
        </w:rPr>
      </w:pPr>
      <w:r w:rsidRPr="00DB139D">
        <w:rPr>
          <w:lang w:val="uk-UA"/>
        </w:rPr>
        <w:t xml:space="preserve">В разі внесення змін до цього довідника, необхідно внести зміни до реквізитів цінного паперу у картках договорів. Це можна зробити шляхом знаходження цього цінного паперу через пошукову сторінку, яка викликається кнопкою </w:t>
      </w:r>
      <w:r w:rsidR="00414323" w:rsidRPr="0060731F">
        <w:rPr>
          <w:noProof/>
          <w:lang w:val="uk-UA"/>
        </w:rPr>
        <w:drawing>
          <wp:inline distT="0" distB="0" distL="0" distR="0" wp14:anchorId="5BE68E21" wp14:editId="07777777">
            <wp:extent cx="238125" cy="21907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Pr="00DB139D">
        <w:rPr>
          <w:lang w:val="uk-UA"/>
        </w:rPr>
        <w:t>. Зверніть увагу, що всі реквізити користувачі можуть змінювати самостійно; а також на нові реквізити – коефіцієнт зваження на ризик, код ЄДРІСІ, ISIN, валюта, емітент є ІСІ тощо.</w:t>
      </w:r>
    </w:p>
    <w:p w14:paraId="0F324D55" w14:textId="77777777" w:rsidR="003E1735" w:rsidRPr="00DB139D" w:rsidRDefault="003E1735" w:rsidP="003E3E03">
      <w:pPr>
        <w:spacing w:before="120"/>
        <w:ind w:firstLine="540"/>
        <w:jc w:val="both"/>
        <w:rPr>
          <w:lang w:val="uk-UA"/>
        </w:rPr>
      </w:pPr>
      <w:r w:rsidRPr="00DB139D">
        <w:rPr>
          <w:lang w:val="uk-UA"/>
        </w:rPr>
        <w:t>Звертаємо увагу на необхідність вказати класифікацію ЦП також відповідно до класифікатора НКЦПФР:</w:t>
      </w:r>
    </w:p>
    <w:p w14:paraId="30D7AA69" w14:textId="77777777" w:rsidR="003E1735" w:rsidRPr="00DB139D" w:rsidRDefault="00414323" w:rsidP="003E1735">
      <w:pPr>
        <w:spacing w:before="120"/>
        <w:jc w:val="both"/>
        <w:rPr>
          <w:lang w:val="uk-UA"/>
        </w:rPr>
      </w:pPr>
      <w:r w:rsidRPr="0060731F">
        <w:rPr>
          <w:noProof/>
          <w:lang w:val="uk-UA"/>
        </w:rPr>
        <w:drawing>
          <wp:inline distT="0" distB="0" distL="0" distR="0" wp14:anchorId="7D273858" wp14:editId="07777777">
            <wp:extent cx="5934075" cy="304800"/>
            <wp:effectExtent l="0" t="0" r="0" b="0"/>
            <wp:docPr id="49"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34075" cy="304800"/>
                    </a:xfrm>
                    <a:prstGeom prst="rect">
                      <a:avLst/>
                    </a:prstGeom>
                    <a:noFill/>
                    <a:ln>
                      <a:noFill/>
                    </a:ln>
                  </pic:spPr>
                </pic:pic>
              </a:graphicData>
            </a:graphic>
          </wp:inline>
        </w:drawing>
      </w:r>
    </w:p>
    <w:p w14:paraId="69F99D2E" w14:textId="77777777" w:rsidR="008F2645" w:rsidRPr="00DB139D" w:rsidRDefault="008F2645" w:rsidP="00517EC1">
      <w:pPr>
        <w:numPr>
          <w:ilvl w:val="0"/>
          <w:numId w:val="1"/>
        </w:numPr>
        <w:tabs>
          <w:tab w:val="clear" w:pos="720"/>
        </w:tabs>
        <w:spacing w:before="120"/>
        <w:jc w:val="both"/>
        <w:rPr>
          <w:lang w:val="uk-UA"/>
        </w:rPr>
      </w:pPr>
      <w:r w:rsidRPr="00DB139D">
        <w:rPr>
          <w:lang w:val="uk-UA"/>
        </w:rPr>
        <w:t xml:space="preserve">Довідник професійних учасників РЦП України. Додатково є </w:t>
      </w:r>
      <w:r w:rsidR="000E6CC7" w:rsidRPr="00DB139D">
        <w:rPr>
          <w:lang w:val="uk-UA"/>
        </w:rPr>
        <w:t>РЦ</w:t>
      </w:r>
      <w:r w:rsidRPr="00DB139D">
        <w:rPr>
          <w:lang w:val="uk-UA"/>
        </w:rPr>
        <w:t xml:space="preserve"> кодифікація </w:t>
      </w:r>
      <w:r w:rsidR="000E6CC7" w:rsidRPr="00DB139D">
        <w:rPr>
          <w:lang w:val="uk-UA"/>
        </w:rPr>
        <w:t>ДУ</w:t>
      </w:r>
      <w:r w:rsidRPr="00DB139D">
        <w:rPr>
          <w:lang w:val="uk-UA"/>
        </w:rPr>
        <w:t>.</w:t>
      </w:r>
      <w:r w:rsidR="008675D4" w:rsidRPr="00DB139D">
        <w:rPr>
          <w:lang w:val="uk-UA"/>
        </w:rPr>
        <w:t xml:space="preserve"> За допомогою кнопки </w:t>
      </w:r>
      <w:r w:rsidR="00414323" w:rsidRPr="0060731F">
        <w:rPr>
          <w:noProof/>
          <w:lang w:val="uk-UA"/>
        </w:rPr>
        <w:drawing>
          <wp:inline distT="0" distB="0" distL="0" distR="0" wp14:anchorId="549EE192" wp14:editId="07777777">
            <wp:extent cx="409575" cy="390525"/>
            <wp:effectExtent l="0" t="0" r="0" b="0"/>
            <wp:docPr id="50"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r w:rsidR="008675D4" w:rsidRPr="00DB139D">
        <w:rPr>
          <w:lang w:val="uk-UA"/>
        </w:rPr>
        <w:t xml:space="preserve"> Ви маєте можливість імпортувати /оновити ліцензії ТЦП</w:t>
      </w:r>
      <w:r w:rsidR="00EA4831" w:rsidRPr="00DB139D">
        <w:rPr>
          <w:lang w:val="uk-UA"/>
        </w:rPr>
        <w:t>,</w:t>
      </w:r>
      <w:r w:rsidR="008675D4" w:rsidRPr="00DB139D">
        <w:rPr>
          <w:lang w:val="uk-UA"/>
        </w:rPr>
        <w:t xml:space="preserve"> </w:t>
      </w:r>
      <w:r w:rsidR="00EA4831" w:rsidRPr="00DB139D">
        <w:rPr>
          <w:lang w:val="uk-UA"/>
        </w:rPr>
        <w:t>використовуючи</w:t>
      </w:r>
      <w:r w:rsidR="008675D4" w:rsidRPr="00DB139D">
        <w:rPr>
          <w:lang w:val="uk-UA"/>
        </w:rPr>
        <w:t xml:space="preserve"> перелік учасників торгів на УБ (</w:t>
      </w:r>
      <w:hyperlink r:id="rId60" w:history="1">
        <w:r w:rsidR="008675D4" w:rsidRPr="00DB139D">
          <w:rPr>
            <w:rStyle w:val="a3"/>
            <w:lang w:val="uk-UA"/>
          </w:rPr>
          <w:t>http://www.ux.ua/export/xml/members.aspx</w:t>
        </w:r>
      </w:hyperlink>
      <w:r w:rsidR="008675D4" w:rsidRPr="00DB139D">
        <w:rPr>
          <w:lang w:val="uk-UA"/>
        </w:rPr>
        <w:t>). Наявні наступні обмеження джерела інформації:</w:t>
      </w:r>
    </w:p>
    <w:p w14:paraId="6FC91EEC" w14:textId="77777777" w:rsidR="008675D4" w:rsidRPr="00DB139D" w:rsidRDefault="00EA4831" w:rsidP="00517EC1">
      <w:pPr>
        <w:numPr>
          <w:ilvl w:val="1"/>
          <w:numId w:val="1"/>
        </w:numPr>
        <w:tabs>
          <w:tab w:val="clear" w:pos="1440"/>
        </w:tabs>
        <w:spacing w:before="120"/>
        <w:jc w:val="both"/>
        <w:rPr>
          <w:lang w:val="uk-UA"/>
        </w:rPr>
      </w:pPr>
      <w:r w:rsidRPr="00DB139D">
        <w:rPr>
          <w:lang w:val="uk-UA"/>
        </w:rPr>
        <w:t>використовується</w:t>
      </w:r>
      <w:r w:rsidR="00FD6BF2" w:rsidRPr="00DB139D">
        <w:rPr>
          <w:lang w:val="uk-UA"/>
        </w:rPr>
        <w:t xml:space="preserve"> найменування, зазначен</w:t>
      </w:r>
      <w:r w:rsidRPr="00DB139D">
        <w:rPr>
          <w:lang w:val="uk-UA"/>
        </w:rPr>
        <w:t>е</w:t>
      </w:r>
      <w:r w:rsidR="00FD6BF2" w:rsidRPr="00DB139D">
        <w:rPr>
          <w:lang w:val="uk-UA"/>
        </w:rPr>
        <w:t xml:space="preserve"> на сайті організатора торг</w:t>
      </w:r>
      <w:r w:rsidRPr="00DB139D">
        <w:rPr>
          <w:lang w:val="uk-UA"/>
        </w:rPr>
        <w:t>і</w:t>
      </w:r>
      <w:r w:rsidR="00FD6BF2" w:rsidRPr="00DB139D">
        <w:rPr>
          <w:lang w:val="uk-UA"/>
        </w:rPr>
        <w:t>влі;</w:t>
      </w:r>
    </w:p>
    <w:p w14:paraId="347E2735" w14:textId="77777777" w:rsidR="00FD6BF2" w:rsidRPr="00DB139D" w:rsidRDefault="00FD6BF2" w:rsidP="00517EC1">
      <w:pPr>
        <w:numPr>
          <w:ilvl w:val="1"/>
          <w:numId w:val="1"/>
        </w:numPr>
        <w:tabs>
          <w:tab w:val="clear" w:pos="1440"/>
        </w:tabs>
        <w:spacing w:before="120"/>
        <w:jc w:val="both"/>
        <w:rPr>
          <w:lang w:val="uk-UA"/>
        </w:rPr>
      </w:pPr>
      <w:r w:rsidRPr="00DB139D">
        <w:rPr>
          <w:lang w:val="uk-UA"/>
        </w:rPr>
        <w:t xml:space="preserve">Відсутні </w:t>
      </w:r>
      <w:r w:rsidR="00EA4831" w:rsidRPr="00DB139D">
        <w:rPr>
          <w:lang w:val="uk-UA"/>
        </w:rPr>
        <w:t>реквізити</w:t>
      </w:r>
      <w:r w:rsidRPr="00DB139D">
        <w:rPr>
          <w:lang w:val="uk-UA"/>
        </w:rPr>
        <w:t xml:space="preserve"> ліцензій з </w:t>
      </w:r>
      <w:r w:rsidR="00EA4831" w:rsidRPr="00DB139D">
        <w:rPr>
          <w:lang w:val="uk-UA"/>
        </w:rPr>
        <w:t>андерайтингу</w:t>
      </w:r>
      <w:r w:rsidRPr="00DB139D">
        <w:rPr>
          <w:lang w:val="uk-UA"/>
        </w:rPr>
        <w:t>.</w:t>
      </w:r>
    </w:p>
    <w:p w14:paraId="467AF928" w14:textId="77777777" w:rsidR="008F2645" w:rsidRPr="00DB139D" w:rsidRDefault="00B16A01" w:rsidP="00517EC1">
      <w:pPr>
        <w:numPr>
          <w:ilvl w:val="0"/>
          <w:numId w:val="1"/>
        </w:numPr>
        <w:tabs>
          <w:tab w:val="clear" w:pos="720"/>
        </w:tabs>
        <w:spacing w:before="120"/>
        <w:jc w:val="both"/>
        <w:rPr>
          <w:lang w:val="uk-UA"/>
        </w:rPr>
      </w:pPr>
      <w:r w:rsidRPr="00DB139D">
        <w:rPr>
          <w:lang w:val="uk-UA"/>
        </w:rPr>
        <w:t>Довідник друкованих форм. Детальніше – див. відповідний розділ</w:t>
      </w:r>
      <w:r w:rsidR="008F5903" w:rsidRPr="00DB139D">
        <w:rPr>
          <w:lang w:val="uk-UA"/>
        </w:rPr>
        <w:t xml:space="preserve"> (Формування документів на основі шаблонів)</w:t>
      </w:r>
      <w:r w:rsidRPr="00DB139D">
        <w:rPr>
          <w:lang w:val="uk-UA"/>
        </w:rPr>
        <w:t>.</w:t>
      </w:r>
    </w:p>
    <w:p w14:paraId="1D6602B6" w14:textId="77777777" w:rsidR="00E77AB6" w:rsidRDefault="00E77AB6" w:rsidP="00517EC1">
      <w:pPr>
        <w:numPr>
          <w:ilvl w:val="0"/>
          <w:numId w:val="1"/>
        </w:numPr>
        <w:tabs>
          <w:tab w:val="clear" w:pos="720"/>
        </w:tabs>
        <w:spacing w:before="120"/>
        <w:jc w:val="both"/>
        <w:rPr>
          <w:lang w:val="uk-UA"/>
        </w:rPr>
      </w:pPr>
      <w:r w:rsidRPr="00DB139D">
        <w:rPr>
          <w:lang w:val="uk-UA"/>
        </w:rPr>
        <w:t xml:space="preserve">Довідник робочих днів необхідний для підрахунку робочих днів і коректної роботи </w:t>
      </w:r>
      <w:r w:rsidR="00B56EEC" w:rsidRPr="00DB139D">
        <w:rPr>
          <w:lang w:val="uk-UA"/>
        </w:rPr>
        <w:t xml:space="preserve">механізму контролю та нагадування користувачу необхідності відправки нерегулярних даних </w:t>
      </w:r>
      <w:r w:rsidRPr="00DB139D">
        <w:rPr>
          <w:lang w:val="uk-UA"/>
        </w:rPr>
        <w:t xml:space="preserve">до організатора торгівлі (біржі) та </w:t>
      </w:r>
      <w:r w:rsidR="00BF3AED">
        <w:rPr>
          <w:lang w:val="uk-UA"/>
        </w:rPr>
        <w:t>НКЦПФР</w:t>
      </w:r>
      <w:r w:rsidRPr="00DB139D">
        <w:rPr>
          <w:lang w:val="uk-UA"/>
        </w:rPr>
        <w:t xml:space="preserve">, а також формування окремих документів </w:t>
      </w:r>
      <w:r w:rsidR="00DF6211" w:rsidRPr="00DB139D">
        <w:rPr>
          <w:lang w:val="uk-UA"/>
        </w:rPr>
        <w:t>регулярної</w:t>
      </w:r>
      <w:r w:rsidRPr="00DB139D">
        <w:rPr>
          <w:lang w:val="uk-UA"/>
        </w:rPr>
        <w:t xml:space="preserve"> звітності</w:t>
      </w:r>
      <w:r w:rsidR="0086051A" w:rsidRPr="00DB139D">
        <w:rPr>
          <w:lang w:val="uk-UA"/>
        </w:rPr>
        <w:t xml:space="preserve"> (наприклад, формування показників капіталу та інвестування)</w:t>
      </w:r>
      <w:r w:rsidRPr="00DB139D">
        <w:rPr>
          <w:lang w:val="uk-UA"/>
        </w:rPr>
        <w:t>. Користувачу необхідно переглянути чи правильно встановлені робочі дні в цьому довіднику та, в разі необхідності</w:t>
      </w:r>
      <w:r w:rsidR="00BB15BA" w:rsidRPr="00DB139D">
        <w:rPr>
          <w:lang w:val="uk-UA"/>
        </w:rPr>
        <w:t>,</w:t>
      </w:r>
      <w:r w:rsidRPr="00DB139D">
        <w:rPr>
          <w:lang w:val="uk-UA"/>
        </w:rPr>
        <w:t xml:space="preserve"> додати чи видалити галочку.</w:t>
      </w:r>
    </w:p>
    <w:p w14:paraId="7196D064" w14:textId="77777777" w:rsidR="003F48D2" w:rsidRDefault="00414323" w:rsidP="003F48D2">
      <w:pPr>
        <w:spacing w:before="120"/>
        <w:jc w:val="center"/>
        <w:rPr>
          <w:rFonts w:ascii="Arial" w:hAnsi="Arial" w:cs="Arial"/>
          <w:b/>
          <w:i/>
          <w:noProof/>
          <w:lang w:val="uk-UA"/>
        </w:rPr>
      </w:pPr>
      <w:r w:rsidRPr="0060731F">
        <w:rPr>
          <w:rFonts w:ascii="Arial" w:hAnsi="Arial" w:cs="Arial"/>
          <w:b/>
          <w:i/>
          <w:noProof/>
          <w:lang w:val="uk-UA"/>
        </w:rPr>
        <w:lastRenderedPageBreak/>
        <w:drawing>
          <wp:inline distT="0" distB="0" distL="0" distR="0" wp14:anchorId="375E3ABD" wp14:editId="07777777">
            <wp:extent cx="2981325" cy="3429000"/>
            <wp:effectExtent l="0" t="0" r="0" b="0"/>
            <wp:docPr id="51"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81325" cy="3429000"/>
                    </a:xfrm>
                    <a:prstGeom prst="rect">
                      <a:avLst/>
                    </a:prstGeom>
                    <a:noFill/>
                    <a:ln>
                      <a:noFill/>
                    </a:ln>
                  </pic:spPr>
                </pic:pic>
              </a:graphicData>
            </a:graphic>
          </wp:inline>
        </w:drawing>
      </w:r>
    </w:p>
    <w:p w14:paraId="2DE61D84" w14:textId="77777777" w:rsidR="00BC3E1E" w:rsidRDefault="00BC3E1E" w:rsidP="00502CEA">
      <w:pPr>
        <w:spacing w:before="120"/>
        <w:jc w:val="both"/>
        <w:rPr>
          <w:lang w:val="uk-UA"/>
        </w:rPr>
      </w:pPr>
      <w:r>
        <w:rPr>
          <w:lang w:val="uk-UA"/>
        </w:rPr>
        <w:t>НОВОВЕДЕННЯ</w:t>
      </w:r>
    </w:p>
    <w:p w14:paraId="2D81B21B" w14:textId="77777777" w:rsidR="004215A0" w:rsidRPr="003F48D2" w:rsidRDefault="00502CEA" w:rsidP="003F48D2">
      <w:pPr>
        <w:spacing w:before="120"/>
        <w:ind w:left="360"/>
        <w:jc w:val="both"/>
        <w:rPr>
          <w:lang w:val="uk-UA"/>
        </w:rPr>
      </w:pPr>
      <w:r>
        <w:rPr>
          <w:b/>
          <w:bCs/>
          <w:u w:val="single"/>
          <w:lang w:val="uk-UA"/>
        </w:rPr>
        <w:t xml:space="preserve">1. </w:t>
      </w:r>
      <w:r w:rsidR="00AF3140" w:rsidRPr="00AF3140">
        <w:rPr>
          <w:b/>
          <w:bCs/>
          <w:u w:val="single"/>
          <w:lang w:val="uk-UA"/>
        </w:rPr>
        <w:t>Починаючи з версії 5.52</w:t>
      </w:r>
      <w:r w:rsidR="00AF3140">
        <w:rPr>
          <w:lang w:val="uk-UA"/>
        </w:rPr>
        <w:t xml:space="preserve"> </w:t>
      </w:r>
      <w:bookmarkStart w:id="27" w:name="_Hlk146883966"/>
      <w:r w:rsidR="00715C55">
        <w:rPr>
          <w:lang w:val="uk-UA"/>
        </w:rPr>
        <w:t>у довіднику контрагентів/клієнтів окрім</w:t>
      </w:r>
      <w:r w:rsidR="00AF3140">
        <w:rPr>
          <w:lang w:val="uk-UA"/>
        </w:rPr>
        <w:t xml:space="preserve"> коду ІПН з’явилася можливість </w:t>
      </w:r>
      <w:r w:rsidR="003F48D2">
        <w:rPr>
          <w:lang w:val="uk-UA"/>
        </w:rPr>
        <w:t>зазначати ідентифікацію</w:t>
      </w:r>
      <w:r w:rsidR="00AF3140">
        <w:rPr>
          <w:lang w:val="uk-UA"/>
        </w:rPr>
        <w:t xml:space="preserve"> </w:t>
      </w:r>
      <w:r w:rsidR="00715C55">
        <w:rPr>
          <w:lang w:val="uk-UA"/>
        </w:rPr>
        <w:t>фізичної особи</w:t>
      </w:r>
      <w:r w:rsidR="003F48D2">
        <w:rPr>
          <w:lang w:val="uk-UA"/>
        </w:rPr>
        <w:t xml:space="preserve"> використовуючи </w:t>
      </w:r>
      <w:r w:rsidR="00D236B4">
        <w:rPr>
          <w:lang w:val="uk-UA"/>
        </w:rPr>
        <w:t>2-значн</w:t>
      </w:r>
      <w:r w:rsidR="003F48D2">
        <w:rPr>
          <w:lang w:val="uk-UA"/>
        </w:rPr>
        <w:t xml:space="preserve">у </w:t>
      </w:r>
      <w:r w:rsidR="00AF3140">
        <w:rPr>
          <w:lang w:val="uk-UA"/>
        </w:rPr>
        <w:t>Сері</w:t>
      </w:r>
      <w:r w:rsidR="003F48D2">
        <w:rPr>
          <w:lang w:val="uk-UA"/>
        </w:rPr>
        <w:t>ю</w:t>
      </w:r>
      <w:r w:rsidR="00AF3140">
        <w:rPr>
          <w:lang w:val="uk-UA"/>
        </w:rPr>
        <w:t xml:space="preserve"> </w:t>
      </w:r>
      <w:r w:rsidR="003F48D2">
        <w:rPr>
          <w:lang w:val="uk-UA"/>
        </w:rPr>
        <w:t>і</w:t>
      </w:r>
      <w:r w:rsidR="00AF3140">
        <w:rPr>
          <w:lang w:val="uk-UA"/>
        </w:rPr>
        <w:t xml:space="preserve"> </w:t>
      </w:r>
      <w:r w:rsidR="00D236B4">
        <w:rPr>
          <w:lang w:val="uk-UA"/>
        </w:rPr>
        <w:t>6-значн</w:t>
      </w:r>
      <w:r w:rsidR="003F48D2">
        <w:rPr>
          <w:lang w:val="uk-UA"/>
        </w:rPr>
        <w:t>у</w:t>
      </w:r>
      <w:r w:rsidR="00D236B4">
        <w:rPr>
          <w:lang w:val="uk-UA"/>
        </w:rPr>
        <w:t xml:space="preserve"> </w:t>
      </w:r>
      <w:r w:rsidR="00AF3140">
        <w:rPr>
          <w:lang w:val="uk-UA"/>
        </w:rPr>
        <w:t>Номер паспорта</w:t>
      </w:r>
      <w:r w:rsidR="009E1034">
        <w:rPr>
          <w:lang w:val="uk-UA"/>
        </w:rPr>
        <w:t xml:space="preserve"> </w:t>
      </w:r>
      <w:r w:rsidR="00D236B4">
        <w:rPr>
          <w:lang w:val="uk-UA"/>
        </w:rPr>
        <w:t xml:space="preserve">без </w:t>
      </w:r>
      <w:r w:rsidR="009E7BE5">
        <w:rPr>
          <w:lang w:val="uk-UA"/>
        </w:rPr>
        <w:t>пробілу</w:t>
      </w:r>
      <w:r w:rsidR="003F48D2">
        <w:rPr>
          <w:lang w:val="uk-UA"/>
        </w:rPr>
        <w:t>,</w:t>
      </w:r>
      <w:r w:rsidR="009E7BE5">
        <w:rPr>
          <w:lang w:val="uk-UA"/>
        </w:rPr>
        <w:t xml:space="preserve"> </w:t>
      </w:r>
      <w:r w:rsidR="009E1034">
        <w:rPr>
          <w:lang w:val="uk-UA"/>
        </w:rPr>
        <w:t>та</w:t>
      </w:r>
      <w:r w:rsidR="00AF3140">
        <w:rPr>
          <w:lang w:val="uk-UA"/>
        </w:rPr>
        <w:t xml:space="preserve"> </w:t>
      </w:r>
      <w:r w:rsidR="009E7BE5">
        <w:rPr>
          <w:lang w:val="uk-UA"/>
        </w:rPr>
        <w:t xml:space="preserve">9-значний </w:t>
      </w:r>
      <w:r w:rsidR="00AF3140">
        <w:rPr>
          <w:lang w:val="uk-UA"/>
        </w:rPr>
        <w:t xml:space="preserve">номер </w:t>
      </w:r>
      <w:r w:rsidR="00AF3140">
        <w:rPr>
          <w:lang w:val="en-US"/>
        </w:rPr>
        <w:t>ID</w:t>
      </w:r>
      <w:r w:rsidR="00AF3140" w:rsidRPr="00AF3140">
        <w:rPr>
          <w:lang w:val="uk-UA"/>
        </w:rPr>
        <w:t>-ка</w:t>
      </w:r>
      <w:r w:rsidR="00AF3140">
        <w:rPr>
          <w:lang w:val="uk-UA"/>
        </w:rPr>
        <w:t xml:space="preserve">ртки. </w:t>
      </w:r>
      <w:bookmarkEnd w:id="27"/>
    </w:p>
    <w:p w14:paraId="1158892F" w14:textId="77777777" w:rsidR="00502CEA" w:rsidRDefault="00502CEA" w:rsidP="00715C55">
      <w:pPr>
        <w:spacing w:before="120"/>
        <w:ind w:left="360"/>
        <w:jc w:val="both"/>
        <w:rPr>
          <w:lang w:val="uk-UA"/>
        </w:rPr>
      </w:pPr>
      <w:r>
        <w:rPr>
          <w:b/>
          <w:bCs/>
          <w:u w:val="single"/>
          <w:lang w:val="uk-UA"/>
        </w:rPr>
        <w:t xml:space="preserve">2. </w:t>
      </w:r>
      <w:r w:rsidRPr="00AF3140">
        <w:rPr>
          <w:b/>
          <w:bCs/>
          <w:u w:val="single"/>
          <w:lang w:val="uk-UA"/>
        </w:rPr>
        <w:t>Починаючи з версії 5.52</w:t>
      </w:r>
      <w:r w:rsidRPr="00502CEA">
        <w:rPr>
          <w:b/>
          <w:bCs/>
          <w:u w:val="single"/>
          <w:lang w:val="uk-UA"/>
        </w:rPr>
        <w:t xml:space="preserve"> </w:t>
      </w:r>
      <w:r w:rsidRPr="00502CEA">
        <w:rPr>
          <w:lang w:val="uk-UA"/>
        </w:rPr>
        <w:t xml:space="preserve">у </w:t>
      </w:r>
      <w:r>
        <w:rPr>
          <w:lang w:val="uk-UA"/>
        </w:rPr>
        <w:t>довіднику контрагентів/клієнтів було розширено функцію пошуку. У пошук включено особливі символи:</w:t>
      </w:r>
    </w:p>
    <w:p w14:paraId="54C0C56F" w14:textId="77777777" w:rsidR="00502CEA" w:rsidRDefault="00502CEA" w:rsidP="00715C55">
      <w:pPr>
        <w:spacing w:before="120"/>
        <w:ind w:left="360"/>
        <w:jc w:val="both"/>
      </w:pPr>
      <w:r w:rsidRPr="00502CEA">
        <w:rPr>
          <w:lang w:val="uk-UA"/>
        </w:rPr>
        <w:t>1)</w:t>
      </w:r>
      <w:r>
        <w:rPr>
          <w:b/>
          <w:bCs/>
          <w:lang w:val="uk-UA"/>
        </w:rPr>
        <w:t xml:space="preserve"> </w:t>
      </w:r>
      <w:r w:rsidR="003B340B">
        <w:rPr>
          <w:lang w:val="uk-UA"/>
        </w:rPr>
        <w:t>значення</w:t>
      </w:r>
      <w:r>
        <w:rPr>
          <w:lang w:val="uk-UA"/>
        </w:rPr>
        <w:t xml:space="preserve"> </w:t>
      </w:r>
      <w:r w:rsidRPr="00DB139D">
        <w:rPr>
          <w:lang w:val="uk-UA"/>
        </w:rPr>
        <w:t>“</w:t>
      </w:r>
      <w:r w:rsidR="003B340B">
        <w:rPr>
          <w:lang w:val="en-US"/>
        </w:rPr>
        <w:t>null</w:t>
      </w:r>
      <w:r w:rsidRPr="00DB139D">
        <w:rPr>
          <w:lang w:val="uk-UA"/>
        </w:rPr>
        <w:t>”</w:t>
      </w:r>
      <w:r>
        <w:rPr>
          <w:lang w:val="uk-UA"/>
        </w:rPr>
        <w:t xml:space="preserve"> дозволяє знайти записи</w:t>
      </w:r>
      <w:r w:rsidR="00C954E2" w:rsidRPr="00C954E2">
        <w:t xml:space="preserve"> </w:t>
      </w:r>
      <w:r w:rsidR="00C954E2">
        <w:t xml:space="preserve">з </w:t>
      </w:r>
      <w:r w:rsidR="00C954E2">
        <w:rPr>
          <w:lang w:val="uk-UA"/>
        </w:rPr>
        <w:t>пустим</w:t>
      </w:r>
      <w:r w:rsidR="004215A0">
        <w:rPr>
          <w:lang w:val="uk-UA"/>
        </w:rPr>
        <w:t>и</w:t>
      </w:r>
      <w:r w:rsidR="00C954E2">
        <w:rPr>
          <w:lang w:val="uk-UA"/>
        </w:rPr>
        <w:t xml:space="preserve"> значенн</w:t>
      </w:r>
      <w:r w:rsidR="000470B6">
        <w:rPr>
          <w:lang w:val="uk-UA"/>
        </w:rPr>
        <w:t>ям</w:t>
      </w:r>
      <w:r w:rsidR="004215A0">
        <w:rPr>
          <w:lang w:val="uk-UA"/>
        </w:rPr>
        <w:t>и</w:t>
      </w:r>
      <w:r w:rsidR="00C954E2">
        <w:rPr>
          <w:lang w:val="uk-UA"/>
        </w:rPr>
        <w:t xml:space="preserve"> в ключовому полі</w:t>
      </w:r>
      <w:r w:rsidR="004215A0" w:rsidRPr="004215A0">
        <w:t>;</w:t>
      </w:r>
    </w:p>
    <w:p w14:paraId="2C9BE4AF" w14:textId="77777777" w:rsidR="004215A0" w:rsidRDefault="004215A0" w:rsidP="004215A0">
      <w:pPr>
        <w:spacing w:before="120"/>
        <w:ind w:left="360"/>
        <w:jc w:val="both"/>
        <w:rPr>
          <w:lang w:val="uk-UA"/>
        </w:rPr>
      </w:pPr>
      <w:r w:rsidRPr="004215A0">
        <w:t>2</w:t>
      </w:r>
      <w:r w:rsidRPr="00502CEA">
        <w:rPr>
          <w:lang w:val="uk-UA"/>
        </w:rPr>
        <w:t>)</w:t>
      </w:r>
      <w:r>
        <w:rPr>
          <w:b/>
          <w:bCs/>
          <w:lang w:val="uk-UA"/>
        </w:rPr>
        <w:t xml:space="preserve"> </w:t>
      </w:r>
      <w:r w:rsidRPr="00502CEA">
        <w:rPr>
          <w:lang w:val="uk-UA"/>
        </w:rPr>
        <w:t>символ</w:t>
      </w:r>
      <w:r>
        <w:rPr>
          <w:lang w:val="uk-UA"/>
        </w:rPr>
        <w:t xml:space="preserve"> </w:t>
      </w:r>
      <w:r w:rsidRPr="00DB139D">
        <w:rPr>
          <w:lang w:val="uk-UA"/>
        </w:rPr>
        <w:t>“</w:t>
      </w:r>
      <w:r w:rsidRPr="004215A0">
        <w:t>*</w:t>
      </w:r>
      <w:r w:rsidRPr="00DB139D">
        <w:rPr>
          <w:lang w:val="uk-UA"/>
        </w:rPr>
        <w:t>”</w:t>
      </w:r>
      <w:r>
        <w:rPr>
          <w:lang w:val="uk-UA"/>
        </w:rPr>
        <w:t xml:space="preserve"> дозволяє відфільтрувати записи</w:t>
      </w:r>
      <w:r w:rsidRPr="00C954E2">
        <w:t xml:space="preserve"> </w:t>
      </w:r>
      <w:r>
        <w:t xml:space="preserve">без </w:t>
      </w:r>
      <w:r>
        <w:rPr>
          <w:lang w:val="uk-UA"/>
        </w:rPr>
        <w:t>пустих значень в ключовому полі.</w:t>
      </w:r>
    </w:p>
    <w:p w14:paraId="34FF1C98" w14:textId="77777777" w:rsidR="00BC3E1E" w:rsidRPr="00DB139D" w:rsidRDefault="00BC3E1E" w:rsidP="003F48D2">
      <w:pPr>
        <w:spacing w:before="120"/>
        <w:jc w:val="both"/>
        <w:rPr>
          <w:lang w:val="uk-UA"/>
        </w:rPr>
      </w:pPr>
    </w:p>
    <w:p w14:paraId="6D072C0D" w14:textId="77777777" w:rsidR="003E3E03" w:rsidRPr="00E80EC6" w:rsidRDefault="003E3E03" w:rsidP="00E80EC6">
      <w:pPr>
        <w:spacing w:before="120"/>
        <w:jc w:val="center"/>
        <w:rPr>
          <w:rFonts w:ascii="Arial" w:hAnsi="Arial" w:cs="Arial"/>
          <w:b/>
          <w:bCs/>
          <w:i/>
          <w:iCs/>
          <w:lang w:val="uk-UA"/>
        </w:rPr>
      </w:pPr>
      <w:bookmarkStart w:id="28" w:name="_Toc319865463"/>
    </w:p>
    <w:p w14:paraId="737572FB" w14:textId="77777777" w:rsidR="00B16A01" w:rsidRPr="00DB139D" w:rsidRDefault="00B16A01" w:rsidP="000E6CC7">
      <w:pPr>
        <w:pStyle w:val="1"/>
        <w:rPr>
          <w:sz w:val="24"/>
          <w:szCs w:val="24"/>
          <w:lang w:val="uk-UA"/>
        </w:rPr>
      </w:pPr>
      <w:bookmarkStart w:id="29" w:name="_Toc146882873"/>
      <w:r w:rsidRPr="00DB139D">
        <w:rPr>
          <w:sz w:val="24"/>
          <w:szCs w:val="24"/>
          <w:lang w:val="uk-UA"/>
        </w:rPr>
        <w:t xml:space="preserve">Портфель </w:t>
      </w:r>
      <w:r w:rsidR="00410EAF" w:rsidRPr="00DB139D">
        <w:rPr>
          <w:sz w:val="24"/>
          <w:szCs w:val="24"/>
          <w:lang w:val="uk-UA"/>
        </w:rPr>
        <w:t xml:space="preserve">(фінансові інструменти </w:t>
      </w:r>
      <w:r w:rsidR="009B059C" w:rsidRPr="00DB139D">
        <w:rPr>
          <w:sz w:val="24"/>
          <w:szCs w:val="24"/>
          <w:lang w:val="uk-UA"/>
        </w:rPr>
        <w:t>ТЦП</w:t>
      </w:r>
      <w:r w:rsidR="00410EAF" w:rsidRPr="00DB139D">
        <w:rPr>
          <w:sz w:val="24"/>
          <w:szCs w:val="24"/>
          <w:lang w:val="uk-UA"/>
        </w:rPr>
        <w:t>)</w:t>
      </w:r>
      <w:bookmarkEnd w:id="28"/>
      <w:bookmarkEnd w:id="29"/>
    </w:p>
    <w:p w14:paraId="36FF8E72" w14:textId="77777777" w:rsidR="00CE47F7" w:rsidRPr="00DB139D" w:rsidRDefault="00B16A01" w:rsidP="00784873">
      <w:pPr>
        <w:spacing w:before="120"/>
        <w:ind w:firstLine="540"/>
        <w:jc w:val="both"/>
        <w:rPr>
          <w:lang w:val="uk-UA"/>
        </w:rPr>
      </w:pPr>
      <w:r w:rsidRPr="00DB139D">
        <w:rPr>
          <w:lang w:val="uk-UA"/>
        </w:rPr>
        <w:t xml:space="preserve">Цей розділ доступний у разі вибору </w:t>
      </w:r>
      <w:r w:rsidR="00643101" w:rsidRPr="00DB139D">
        <w:rPr>
          <w:b/>
          <w:lang w:val="uk-UA"/>
        </w:rPr>
        <w:t>місяч</w:t>
      </w:r>
      <w:r w:rsidR="00B60F48" w:rsidRPr="00DB139D">
        <w:rPr>
          <w:b/>
          <w:lang w:val="uk-UA"/>
        </w:rPr>
        <w:t>ного</w:t>
      </w:r>
      <w:r w:rsidRPr="00DB139D">
        <w:rPr>
          <w:lang w:val="uk-UA"/>
        </w:rPr>
        <w:t xml:space="preserve"> звітного періоду.</w:t>
      </w:r>
    </w:p>
    <w:p w14:paraId="48A21919" w14:textId="77777777" w:rsidR="00294838" w:rsidRPr="00DB139D" w:rsidRDefault="00414323" w:rsidP="00784873">
      <w:pPr>
        <w:spacing w:before="120"/>
        <w:jc w:val="center"/>
        <w:rPr>
          <w:lang w:val="uk-UA"/>
        </w:rPr>
      </w:pPr>
      <w:r w:rsidRPr="0060731F">
        <w:rPr>
          <w:noProof/>
          <w:lang w:val="uk-UA"/>
        </w:rPr>
        <w:drawing>
          <wp:inline distT="0" distB="0" distL="0" distR="0" wp14:anchorId="5632DA84" wp14:editId="07777777">
            <wp:extent cx="3600450" cy="2343150"/>
            <wp:effectExtent l="0" t="0" r="0" b="0"/>
            <wp:docPr id="52"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600450" cy="2343150"/>
                    </a:xfrm>
                    <a:prstGeom prst="rect">
                      <a:avLst/>
                    </a:prstGeom>
                    <a:noFill/>
                    <a:ln>
                      <a:noFill/>
                    </a:ln>
                  </pic:spPr>
                </pic:pic>
              </a:graphicData>
            </a:graphic>
          </wp:inline>
        </w:drawing>
      </w:r>
    </w:p>
    <w:p w14:paraId="5629420D" w14:textId="77777777" w:rsidR="00CE47F7" w:rsidRPr="00DB139D" w:rsidRDefault="00B16A01" w:rsidP="00784873">
      <w:pPr>
        <w:spacing w:before="120"/>
        <w:ind w:firstLine="540"/>
        <w:jc w:val="both"/>
        <w:rPr>
          <w:lang w:val="uk-UA"/>
        </w:rPr>
      </w:pPr>
      <w:r w:rsidRPr="00DB139D">
        <w:rPr>
          <w:lang w:val="uk-UA"/>
        </w:rPr>
        <w:t xml:space="preserve">За допомогою кнопки </w:t>
      </w:r>
      <w:r w:rsidR="00414323" w:rsidRPr="0060731F">
        <w:rPr>
          <w:noProof/>
          <w:lang w:val="uk-UA"/>
        </w:rPr>
        <w:drawing>
          <wp:inline distT="0" distB="0" distL="0" distR="0" wp14:anchorId="22A953B9" wp14:editId="07777777">
            <wp:extent cx="209550" cy="200025"/>
            <wp:effectExtent l="0" t="0" r="0" b="0"/>
            <wp:docPr id="5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DB139D">
        <w:rPr>
          <w:lang w:val="uk-UA"/>
        </w:rPr>
        <w:t xml:space="preserve"> мо</w:t>
      </w:r>
      <w:r w:rsidR="008C1B72" w:rsidRPr="00DB139D">
        <w:rPr>
          <w:lang w:val="uk-UA"/>
        </w:rPr>
        <w:t>ж</w:t>
      </w:r>
      <w:r w:rsidRPr="00DB139D">
        <w:rPr>
          <w:lang w:val="uk-UA"/>
        </w:rPr>
        <w:t>на розрахувати портф</w:t>
      </w:r>
      <w:r w:rsidR="00516107" w:rsidRPr="00DB139D">
        <w:rPr>
          <w:lang w:val="uk-UA"/>
        </w:rPr>
        <w:t xml:space="preserve">ель на кінець обраного періоду, що є необхідною умовою для подальшого успішного формування </w:t>
      </w:r>
      <w:r w:rsidR="00DF6211" w:rsidRPr="00DB139D">
        <w:rPr>
          <w:lang w:val="uk-UA"/>
        </w:rPr>
        <w:t>регулярної</w:t>
      </w:r>
      <w:r w:rsidR="00516107" w:rsidRPr="00DB139D">
        <w:rPr>
          <w:lang w:val="uk-UA"/>
        </w:rPr>
        <w:t xml:space="preserve"> звітності. </w:t>
      </w:r>
      <w:r w:rsidR="00516107" w:rsidRPr="00DB139D">
        <w:rPr>
          <w:lang w:val="uk-UA"/>
        </w:rPr>
        <w:lastRenderedPageBreak/>
        <w:t>По</w:t>
      </w:r>
      <w:r w:rsidRPr="00DB139D">
        <w:rPr>
          <w:lang w:val="uk-UA"/>
        </w:rPr>
        <w:t xml:space="preserve">ртфель ТЦП зберігається в програмі як “зрізи” стану портфеля ТЦП на дату останнього дня </w:t>
      </w:r>
      <w:r w:rsidR="00DF6211" w:rsidRPr="00DB139D">
        <w:rPr>
          <w:lang w:val="uk-UA"/>
        </w:rPr>
        <w:t>звітного періоду</w:t>
      </w:r>
      <w:r w:rsidRPr="00DB139D">
        <w:rPr>
          <w:lang w:val="uk-UA"/>
        </w:rPr>
        <w:t xml:space="preserve"> (31.03.200</w:t>
      </w:r>
      <w:r w:rsidR="00390B6A" w:rsidRPr="00DB139D">
        <w:rPr>
          <w:lang w:val="uk-UA"/>
        </w:rPr>
        <w:t>8</w:t>
      </w:r>
      <w:r w:rsidRPr="00DB139D">
        <w:rPr>
          <w:lang w:val="uk-UA"/>
        </w:rPr>
        <w:t>, 30.06.200</w:t>
      </w:r>
      <w:r w:rsidR="00390B6A" w:rsidRPr="00DB139D">
        <w:rPr>
          <w:lang w:val="uk-UA"/>
        </w:rPr>
        <w:t>8, 30.09.2008, 31.12.2008</w:t>
      </w:r>
      <w:r w:rsidRPr="00DB139D">
        <w:rPr>
          <w:lang w:val="uk-UA"/>
        </w:rPr>
        <w:t xml:space="preserve"> ...).</w:t>
      </w:r>
    </w:p>
    <w:p w14:paraId="6BD18F9B" w14:textId="77777777" w:rsidR="00BE4BF7" w:rsidRPr="00DB139D" w:rsidRDefault="00414323" w:rsidP="00784873">
      <w:pPr>
        <w:spacing w:before="120"/>
        <w:jc w:val="center"/>
        <w:rPr>
          <w:lang w:val="uk-UA"/>
        </w:rPr>
      </w:pPr>
      <w:r w:rsidRPr="0060731F">
        <w:rPr>
          <w:noProof/>
          <w:lang w:val="uk-UA"/>
        </w:rPr>
        <w:drawing>
          <wp:inline distT="0" distB="0" distL="0" distR="0" wp14:anchorId="30AC0528" wp14:editId="07777777">
            <wp:extent cx="5934075" cy="3267075"/>
            <wp:effectExtent l="0" t="0" r="0" b="0"/>
            <wp:docPr id="54"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4075" cy="3267075"/>
                    </a:xfrm>
                    <a:prstGeom prst="rect">
                      <a:avLst/>
                    </a:prstGeom>
                    <a:noFill/>
                    <a:ln>
                      <a:noFill/>
                    </a:ln>
                  </pic:spPr>
                </pic:pic>
              </a:graphicData>
            </a:graphic>
          </wp:inline>
        </w:drawing>
      </w:r>
    </w:p>
    <w:p w14:paraId="59E529C0" w14:textId="77777777" w:rsidR="00B16A01" w:rsidRPr="00DB139D" w:rsidRDefault="00B16A01" w:rsidP="00784873">
      <w:pPr>
        <w:spacing w:before="120"/>
        <w:ind w:firstLine="540"/>
        <w:jc w:val="both"/>
        <w:rPr>
          <w:lang w:val="uk-UA"/>
        </w:rPr>
      </w:pPr>
      <w:r w:rsidRPr="00DB139D">
        <w:rPr>
          <w:lang w:val="uk-UA"/>
        </w:rPr>
        <w:t xml:space="preserve">При розрахунку нового зрізу використовуються дані минулого “зрізу” та динаміка руху ЦП </w:t>
      </w:r>
      <w:r w:rsidR="0014583F" w:rsidRPr="00DB139D">
        <w:rPr>
          <w:lang w:val="uk-UA"/>
        </w:rPr>
        <w:t xml:space="preserve">(договори купівлі-продажу та недоговірні операції) </w:t>
      </w:r>
      <w:r w:rsidRPr="00DB139D">
        <w:rPr>
          <w:lang w:val="uk-UA"/>
        </w:rPr>
        <w:t xml:space="preserve">на протязі </w:t>
      </w:r>
      <w:r w:rsidR="00DF6211" w:rsidRPr="00DB139D">
        <w:rPr>
          <w:lang w:val="uk-UA"/>
        </w:rPr>
        <w:t>звітного періоду</w:t>
      </w:r>
      <w:r w:rsidRPr="00DB139D">
        <w:rPr>
          <w:lang w:val="uk-UA"/>
        </w:rPr>
        <w:t>. Тобто при розрахунку портфелю на 30.0</w:t>
      </w:r>
      <w:r w:rsidR="008F44DF" w:rsidRPr="00DB139D">
        <w:rPr>
          <w:lang w:val="uk-UA"/>
        </w:rPr>
        <w:t>4</w:t>
      </w:r>
      <w:r w:rsidRPr="00DB139D">
        <w:rPr>
          <w:lang w:val="uk-UA"/>
        </w:rPr>
        <w:t>.200</w:t>
      </w:r>
      <w:r w:rsidR="000F7445" w:rsidRPr="00DB139D">
        <w:rPr>
          <w:lang w:val="uk-UA"/>
        </w:rPr>
        <w:t>8</w:t>
      </w:r>
      <w:r w:rsidRPr="00DB139D">
        <w:rPr>
          <w:lang w:val="uk-UA"/>
        </w:rPr>
        <w:t xml:space="preserve"> використовується дані про портфель на 31.03.200</w:t>
      </w:r>
      <w:r w:rsidR="000F7445" w:rsidRPr="00DB139D">
        <w:rPr>
          <w:lang w:val="uk-UA"/>
        </w:rPr>
        <w:t>8</w:t>
      </w:r>
      <w:r w:rsidRPr="00DB139D">
        <w:rPr>
          <w:lang w:val="uk-UA"/>
        </w:rPr>
        <w:t xml:space="preserve"> </w:t>
      </w:r>
      <w:r w:rsidRPr="00DB139D">
        <w:rPr>
          <w:b/>
          <w:lang w:val="uk-UA"/>
        </w:rPr>
        <w:t>та</w:t>
      </w:r>
      <w:r w:rsidRPr="00DB139D">
        <w:rPr>
          <w:lang w:val="uk-UA"/>
        </w:rPr>
        <w:t xml:space="preserve"> рух ЦП між 01.04.200</w:t>
      </w:r>
      <w:r w:rsidR="000F7445" w:rsidRPr="00DB139D">
        <w:rPr>
          <w:lang w:val="uk-UA"/>
        </w:rPr>
        <w:t>8</w:t>
      </w:r>
      <w:r w:rsidRPr="00DB139D">
        <w:rPr>
          <w:lang w:val="uk-UA"/>
        </w:rPr>
        <w:t xml:space="preserve"> та 3</w:t>
      </w:r>
      <w:r w:rsidR="008F44DF" w:rsidRPr="00DB139D">
        <w:rPr>
          <w:lang w:val="uk-UA"/>
        </w:rPr>
        <w:t>0</w:t>
      </w:r>
      <w:r w:rsidRPr="00DB139D">
        <w:rPr>
          <w:lang w:val="uk-UA"/>
        </w:rPr>
        <w:t>.0</w:t>
      </w:r>
      <w:r w:rsidR="008F44DF" w:rsidRPr="00DB139D">
        <w:rPr>
          <w:lang w:val="uk-UA"/>
        </w:rPr>
        <w:t>4</w:t>
      </w:r>
      <w:r w:rsidRPr="00DB139D">
        <w:rPr>
          <w:lang w:val="uk-UA"/>
        </w:rPr>
        <w:t>.200</w:t>
      </w:r>
      <w:r w:rsidR="000F7445" w:rsidRPr="00DB139D">
        <w:rPr>
          <w:lang w:val="uk-UA"/>
        </w:rPr>
        <w:t>8</w:t>
      </w:r>
      <w:r w:rsidR="0014583F" w:rsidRPr="00DB139D">
        <w:rPr>
          <w:lang w:val="uk-UA"/>
        </w:rPr>
        <w:t>.</w:t>
      </w:r>
      <w:r w:rsidR="00DF5F10" w:rsidRPr="00DB139D">
        <w:rPr>
          <w:lang w:val="uk-UA"/>
        </w:rPr>
        <w:t xml:space="preserve"> Тому для коректного підрахунку портфелю за звітний </w:t>
      </w:r>
      <w:r w:rsidR="00DF6211" w:rsidRPr="00DB139D">
        <w:rPr>
          <w:lang w:val="uk-UA"/>
        </w:rPr>
        <w:t>період</w:t>
      </w:r>
      <w:r w:rsidR="00DF5F10" w:rsidRPr="00DB139D">
        <w:rPr>
          <w:lang w:val="uk-UA"/>
        </w:rPr>
        <w:t xml:space="preserve"> необхідною умовою є коректний портфель на початок періоду, </w:t>
      </w:r>
      <w:r w:rsidR="008F44DF" w:rsidRPr="00DB139D">
        <w:rPr>
          <w:lang w:val="uk-UA"/>
        </w:rPr>
        <w:t xml:space="preserve">тобто </w:t>
      </w:r>
      <w:r w:rsidR="00DF5F10" w:rsidRPr="00DB139D">
        <w:rPr>
          <w:lang w:val="uk-UA"/>
        </w:rPr>
        <w:t xml:space="preserve">портфель за попередній </w:t>
      </w:r>
      <w:r w:rsidR="00DF6211" w:rsidRPr="00DB139D">
        <w:rPr>
          <w:lang w:val="uk-UA"/>
        </w:rPr>
        <w:t>звітний період</w:t>
      </w:r>
      <w:r w:rsidR="00DF5F10" w:rsidRPr="00DB139D">
        <w:rPr>
          <w:lang w:val="uk-UA"/>
        </w:rPr>
        <w:t>.</w:t>
      </w:r>
    </w:p>
    <w:p w14:paraId="238601FE" w14:textId="77777777" w:rsidR="00B72E2A" w:rsidRPr="00DB139D" w:rsidRDefault="00414323" w:rsidP="00784873">
      <w:pPr>
        <w:spacing w:before="120"/>
        <w:jc w:val="both"/>
        <w:rPr>
          <w:lang w:val="uk-UA"/>
        </w:rPr>
      </w:pPr>
      <w:r w:rsidRPr="0060731F">
        <w:rPr>
          <w:noProof/>
          <w:lang w:val="uk-UA"/>
        </w:rPr>
        <w:drawing>
          <wp:inline distT="0" distB="0" distL="0" distR="0" wp14:anchorId="6E624FEF" wp14:editId="07777777">
            <wp:extent cx="5934075" cy="1504950"/>
            <wp:effectExtent l="0" t="0" r="0" b="0"/>
            <wp:docPr id="55"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4075" cy="1504950"/>
                    </a:xfrm>
                    <a:prstGeom prst="rect">
                      <a:avLst/>
                    </a:prstGeom>
                    <a:noFill/>
                    <a:ln>
                      <a:noFill/>
                    </a:ln>
                  </pic:spPr>
                </pic:pic>
              </a:graphicData>
            </a:graphic>
          </wp:inline>
        </w:drawing>
      </w:r>
    </w:p>
    <w:p w14:paraId="430C88B8" w14:textId="77777777" w:rsidR="00BE4BF7" w:rsidRPr="00DB139D" w:rsidRDefault="00BE4BF7" w:rsidP="00784873">
      <w:pPr>
        <w:spacing w:before="120"/>
        <w:ind w:firstLine="540"/>
        <w:jc w:val="both"/>
        <w:rPr>
          <w:lang w:val="uk-UA"/>
        </w:rPr>
      </w:pPr>
      <w:r w:rsidRPr="00DB139D">
        <w:rPr>
          <w:lang w:val="uk-UA"/>
        </w:rPr>
        <w:t xml:space="preserve">В разі внесення змін у договори та недоговірні операції за попередні періоди радимо перерахувати портфель у цінних паперах за попередні періоди (наприклад, спочатку </w:t>
      </w:r>
      <w:r w:rsidR="00DF6211" w:rsidRPr="00DB139D">
        <w:rPr>
          <w:lang w:val="uk-UA"/>
        </w:rPr>
        <w:t>січень</w:t>
      </w:r>
      <w:r w:rsidRPr="00DB139D">
        <w:rPr>
          <w:lang w:val="uk-UA"/>
        </w:rPr>
        <w:t xml:space="preserve">, потім за </w:t>
      </w:r>
      <w:r w:rsidR="00DF6211" w:rsidRPr="00DB139D">
        <w:rPr>
          <w:lang w:val="uk-UA"/>
        </w:rPr>
        <w:t>лютий</w:t>
      </w:r>
      <w:r w:rsidRPr="00DB139D">
        <w:rPr>
          <w:lang w:val="uk-UA"/>
        </w:rPr>
        <w:t xml:space="preserve">, а лише після цього за </w:t>
      </w:r>
      <w:r w:rsidR="00DF6211" w:rsidRPr="00DB139D">
        <w:rPr>
          <w:lang w:val="uk-UA"/>
        </w:rPr>
        <w:t>березень</w:t>
      </w:r>
      <w:r w:rsidRPr="00DB139D">
        <w:rPr>
          <w:lang w:val="uk-UA"/>
        </w:rPr>
        <w:t>).</w:t>
      </w:r>
      <w:r w:rsidR="00DF5F10" w:rsidRPr="00DB139D">
        <w:rPr>
          <w:lang w:val="uk-UA"/>
        </w:rPr>
        <w:t xml:space="preserve"> АЛЕ зверніть увагу на те, що дані щодо </w:t>
      </w:r>
      <w:r w:rsidR="00975983" w:rsidRPr="00DB139D">
        <w:rPr>
          <w:lang w:val="uk-UA"/>
        </w:rPr>
        <w:t>В</w:t>
      </w:r>
      <w:r w:rsidR="00DF5F10" w:rsidRPr="00DB139D">
        <w:rPr>
          <w:lang w:val="uk-UA"/>
        </w:rPr>
        <w:t xml:space="preserve">ашого портфелю за попередні </w:t>
      </w:r>
      <w:r w:rsidR="00DF6211" w:rsidRPr="00DB139D">
        <w:rPr>
          <w:lang w:val="uk-UA"/>
        </w:rPr>
        <w:t>звітні періоди</w:t>
      </w:r>
      <w:r w:rsidR="00DF5F10" w:rsidRPr="00DB139D">
        <w:rPr>
          <w:lang w:val="uk-UA"/>
        </w:rPr>
        <w:t xml:space="preserve"> вже були надіслані до </w:t>
      </w:r>
      <w:r w:rsidR="00410744" w:rsidRPr="00DB139D">
        <w:rPr>
          <w:lang w:val="uk-UA"/>
        </w:rPr>
        <w:t>НКЦПФР</w:t>
      </w:r>
      <w:r w:rsidR="00DF5F10" w:rsidRPr="00DB139D">
        <w:rPr>
          <w:lang w:val="uk-UA"/>
        </w:rPr>
        <w:t>, а зміни в них можуть призвести до негативних для користувача наслідків.</w:t>
      </w:r>
      <w:r w:rsidR="00516107" w:rsidRPr="00DB139D">
        <w:rPr>
          <w:lang w:val="uk-UA"/>
        </w:rPr>
        <w:t xml:space="preserve"> Перераховувати портфель за звітний період користувачі можуть скільки завгодно раз до моменту подачі цих даних до </w:t>
      </w:r>
      <w:r w:rsidR="00410744" w:rsidRPr="00DB139D">
        <w:rPr>
          <w:lang w:val="uk-UA"/>
        </w:rPr>
        <w:t>НКЦПФР</w:t>
      </w:r>
      <w:r w:rsidR="00516107" w:rsidRPr="00DB139D">
        <w:rPr>
          <w:lang w:val="uk-UA"/>
        </w:rPr>
        <w:t>.</w:t>
      </w:r>
    </w:p>
    <w:p w14:paraId="352D96ED" w14:textId="77777777" w:rsidR="00CE47F7" w:rsidRPr="00DB139D" w:rsidRDefault="008C1B72" w:rsidP="00784873">
      <w:pPr>
        <w:spacing w:before="120"/>
        <w:ind w:firstLine="540"/>
        <w:jc w:val="both"/>
        <w:rPr>
          <w:lang w:val="uk-UA"/>
        </w:rPr>
      </w:pPr>
      <w:r w:rsidRPr="00DB139D">
        <w:rPr>
          <w:lang w:val="uk-UA"/>
        </w:rPr>
        <w:t>У меню користувачі також можуть обрати функцію формування портфелю на дату</w:t>
      </w:r>
      <w:r w:rsidR="00414323" w:rsidRPr="0060731F">
        <w:rPr>
          <w:noProof/>
          <w:lang w:val="uk-UA"/>
        </w:rPr>
        <w:drawing>
          <wp:inline distT="0" distB="0" distL="0" distR="0" wp14:anchorId="11B1856C" wp14:editId="07777777">
            <wp:extent cx="3505200" cy="400050"/>
            <wp:effectExtent l="0" t="0" r="0" b="0"/>
            <wp:docPr id="56"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505200" cy="400050"/>
                    </a:xfrm>
                    <a:prstGeom prst="rect">
                      <a:avLst/>
                    </a:prstGeom>
                    <a:noFill/>
                    <a:ln>
                      <a:noFill/>
                    </a:ln>
                  </pic:spPr>
                </pic:pic>
              </a:graphicData>
            </a:graphic>
          </wp:inline>
        </w:drawing>
      </w:r>
      <w:r w:rsidRPr="00DB139D">
        <w:rPr>
          <w:lang w:val="uk-UA"/>
        </w:rPr>
        <w:t>.</w:t>
      </w:r>
    </w:p>
    <w:p w14:paraId="211D99FA" w14:textId="77777777" w:rsidR="00294838" w:rsidRPr="00DB139D" w:rsidRDefault="00294838" w:rsidP="00784873">
      <w:pPr>
        <w:spacing w:before="120"/>
        <w:ind w:firstLine="540"/>
        <w:jc w:val="both"/>
        <w:rPr>
          <w:lang w:val="uk-UA"/>
        </w:rPr>
      </w:pPr>
      <w:r w:rsidRPr="00DB139D">
        <w:rPr>
          <w:lang w:val="uk-UA"/>
        </w:rPr>
        <w:t>Після вибору дати початку періоду розрахунку портфелю, як у наступному рисунку:</w:t>
      </w:r>
    </w:p>
    <w:p w14:paraId="0F3CABC7" w14:textId="77777777" w:rsidR="00294838" w:rsidRPr="00DB139D" w:rsidRDefault="00414323" w:rsidP="00784873">
      <w:pPr>
        <w:spacing w:before="120"/>
        <w:jc w:val="center"/>
        <w:rPr>
          <w:lang w:val="uk-UA"/>
        </w:rPr>
      </w:pPr>
      <w:r w:rsidRPr="0060731F">
        <w:rPr>
          <w:noProof/>
          <w:lang w:val="uk-UA"/>
        </w:rPr>
        <w:lastRenderedPageBreak/>
        <w:drawing>
          <wp:inline distT="0" distB="0" distL="0" distR="0" wp14:anchorId="7A27612C" wp14:editId="07777777">
            <wp:extent cx="3457575" cy="1447800"/>
            <wp:effectExtent l="0" t="0" r="0" b="0"/>
            <wp:docPr id="57"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457575" cy="1447800"/>
                    </a:xfrm>
                    <a:prstGeom prst="rect">
                      <a:avLst/>
                    </a:prstGeom>
                    <a:noFill/>
                    <a:ln>
                      <a:noFill/>
                    </a:ln>
                  </pic:spPr>
                </pic:pic>
              </a:graphicData>
            </a:graphic>
          </wp:inline>
        </w:drawing>
      </w:r>
    </w:p>
    <w:p w14:paraId="14E1B0BB" w14:textId="77777777" w:rsidR="00FA7615" w:rsidRPr="00DB139D" w:rsidRDefault="00294838" w:rsidP="00784873">
      <w:pPr>
        <w:spacing w:before="120"/>
        <w:ind w:firstLine="540"/>
        <w:jc w:val="both"/>
        <w:rPr>
          <w:lang w:val="uk-UA"/>
        </w:rPr>
      </w:pPr>
      <w:r w:rsidRPr="00DB139D">
        <w:rPr>
          <w:lang w:val="uk-UA"/>
        </w:rPr>
        <w:t>в</w:t>
      </w:r>
      <w:r w:rsidR="008C1B72" w:rsidRPr="00DB139D">
        <w:rPr>
          <w:lang w:val="uk-UA"/>
        </w:rPr>
        <w:t xml:space="preserve"> результаті з‘явиться наступна таблиця:</w:t>
      </w:r>
    </w:p>
    <w:p w14:paraId="5B08B5D1" w14:textId="77777777" w:rsidR="00410EAF" w:rsidRPr="00DB139D" w:rsidRDefault="00414323" w:rsidP="00784873">
      <w:pPr>
        <w:rPr>
          <w:lang w:val="uk-UA"/>
        </w:rPr>
      </w:pPr>
      <w:r w:rsidRPr="0060731F">
        <w:rPr>
          <w:noProof/>
          <w:lang w:val="uk-UA"/>
        </w:rPr>
        <w:drawing>
          <wp:inline distT="0" distB="0" distL="0" distR="0" wp14:anchorId="21B81E1C" wp14:editId="07777777">
            <wp:extent cx="5934075" cy="2105025"/>
            <wp:effectExtent l="0" t="0" r="0" b="0"/>
            <wp:docPr id="5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4075" cy="2105025"/>
                    </a:xfrm>
                    <a:prstGeom prst="rect">
                      <a:avLst/>
                    </a:prstGeom>
                    <a:noFill/>
                    <a:ln>
                      <a:noFill/>
                    </a:ln>
                  </pic:spPr>
                </pic:pic>
              </a:graphicData>
            </a:graphic>
          </wp:inline>
        </w:drawing>
      </w:r>
    </w:p>
    <w:p w14:paraId="32446AE9" w14:textId="77777777" w:rsidR="00410EAF" w:rsidRPr="00DB139D" w:rsidRDefault="00410EAF" w:rsidP="00784873">
      <w:pPr>
        <w:ind w:firstLine="540"/>
        <w:jc w:val="both"/>
        <w:rPr>
          <w:lang w:val="uk-UA"/>
        </w:rPr>
      </w:pPr>
      <w:r w:rsidRPr="00DB139D">
        <w:rPr>
          <w:lang w:val="uk-UA"/>
        </w:rPr>
        <w:t>В разі необхідності внесення крім цінних паперів ще інших фінансових інструментів до портфелю торговця цінними паперами необхідно</w:t>
      </w:r>
      <w:r w:rsidR="003B05B9" w:rsidRPr="00DB139D">
        <w:rPr>
          <w:lang w:val="uk-UA"/>
        </w:rPr>
        <w:t>:</w:t>
      </w:r>
    </w:p>
    <w:p w14:paraId="2B79CBA6" w14:textId="77777777" w:rsidR="003B05B9" w:rsidRPr="00DB139D" w:rsidRDefault="003B05B9" w:rsidP="00517EC1">
      <w:pPr>
        <w:numPr>
          <w:ilvl w:val="0"/>
          <w:numId w:val="4"/>
        </w:numPr>
        <w:tabs>
          <w:tab w:val="clear" w:pos="644"/>
        </w:tabs>
        <w:jc w:val="both"/>
        <w:rPr>
          <w:lang w:val="uk-UA"/>
        </w:rPr>
      </w:pPr>
      <w:r w:rsidRPr="00DB139D">
        <w:rPr>
          <w:lang w:val="uk-UA"/>
        </w:rPr>
        <w:t>Додати запис</w:t>
      </w:r>
      <w:r w:rsidR="00975983" w:rsidRPr="00DB139D">
        <w:rPr>
          <w:lang w:val="uk-UA"/>
        </w:rPr>
        <w:t>;</w:t>
      </w:r>
    </w:p>
    <w:p w14:paraId="3D244537" w14:textId="77777777" w:rsidR="00410EAF" w:rsidRPr="00DB139D" w:rsidRDefault="00410EAF" w:rsidP="00517EC1">
      <w:pPr>
        <w:numPr>
          <w:ilvl w:val="0"/>
          <w:numId w:val="4"/>
        </w:numPr>
        <w:tabs>
          <w:tab w:val="clear" w:pos="644"/>
        </w:tabs>
        <w:jc w:val="both"/>
        <w:rPr>
          <w:lang w:val="uk-UA"/>
        </w:rPr>
      </w:pPr>
      <w:r w:rsidRPr="00DB139D">
        <w:rPr>
          <w:lang w:val="uk-UA"/>
        </w:rPr>
        <w:t>Тип фінансового інструмента – ІНШЕ;</w:t>
      </w:r>
    </w:p>
    <w:p w14:paraId="798A7374" w14:textId="77777777" w:rsidR="00410EAF" w:rsidRPr="00DB139D" w:rsidRDefault="00410EAF" w:rsidP="00517EC1">
      <w:pPr>
        <w:numPr>
          <w:ilvl w:val="0"/>
          <w:numId w:val="4"/>
        </w:numPr>
        <w:tabs>
          <w:tab w:val="clear" w:pos="644"/>
        </w:tabs>
        <w:jc w:val="both"/>
        <w:rPr>
          <w:lang w:val="uk-UA"/>
        </w:rPr>
      </w:pPr>
      <w:r w:rsidRPr="00DB139D">
        <w:rPr>
          <w:lang w:val="uk-UA"/>
        </w:rPr>
        <w:t>Вибрати різновид фінансового інструмента;</w:t>
      </w:r>
    </w:p>
    <w:p w14:paraId="705FCA77" w14:textId="77777777" w:rsidR="00410EAF" w:rsidRPr="00DB139D" w:rsidRDefault="00410EAF" w:rsidP="00517EC1">
      <w:pPr>
        <w:numPr>
          <w:ilvl w:val="0"/>
          <w:numId w:val="4"/>
        </w:numPr>
        <w:tabs>
          <w:tab w:val="clear" w:pos="644"/>
        </w:tabs>
        <w:jc w:val="both"/>
        <w:rPr>
          <w:lang w:val="uk-UA"/>
        </w:rPr>
      </w:pPr>
      <w:r w:rsidRPr="00DB139D">
        <w:rPr>
          <w:lang w:val="uk-UA"/>
        </w:rPr>
        <w:t xml:space="preserve">Внести </w:t>
      </w:r>
      <w:r w:rsidR="003B05B9" w:rsidRPr="00DB139D">
        <w:rPr>
          <w:lang w:val="uk-UA"/>
        </w:rPr>
        <w:t>сукупну вартість фінансових інструментів даного виду</w:t>
      </w:r>
      <w:r w:rsidR="00975983" w:rsidRPr="00DB139D">
        <w:rPr>
          <w:lang w:val="uk-UA"/>
        </w:rPr>
        <w:t>.</w:t>
      </w:r>
    </w:p>
    <w:p w14:paraId="7048AAE3" w14:textId="77777777" w:rsidR="00410EAF" w:rsidRPr="00DB139D" w:rsidRDefault="00414323" w:rsidP="00784873">
      <w:pPr>
        <w:rPr>
          <w:lang w:val="uk-UA"/>
        </w:rPr>
      </w:pPr>
      <w:r>
        <w:rPr>
          <w:noProof/>
        </w:rPr>
        <mc:AlternateContent>
          <mc:Choice Requires="wps">
            <w:drawing>
              <wp:anchor distT="0" distB="0" distL="114300" distR="114300" simplePos="0" relativeHeight="251657216" behindDoc="0" locked="0" layoutInCell="0" allowOverlap="1" wp14:anchorId="4E51A855" wp14:editId="07777777">
                <wp:simplePos x="0" y="0"/>
                <wp:positionH relativeFrom="column">
                  <wp:posOffset>3543300</wp:posOffset>
                </wp:positionH>
                <wp:positionV relativeFrom="paragraph">
                  <wp:posOffset>3339465</wp:posOffset>
                </wp:positionV>
                <wp:extent cx="114300" cy="617220"/>
                <wp:effectExtent l="0" t="0" r="0" b="0"/>
                <wp:wrapNone/>
                <wp:docPr id="1062514580" name="Поле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14300" cy="617220"/>
                        </a:xfrm>
                        <a:prstGeom prst="rect">
                          <a:avLst/>
                        </a:prstGeom>
                      </wps:spPr>
                      <wps:txbx>
                        <w:txbxContent>
                          <w:p w14:paraId="5FCD5EC4" w14:textId="77777777" w:rsidR="00B0229F" w:rsidRPr="0060731F" w:rsidRDefault="00B0229F" w:rsidP="00B0229F">
                            <w:pPr>
                              <w:jc w:val="center"/>
                              <w:rPr>
                                <w:rFonts w:ascii="Arial" w:hAnsi="Arial" w:cs="Arial"/>
                                <w:color w:val="FF0000"/>
                                <w:sz w:val="72"/>
                                <w:szCs w:val="72"/>
                              </w:rPr>
                            </w:pPr>
                            <w:r w:rsidRPr="0060731F">
                              <w:rPr>
                                <w:rFonts w:ascii="Arial" w:hAnsi="Arial" w:cs="Arial"/>
                                <w:color w:val="FF0000"/>
                                <w:sz w:val="72"/>
                                <w:szCs w:val="72"/>
                              </w:rPr>
                              <w:t>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E51A855" id="_x0000_t202" coordsize="21600,21600" o:spt="202" path="m,l,21600r21600,l21600,xe">
                <v:stroke joinstyle="miter"/>
                <v:path gradientshapeok="t" o:connecttype="rect"/>
              </v:shapetype>
              <v:shape id="Поле 105" o:spid="_x0000_s1026" type="#_x0000_t202" style="position:absolute;margin-left:279pt;margin-top:262.95pt;width:9pt;height:4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" o:allowincell="f" filled="f" stroked="f">
                <o:lock v:ext="edit" shapetype="t"/>
                <v:textbox style="mso-fit-shape-to-text:t">
                  <w:txbxContent>
                    <w:p w14:paraId="5FCD5EC4" w14:textId="77777777" w:rsidR="00B0229F" w:rsidRPr="0060731F" w:rsidRDefault="00B0229F" w:rsidP="00B0229F">
                      <w:pPr>
                        <w:jc w:val="center"/>
                        <w:rPr>
                          <w:rFonts w:ascii="Arial" w:hAnsi="Arial" w:cs="Arial"/>
                          <w:color w:val="FF0000"/>
                          <w:sz w:val="72"/>
                          <w:szCs w:val="72"/>
                        </w:rPr>
                      </w:pPr>
                      <w:r w:rsidRPr="0060731F">
                        <w:rPr>
                          <w:rFonts w:ascii="Arial" w:hAnsi="Arial" w:cs="Arial"/>
                          <w:color w:val="FF0000"/>
                          <w:sz w:val="72"/>
                          <w:szCs w:val="72"/>
                        </w:rPr>
                        <w:t>3</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3A14DF2E" wp14:editId="07777777">
                <wp:simplePos x="0" y="0"/>
                <wp:positionH relativeFrom="column">
                  <wp:posOffset>3810000</wp:posOffset>
                </wp:positionH>
                <wp:positionV relativeFrom="paragraph">
                  <wp:posOffset>3566160</wp:posOffset>
                </wp:positionV>
                <wp:extent cx="114300" cy="617220"/>
                <wp:effectExtent l="0" t="0" r="0" b="0"/>
                <wp:wrapNone/>
                <wp:docPr id="1622158626" name="Поле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14300" cy="617220"/>
                        </a:xfrm>
                        <a:prstGeom prst="rect">
                          <a:avLst/>
                        </a:prstGeom>
                      </wps:spPr>
                      <wps:txbx>
                        <w:txbxContent>
                          <w:p w14:paraId="2598DEE6" w14:textId="77777777" w:rsidR="00B0229F" w:rsidRPr="0060731F" w:rsidRDefault="00B0229F" w:rsidP="00B0229F">
                            <w:pPr>
                              <w:jc w:val="center"/>
                              <w:rPr>
                                <w:rFonts w:ascii="Arial" w:hAnsi="Arial" w:cs="Arial"/>
                                <w:color w:val="FF0000"/>
                                <w:sz w:val="72"/>
                                <w:szCs w:val="72"/>
                              </w:rPr>
                            </w:pPr>
                            <w:r w:rsidRPr="0060731F">
                              <w:rPr>
                                <w:rFonts w:ascii="Arial" w:hAnsi="Arial" w:cs="Arial"/>
                                <w:color w:val="FF0000"/>
                                <w:sz w:val="72"/>
                                <w:szCs w:val="72"/>
                              </w:rPr>
                              <w:t>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A14DF2E" id="Поле 104" o:spid="_x0000_s1027" type="#_x0000_t202" style="position:absolute;margin-left:300pt;margin-top:280.8pt;width:9pt;height:4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" o:allowincell="f" filled="f" stroked="f">
                <o:lock v:ext="edit" shapetype="t"/>
                <v:textbox style="mso-fit-shape-to-text:t">
                  <w:txbxContent>
                    <w:p w14:paraId="2598DEE6" w14:textId="77777777" w:rsidR="00B0229F" w:rsidRPr="0060731F" w:rsidRDefault="00B0229F" w:rsidP="00B0229F">
                      <w:pPr>
                        <w:jc w:val="center"/>
                        <w:rPr>
                          <w:rFonts w:ascii="Arial" w:hAnsi="Arial" w:cs="Arial"/>
                          <w:color w:val="FF0000"/>
                          <w:sz w:val="72"/>
                          <w:szCs w:val="72"/>
                        </w:rPr>
                      </w:pPr>
                      <w:r w:rsidRPr="0060731F">
                        <w:rPr>
                          <w:rFonts w:ascii="Arial" w:hAnsi="Arial" w:cs="Arial"/>
                          <w:color w:val="FF0000"/>
                          <w:sz w:val="72"/>
                          <w:szCs w:val="72"/>
                        </w:rPr>
                        <w:t>4</w:t>
                      </w:r>
                    </w:p>
                  </w:txbxContent>
                </v:textbox>
              </v:shape>
            </w:pict>
          </mc:Fallback>
        </mc:AlternateContent>
      </w:r>
      <w:r>
        <w:rPr>
          <w:noProof/>
        </w:rPr>
        <mc:AlternateContent>
          <mc:Choice Requires="wps">
            <w:drawing>
              <wp:anchor distT="0" distB="0" distL="114300" distR="114300" simplePos="0" relativeHeight="251659264" behindDoc="0" locked="0" layoutInCell="0" allowOverlap="1" wp14:anchorId="12ADFD2F" wp14:editId="07777777">
                <wp:simplePos x="0" y="0"/>
                <wp:positionH relativeFrom="column">
                  <wp:posOffset>342900</wp:posOffset>
                </wp:positionH>
                <wp:positionV relativeFrom="paragraph">
                  <wp:posOffset>3009900</wp:posOffset>
                </wp:positionV>
                <wp:extent cx="114300" cy="617220"/>
                <wp:effectExtent l="0" t="0" r="0" b="0"/>
                <wp:wrapNone/>
                <wp:docPr id="40530560" name="Поле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14300" cy="617220"/>
                        </a:xfrm>
                        <a:prstGeom prst="rect">
                          <a:avLst/>
                        </a:prstGeom>
                      </wps:spPr>
                      <wps:txbx>
                        <w:txbxContent>
                          <w:p w14:paraId="649841BE" w14:textId="77777777" w:rsidR="00B0229F" w:rsidRPr="0060731F" w:rsidRDefault="00B0229F" w:rsidP="00B0229F">
                            <w:pPr>
                              <w:jc w:val="center"/>
                              <w:rPr>
                                <w:rFonts w:ascii="Arial" w:hAnsi="Arial" w:cs="Arial"/>
                                <w:color w:val="FF0000"/>
                                <w:sz w:val="72"/>
                                <w:szCs w:val="72"/>
                              </w:rPr>
                            </w:pPr>
                            <w:r w:rsidRPr="0060731F">
                              <w:rPr>
                                <w:rFonts w:ascii="Arial" w:hAnsi="Arial" w:cs="Arial"/>
                                <w:color w:val="FF0000"/>
                                <w:sz w:val="72"/>
                                <w:szCs w:val="72"/>
                              </w:rPr>
                              <w:t>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12ADFD2F" id="Поле 103" o:spid="_x0000_s1028" type="#_x0000_t202" style="position:absolute;margin-left:27pt;margin-top:237pt;width:9pt;height:4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" o:allowincell="f" filled="f" stroked="f">
                <o:lock v:ext="edit" shapetype="t"/>
                <v:textbox style="mso-fit-shape-to-text:t">
                  <w:txbxContent>
                    <w:p w14:paraId="649841BE" w14:textId="77777777" w:rsidR="00B0229F" w:rsidRPr="0060731F" w:rsidRDefault="00B0229F" w:rsidP="00B0229F">
                      <w:pPr>
                        <w:jc w:val="center"/>
                        <w:rPr>
                          <w:rFonts w:ascii="Arial" w:hAnsi="Arial" w:cs="Arial"/>
                          <w:color w:val="FF0000"/>
                          <w:sz w:val="72"/>
                          <w:szCs w:val="72"/>
                        </w:rPr>
                      </w:pPr>
                      <w:r w:rsidRPr="0060731F">
                        <w:rPr>
                          <w:rFonts w:ascii="Arial" w:hAnsi="Arial" w:cs="Arial"/>
                          <w:color w:val="FF0000"/>
                          <w:sz w:val="72"/>
                          <w:szCs w:val="72"/>
                        </w:rPr>
                        <w:t>1</w:t>
                      </w:r>
                    </w:p>
                  </w:txbxContent>
                </v:textbox>
              </v:shape>
            </w:pict>
          </mc:Fallback>
        </mc:AlternateContent>
      </w:r>
      <w:r>
        <w:rPr>
          <w:noProof/>
        </w:rPr>
        <mc:AlternateContent>
          <mc:Choice Requires="wps">
            <w:drawing>
              <wp:anchor distT="0" distB="0" distL="114300" distR="114300" simplePos="0" relativeHeight="251661312" behindDoc="0" locked="0" layoutInCell="0" allowOverlap="1" wp14:anchorId="352D82CB" wp14:editId="07777777">
                <wp:simplePos x="0" y="0"/>
                <wp:positionH relativeFrom="column">
                  <wp:posOffset>3543300</wp:posOffset>
                </wp:positionH>
                <wp:positionV relativeFrom="paragraph">
                  <wp:posOffset>2209800</wp:posOffset>
                </wp:positionV>
                <wp:extent cx="114300" cy="617220"/>
                <wp:effectExtent l="0" t="0" r="0" b="0"/>
                <wp:wrapNone/>
                <wp:docPr id="1325724421" name="Поле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14300" cy="617220"/>
                        </a:xfrm>
                        <a:prstGeom prst="rect">
                          <a:avLst/>
                        </a:prstGeom>
                      </wps:spPr>
                      <wps:txbx>
                        <w:txbxContent>
                          <w:p w14:paraId="18F999B5" w14:textId="77777777" w:rsidR="00B0229F" w:rsidRPr="0060731F" w:rsidRDefault="00B0229F" w:rsidP="00B0229F">
                            <w:pPr>
                              <w:jc w:val="center"/>
                              <w:rPr>
                                <w:rFonts w:ascii="Arial" w:hAnsi="Arial" w:cs="Arial"/>
                                <w:color w:val="FF0000"/>
                                <w:sz w:val="72"/>
                                <w:szCs w:val="72"/>
                              </w:rPr>
                            </w:pPr>
                            <w:r w:rsidRPr="0060731F">
                              <w:rPr>
                                <w:rFonts w:ascii="Arial" w:hAnsi="Arial" w:cs="Arial"/>
                                <w:color w:val="FF0000"/>
                                <w:sz w:val="72"/>
                                <w:szCs w:val="72"/>
                              </w:rPr>
                              <w:t>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52D82CB" id="Поле 102" o:spid="_x0000_s1029" type="#_x0000_t202" style="position:absolute;margin-left:279pt;margin-top:174pt;width:9pt;height:48.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" o:allowincell="f" filled="f" stroked="f">
                <o:lock v:ext="edit" shapetype="t"/>
                <v:textbox style="mso-fit-shape-to-text:t">
                  <w:txbxContent>
                    <w:p w14:paraId="18F999B5" w14:textId="77777777" w:rsidR="00B0229F" w:rsidRPr="0060731F" w:rsidRDefault="00B0229F" w:rsidP="00B0229F">
                      <w:pPr>
                        <w:jc w:val="center"/>
                        <w:rPr>
                          <w:rFonts w:ascii="Arial" w:hAnsi="Arial" w:cs="Arial"/>
                          <w:color w:val="FF0000"/>
                          <w:sz w:val="72"/>
                          <w:szCs w:val="72"/>
                        </w:rPr>
                      </w:pPr>
                      <w:r w:rsidRPr="0060731F">
                        <w:rPr>
                          <w:rFonts w:ascii="Arial" w:hAnsi="Arial" w:cs="Arial"/>
                          <w:color w:val="FF0000"/>
                          <w:sz w:val="72"/>
                          <w:szCs w:val="72"/>
                        </w:rPr>
                        <w:t>2</w:t>
                      </w:r>
                    </w:p>
                  </w:txbxContent>
                </v:textbox>
              </v:shape>
            </w:pict>
          </mc:Fallback>
        </mc:AlternateContent>
      </w:r>
      <w:r>
        <w:rPr>
          <w:noProof/>
        </w:rPr>
        <mc:AlternateContent>
          <mc:Choice Requires="wps">
            <w:drawing>
              <wp:anchor distT="0" distB="0" distL="114299" distR="114299" simplePos="0" relativeHeight="251660288" behindDoc="0" locked="0" layoutInCell="0" allowOverlap="1" wp14:anchorId="2CA32861" wp14:editId="07777777">
                <wp:simplePos x="0" y="0"/>
                <wp:positionH relativeFrom="column">
                  <wp:posOffset>226694</wp:posOffset>
                </wp:positionH>
                <wp:positionV relativeFrom="paragraph">
                  <wp:posOffset>2779395</wp:posOffset>
                </wp:positionV>
                <wp:extent cx="0" cy="1028700"/>
                <wp:effectExtent l="76200" t="0" r="38100" b="38100"/>
                <wp:wrapNone/>
                <wp:docPr id="1604066348" name="Пряма сполучна лінія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870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489EC13E">
              <v:line id="Пряма сполучна лінія 101" style="position:absolute;z-index:251660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17.85pt,218.85pt" to="17.85pt,299.85pt" w14:anchorId="399A4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">
                <v:stroke endarrow="block"/>
              </v:line>
            </w:pict>
          </mc:Fallback>
        </mc:AlternateContent>
      </w:r>
      <w:r>
        <w:rPr>
          <w:noProof/>
        </w:rPr>
        <mc:AlternateContent>
          <mc:Choice Requires="wps">
            <w:drawing>
              <wp:anchor distT="4294967295" distB="4294967295" distL="114300" distR="114300" simplePos="0" relativeHeight="251658240" behindDoc="0" locked="0" layoutInCell="0" allowOverlap="1" wp14:anchorId="468D2716" wp14:editId="07777777">
                <wp:simplePos x="0" y="0"/>
                <wp:positionH relativeFrom="column">
                  <wp:posOffset>2324100</wp:posOffset>
                </wp:positionH>
                <wp:positionV relativeFrom="paragraph">
                  <wp:posOffset>3299459</wp:posOffset>
                </wp:positionV>
                <wp:extent cx="1371600" cy="0"/>
                <wp:effectExtent l="0" t="76200" r="0" b="76200"/>
                <wp:wrapNone/>
                <wp:docPr id="1963955194" name="Пряма сполучна лінія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43AE1519">
              <v:line id="Пряма сполучна лінія 100"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o:allowincell="f" strokecolor="red" strokeweight="2pt" from="183pt,259.8pt" to="291pt,259.8pt" w14:anchorId="7B9E2E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">
                <v:stroke endarrow="block"/>
              </v:line>
            </w:pict>
          </mc:Fallback>
        </mc:AlternateContent>
      </w:r>
      <w:r>
        <w:rPr>
          <w:noProof/>
        </w:rPr>
        <mc:AlternateContent>
          <mc:Choice Requires="wps">
            <w:drawing>
              <wp:anchor distT="4294967295" distB="4294967295" distL="114300" distR="114300" simplePos="0" relativeHeight="251656192" behindDoc="0" locked="0" layoutInCell="0" allowOverlap="1" wp14:anchorId="58A506B1" wp14:editId="07777777">
                <wp:simplePos x="0" y="0"/>
                <wp:positionH relativeFrom="column">
                  <wp:posOffset>2171700</wp:posOffset>
                </wp:positionH>
                <wp:positionV relativeFrom="paragraph">
                  <wp:posOffset>2385059</wp:posOffset>
                </wp:positionV>
                <wp:extent cx="1257300" cy="0"/>
                <wp:effectExtent l="38100" t="76200" r="0" b="76200"/>
                <wp:wrapNone/>
                <wp:docPr id="1535051316" name="Пряма сполучна лінія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7300" cy="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365B88D3">
              <v:line id="Пряма сполучна лінія 99" style="position:absolute;flip:x;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o:allowincell="f" strokecolor="red" strokeweight="2pt" from="171pt,187.8pt" to="270pt,187.8pt" w14:anchorId="74FD0F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">
                <v:stroke endarrow="block"/>
              </v:line>
            </w:pict>
          </mc:Fallback>
        </mc:AlternateContent>
      </w:r>
      <w:r w:rsidRPr="0060731F">
        <w:rPr>
          <w:noProof/>
          <w:lang w:val="uk-UA"/>
        </w:rPr>
        <w:drawing>
          <wp:inline distT="0" distB="0" distL="0" distR="0" wp14:anchorId="3E0F380F" wp14:editId="07777777">
            <wp:extent cx="5934075" cy="4219575"/>
            <wp:effectExtent l="0" t="0" r="0" b="0"/>
            <wp:docPr id="59"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w14:paraId="4CF0C0EE" w14:textId="77777777" w:rsidR="00280E12" w:rsidRPr="00DB139D" w:rsidRDefault="00280E12" w:rsidP="00784873">
      <w:pPr>
        <w:ind w:firstLine="540"/>
        <w:jc w:val="both"/>
        <w:rPr>
          <w:lang w:val="uk-UA"/>
        </w:rPr>
      </w:pPr>
      <w:r w:rsidRPr="00DB139D">
        <w:rPr>
          <w:lang w:val="uk-UA"/>
        </w:rPr>
        <w:lastRenderedPageBreak/>
        <w:t xml:space="preserve">Зверніть увагу на те, що в разі внесення змін до портфелю цінних паперів, </w:t>
      </w:r>
      <w:r w:rsidR="00975983" w:rsidRPr="00DB139D">
        <w:rPr>
          <w:lang w:val="uk-UA"/>
        </w:rPr>
        <w:t>В</w:t>
      </w:r>
      <w:r w:rsidRPr="00DB139D">
        <w:rPr>
          <w:lang w:val="uk-UA"/>
        </w:rPr>
        <w:t>ам також необхідно перерахувати (внести зміни) активи зважені на ризик у розділі формування показників капіталу та інвестування на кожний день.</w:t>
      </w:r>
    </w:p>
    <w:p w14:paraId="463FBFAE" w14:textId="77777777" w:rsidR="00DE2CC1" w:rsidRPr="00DB139D" w:rsidRDefault="00DE2CC1" w:rsidP="00784873">
      <w:pPr>
        <w:ind w:firstLine="540"/>
        <w:jc w:val="both"/>
        <w:rPr>
          <w:lang w:val="uk-UA"/>
        </w:rPr>
      </w:pPr>
      <w:r w:rsidRPr="00DB139D">
        <w:rPr>
          <w:lang w:val="uk-UA"/>
        </w:rPr>
        <w:t>Портфель не повинен показувати однакові цінні папери (одного емітента) в яких суми по модулю є однаковими, а по знаку відрізняються (наприклад, + 10000, -10000) якщо таке має місце</w:t>
      </w:r>
      <w:r w:rsidR="00E52FAA" w:rsidRPr="00DB139D">
        <w:rPr>
          <w:lang w:val="uk-UA"/>
        </w:rPr>
        <w:t>,</w:t>
      </w:r>
      <w:r w:rsidRPr="00DB139D">
        <w:rPr>
          <w:lang w:val="uk-UA"/>
        </w:rPr>
        <w:t xml:space="preserve"> то користувачу необхідно від коректувати всі реквізити цих цінних паперів починаючи з даних на початок періоду та всіх договори за період.</w:t>
      </w:r>
    </w:p>
    <w:p w14:paraId="141868F0" w14:textId="77777777" w:rsidR="00E52FAA" w:rsidRPr="00DB139D" w:rsidRDefault="00E52FAA" w:rsidP="00784873">
      <w:pPr>
        <w:ind w:firstLine="540"/>
        <w:jc w:val="both"/>
        <w:rPr>
          <w:lang w:val="uk-UA"/>
        </w:rPr>
      </w:pPr>
      <w:r w:rsidRPr="00DB139D">
        <w:rPr>
          <w:lang w:val="uk-UA"/>
        </w:rPr>
        <w:t>Звертаємо також вашу увагу на необхідність коректного відображення балансової вартості цінних паперів в картках договорів. При купівлі балансовою, як правило, є вартість купівлі, АЛЕ при продажу договірна вартість рідко коли дорівнює балансовій.</w:t>
      </w:r>
    </w:p>
    <w:p w14:paraId="16DEB4AB" w14:textId="77777777" w:rsidR="00DE2CC1" w:rsidRPr="00DB139D" w:rsidRDefault="00DE2CC1" w:rsidP="00784873">
      <w:pPr>
        <w:ind w:firstLine="540"/>
        <w:jc w:val="both"/>
        <w:rPr>
          <w:lang w:val="uk-UA"/>
        </w:rPr>
      </w:pPr>
    </w:p>
    <w:p w14:paraId="491F8F70" w14:textId="77777777" w:rsidR="000F7DAE" w:rsidRPr="00DB139D" w:rsidRDefault="00A7520F" w:rsidP="003E3E03">
      <w:pPr>
        <w:pStyle w:val="1"/>
        <w:jc w:val="center"/>
        <w:rPr>
          <w:sz w:val="24"/>
          <w:szCs w:val="24"/>
          <w:lang w:val="uk-UA"/>
        </w:rPr>
      </w:pPr>
      <w:bookmarkStart w:id="30" w:name="_Toc319865464"/>
      <w:bookmarkStart w:id="31" w:name="_Toc146882874"/>
      <w:r w:rsidRPr="6EFCB4E5">
        <w:rPr>
          <w:sz w:val="24"/>
          <w:szCs w:val="24"/>
          <w:lang w:val="uk-UA"/>
        </w:rPr>
        <w:t>Додатки звітності</w:t>
      </w:r>
      <w:bookmarkEnd w:id="30"/>
      <w:bookmarkEnd w:id="31"/>
    </w:p>
    <w:p w14:paraId="1AA7337B" w14:textId="1A4B8E6A" w:rsidR="472C295E" w:rsidRDefault="472C295E" w:rsidP="6EFCB4E5">
      <w:pPr>
        <w:pStyle w:val="2"/>
        <w:rPr>
          <w:sz w:val="24"/>
          <w:szCs w:val="24"/>
          <w:lang w:val="uk-UA"/>
        </w:rPr>
      </w:pPr>
      <w:bookmarkStart w:id="32" w:name="_Формування_нерегулярних_адміністрат"/>
      <w:bookmarkEnd w:id="32"/>
      <w:r w:rsidRPr="6EFCB4E5">
        <w:rPr>
          <w:sz w:val="24"/>
          <w:szCs w:val="24"/>
          <w:lang w:val="uk-UA"/>
        </w:rPr>
        <w:t>Формування нерегулярних адміністративних даних</w:t>
      </w:r>
    </w:p>
    <w:p w14:paraId="58DF1871" w14:textId="560EDC9F" w:rsidR="472C295E" w:rsidRDefault="472C295E" w:rsidP="6EFCB4E5">
      <w:pPr>
        <w:rPr>
          <w:lang w:val="uk-UA"/>
        </w:rPr>
      </w:pPr>
      <w:r w:rsidRPr="6EFCB4E5">
        <w:rPr>
          <w:lang w:val="uk-UA"/>
        </w:rPr>
        <w:t>Журнал підсанкційних осіб ведеться вручну. Відповідно, щоб в</w:t>
      </w:r>
      <w:r w:rsidR="492E7E91" w:rsidRPr="6EFCB4E5">
        <w:rPr>
          <w:lang w:val="uk-UA"/>
        </w:rPr>
        <w:t>ідкри</w:t>
      </w:r>
      <w:r w:rsidRPr="6EFCB4E5">
        <w:rPr>
          <w:lang w:val="uk-UA"/>
        </w:rPr>
        <w:t>ти</w:t>
      </w:r>
      <w:r w:rsidR="492E7E91" w:rsidRPr="6EFCB4E5">
        <w:rPr>
          <w:lang w:val="uk-UA"/>
        </w:rPr>
        <w:t xml:space="preserve"> журнал осіб, до яких застосовано санкції, параметр адміністративних даних встановлюється </w:t>
      </w:r>
      <w:r w:rsidR="787B9C62" w:rsidRPr="6EFCB4E5">
        <w:rPr>
          <w:lang w:val="uk-UA"/>
        </w:rPr>
        <w:t>в мітку Нерегулярний даних.</w:t>
      </w:r>
      <w:r w:rsidR="6AF30A9E" w:rsidRPr="6EFCB4E5">
        <w:rPr>
          <w:lang w:val="uk-UA"/>
        </w:rPr>
        <w:t xml:space="preserve"> Додаток перебуває в ранній версій. </w:t>
      </w:r>
    </w:p>
    <w:p w14:paraId="09AEA70E" w14:textId="479E9843" w:rsidR="6EFCB4E5" w:rsidRDefault="6EFCB4E5" w:rsidP="6EFCB4E5">
      <w:pPr>
        <w:rPr>
          <w:lang w:val="uk-UA"/>
        </w:rPr>
      </w:pPr>
    </w:p>
    <w:p w14:paraId="23F123D3" w14:textId="5AB50E21" w:rsidR="6EFCB4E5" w:rsidRDefault="6EFCB4E5" w:rsidP="6EFCB4E5">
      <w:pPr>
        <w:rPr>
          <w:lang w:val="uk-UA"/>
        </w:rPr>
      </w:pPr>
    </w:p>
    <w:p w14:paraId="5F369D16" w14:textId="67B55EE5" w:rsidR="6EFCB4E5" w:rsidRDefault="6EFCB4E5" w:rsidP="6EFCB4E5">
      <w:pPr>
        <w:rPr>
          <w:lang w:val="uk-UA"/>
        </w:rPr>
      </w:pPr>
    </w:p>
    <w:p w14:paraId="2C973A67" w14:textId="50E8301E" w:rsidR="6EFCB4E5" w:rsidRDefault="6EFCB4E5" w:rsidP="6EFCB4E5">
      <w:pPr>
        <w:rPr>
          <w:lang w:val="uk-UA"/>
        </w:rPr>
      </w:pPr>
    </w:p>
    <w:p w14:paraId="7AF5F047" w14:textId="05B942FB" w:rsidR="6EFCB4E5" w:rsidRDefault="6EFCB4E5" w:rsidP="6EFCB4E5">
      <w:pPr>
        <w:rPr>
          <w:lang w:val="uk-UA"/>
        </w:rPr>
      </w:pPr>
    </w:p>
    <w:p w14:paraId="20A4B0B8" w14:textId="2B6ACBED" w:rsidR="6AF30A9E" w:rsidRDefault="6AF30A9E" w:rsidP="6EFCB4E5">
      <w:r>
        <w:rPr>
          <w:noProof/>
        </w:rPr>
        <w:drawing>
          <wp:inline distT="0" distB="0" distL="0" distR="0" wp14:anchorId="4A61980A" wp14:editId="6AE311F6">
            <wp:extent cx="5943600" cy="3790950"/>
            <wp:effectExtent l="0" t="0" r="0" b="0"/>
            <wp:docPr id="130254869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548698" name="Picture 1302548698"/>
                    <pic:cNvPicPr/>
                  </pic:nvPicPr>
                  <pic:blipFill>
                    <a:blip r:embed="rId70">
                      <a:extLst>
                        <a:ext uri="{28A0092B-C50C-407E-A947-70E740481C1C}">
                          <a14:useLocalDpi xmlns:a14="http://schemas.microsoft.com/office/drawing/2010/main"/>
                        </a:ext>
                      </a:extLst>
                    </a:blip>
                    <a:stretch>
                      <a:fillRect/>
                    </a:stretch>
                  </pic:blipFill>
                  <pic:spPr>
                    <a:xfrm>
                      <a:off x="0" y="0"/>
                      <a:ext cx="5943600" cy="3790950"/>
                    </a:xfrm>
                    <a:prstGeom prst="rect">
                      <a:avLst/>
                    </a:prstGeom>
                  </pic:spPr>
                </pic:pic>
              </a:graphicData>
            </a:graphic>
          </wp:inline>
        </w:drawing>
      </w:r>
    </w:p>
    <w:p w14:paraId="11B8C850" w14:textId="2C0167D4" w:rsidR="39AB7BD8" w:rsidRDefault="39AB7BD8" w:rsidP="6EFCB4E5">
      <w:r>
        <w:rPr>
          <w:noProof/>
        </w:rPr>
        <w:lastRenderedPageBreak/>
        <w:drawing>
          <wp:inline distT="0" distB="0" distL="0" distR="0" wp14:anchorId="56CA9475" wp14:editId="596A6C7A">
            <wp:extent cx="5943600" cy="3829050"/>
            <wp:effectExtent l="0" t="0" r="0" b="0"/>
            <wp:docPr id="125230912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309125" name="Picture 1252309125"/>
                    <pic:cNvPicPr/>
                  </pic:nvPicPr>
                  <pic:blipFill>
                    <a:blip r:embed="rId71">
                      <a:extLst>
                        <a:ext uri="{28A0092B-C50C-407E-A947-70E740481C1C}">
                          <a14:useLocalDpi xmlns:a14="http://schemas.microsoft.com/office/drawing/2010/main"/>
                        </a:ext>
                      </a:extLst>
                    </a:blip>
                    <a:stretch>
                      <a:fillRect/>
                    </a:stretch>
                  </pic:blipFill>
                  <pic:spPr>
                    <a:xfrm>
                      <a:off x="0" y="0"/>
                      <a:ext cx="5943600" cy="3829050"/>
                    </a:xfrm>
                    <a:prstGeom prst="rect">
                      <a:avLst/>
                    </a:prstGeom>
                  </pic:spPr>
                </pic:pic>
              </a:graphicData>
            </a:graphic>
          </wp:inline>
        </w:drawing>
      </w:r>
    </w:p>
    <w:p w14:paraId="660190D0" w14:textId="4B645174" w:rsidR="39AB7BD8" w:rsidRDefault="39AB7BD8" w:rsidP="6EFCB4E5">
      <w:r>
        <w:t>Щоб збереггти введену інформацію достатньо закрити форму довідки.</w:t>
      </w:r>
    </w:p>
    <w:p w14:paraId="5DAF481C" w14:textId="639E9503" w:rsidR="6EFCB4E5" w:rsidRDefault="6EFCB4E5" w:rsidP="6EFCB4E5">
      <w:pPr>
        <w:rPr>
          <w:lang w:val="uk-UA"/>
        </w:rPr>
      </w:pPr>
    </w:p>
    <w:p w14:paraId="433D7B6D" w14:textId="2CABD1AE" w:rsidR="6EFCB4E5" w:rsidRDefault="6EFCB4E5" w:rsidP="6EFCB4E5">
      <w:pPr>
        <w:rPr>
          <w:lang w:val="uk-UA"/>
        </w:rPr>
      </w:pPr>
    </w:p>
    <w:p w14:paraId="1A015005" w14:textId="77777777" w:rsidR="00362B86" w:rsidRPr="00DB139D" w:rsidRDefault="00362B86" w:rsidP="008F44DF">
      <w:pPr>
        <w:pStyle w:val="2"/>
        <w:rPr>
          <w:sz w:val="24"/>
          <w:szCs w:val="24"/>
          <w:lang w:val="uk-UA"/>
        </w:rPr>
      </w:pPr>
      <w:bookmarkStart w:id="33" w:name="_Toc146882875"/>
      <w:r w:rsidRPr="00DB139D">
        <w:rPr>
          <w:sz w:val="24"/>
          <w:szCs w:val="24"/>
          <w:lang w:val="uk-UA"/>
        </w:rPr>
        <w:t xml:space="preserve">Формування </w:t>
      </w:r>
      <w:r w:rsidR="00643101" w:rsidRPr="00DB139D">
        <w:rPr>
          <w:sz w:val="24"/>
          <w:szCs w:val="24"/>
          <w:lang w:val="uk-UA"/>
        </w:rPr>
        <w:t>місяч</w:t>
      </w:r>
      <w:r w:rsidR="00DA3477" w:rsidRPr="00DB139D">
        <w:rPr>
          <w:sz w:val="24"/>
          <w:szCs w:val="24"/>
          <w:lang w:val="uk-UA"/>
        </w:rPr>
        <w:t>них</w:t>
      </w:r>
      <w:r w:rsidR="008D6FD7" w:rsidRPr="00DB139D">
        <w:rPr>
          <w:sz w:val="24"/>
          <w:szCs w:val="24"/>
          <w:lang w:val="uk-UA"/>
        </w:rPr>
        <w:t xml:space="preserve"> адміністративних даних</w:t>
      </w:r>
      <w:bookmarkEnd w:id="33"/>
    </w:p>
    <w:p w14:paraId="0AD9C6F4" w14:textId="77777777" w:rsidR="00362B86" w:rsidRPr="00DB139D" w:rsidRDefault="00362B86" w:rsidP="00784873">
      <w:pPr>
        <w:rPr>
          <w:b/>
          <w:lang w:val="uk-UA"/>
        </w:rPr>
      </w:pPr>
    </w:p>
    <w:p w14:paraId="18D59B72" w14:textId="77777777" w:rsidR="00A7520F" w:rsidRPr="00DB139D" w:rsidRDefault="00A7520F" w:rsidP="006A2525">
      <w:pPr>
        <w:ind w:firstLine="540"/>
        <w:jc w:val="both"/>
        <w:rPr>
          <w:lang w:val="uk-UA"/>
        </w:rPr>
      </w:pPr>
      <w:r w:rsidRPr="00DB139D">
        <w:rPr>
          <w:lang w:val="uk-UA"/>
        </w:rPr>
        <w:t xml:space="preserve">Перед формування </w:t>
      </w:r>
      <w:r w:rsidR="008D6FD7" w:rsidRPr="00DB139D">
        <w:rPr>
          <w:lang w:val="uk-UA"/>
        </w:rPr>
        <w:t>даних</w:t>
      </w:r>
      <w:r w:rsidRPr="00DB139D">
        <w:rPr>
          <w:lang w:val="uk-UA"/>
        </w:rPr>
        <w:t xml:space="preserve"> торговця цінними паперами необхідно заповнити:</w:t>
      </w:r>
    </w:p>
    <w:p w14:paraId="458E99CF" w14:textId="77777777" w:rsidR="00A7520F" w:rsidRPr="00DB139D" w:rsidRDefault="00A7520F" w:rsidP="00517EC1">
      <w:pPr>
        <w:numPr>
          <w:ilvl w:val="0"/>
          <w:numId w:val="5"/>
        </w:numPr>
        <w:tabs>
          <w:tab w:val="clear" w:pos="720"/>
        </w:tabs>
        <w:jc w:val="both"/>
        <w:rPr>
          <w:lang w:val="uk-UA"/>
        </w:rPr>
      </w:pPr>
      <w:r w:rsidRPr="00DB139D">
        <w:rPr>
          <w:lang w:val="uk-UA"/>
        </w:rPr>
        <w:t xml:space="preserve">розрахунок </w:t>
      </w:r>
      <w:r w:rsidR="00DF6211" w:rsidRPr="00DB139D">
        <w:rPr>
          <w:lang w:val="uk-UA"/>
        </w:rPr>
        <w:t>пруденційних показників</w:t>
      </w:r>
      <w:r w:rsidRPr="00DB139D">
        <w:rPr>
          <w:lang w:val="uk-UA"/>
        </w:rPr>
        <w:t>;</w:t>
      </w:r>
    </w:p>
    <w:p w14:paraId="7DADC639" w14:textId="77777777" w:rsidR="00A7520F" w:rsidRPr="00DB139D" w:rsidRDefault="00A7520F" w:rsidP="00517EC1">
      <w:pPr>
        <w:numPr>
          <w:ilvl w:val="0"/>
          <w:numId w:val="5"/>
        </w:numPr>
        <w:tabs>
          <w:tab w:val="clear" w:pos="720"/>
        </w:tabs>
        <w:jc w:val="both"/>
        <w:rPr>
          <w:lang w:val="uk-UA"/>
        </w:rPr>
      </w:pPr>
      <w:r w:rsidRPr="00DB139D">
        <w:rPr>
          <w:lang w:val="uk-UA"/>
        </w:rPr>
        <w:t>цінні папери і кошти, які перебувають в управлінні;</w:t>
      </w:r>
    </w:p>
    <w:p w14:paraId="7604CD4A" w14:textId="77777777" w:rsidR="006A2525" w:rsidRPr="00DB139D" w:rsidRDefault="006A2525" w:rsidP="00517EC1">
      <w:pPr>
        <w:numPr>
          <w:ilvl w:val="0"/>
          <w:numId w:val="5"/>
        </w:numPr>
        <w:tabs>
          <w:tab w:val="clear" w:pos="720"/>
        </w:tabs>
        <w:jc w:val="both"/>
        <w:rPr>
          <w:lang w:val="uk-UA"/>
        </w:rPr>
      </w:pPr>
      <w:r w:rsidRPr="00DB139D">
        <w:rPr>
          <w:lang w:val="uk-UA"/>
        </w:rPr>
        <w:t>ЦП та інші фінансові інструменти, які перебувають у власнос</w:t>
      </w:r>
      <w:r w:rsidR="00244637" w:rsidRPr="00DB139D">
        <w:rPr>
          <w:lang w:val="uk-UA"/>
        </w:rPr>
        <w:t>ті ТЦП;</w:t>
      </w:r>
    </w:p>
    <w:p w14:paraId="4B1F511A" w14:textId="77777777" w:rsidR="000F7DAE" w:rsidRPr="00DB139D" w:rsidRDefault="00414323" w:rsidP="00784873">
      <w:pPr>
        <w:rPr>
          <w:lang w:val="uk-UA"/>
        </w:rPr>
      </w:pPr>
      <w:r>
        <w:rPr>
          <w:noProof/>
        </w:rPr>
        <w:drawing>
          <wp:inline distT="0" distB="0" distL="0" distR="0" wp14:anchorId="269584A6" wp14:editId="64F69484">
            <wp:extent cx="5934075" cy="1257300"/>
            <wp:effectExtent l="0" t="0" r="0" b="0"/>
            <wp:docPr id="60"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4075" cy="1257300"/>
                    </a:xfrm>
                    <a:prstGeom prst="rect">
                      <a:avLst/>
                    </a:prstGeom>
                    <a:noFill/>
                    <a:ln>
                      <a:noFill/>
                    </a:ln>
                  </pic:spPr>
                </pic:pic>
              </a:graphicData>
            </a:graphic>
          </wp:inline>
        </w:drawing>
      </w:r>
    </w:p>
    <w:p w14:paraId="0147AC61" w14:textId="33F3F697" w:rsidR="70889831" w:rsidRDefault="70889831" w:rsidP="0014047C">
      <w:pPr>
        <w:pStyle w:val="3"/>
      </w:pPr>
      <w:bookmarkStart w:id="34" w:name="_Журнал_договорів_з"/>
      <w:bookmarkEnd w:id="34"/>
      <w:r w:rsidRPr="6EFCB4E5">
        <w:rPr>
          <w:sz w:val="24"/>
          <w:szCs w:val="24"/>
          <w:lang w:val="uk-UA"/>
        </w:rPr>
        <w:t>Журнал договорів з інвестиційного консультування</w:t>
      </w:r>
    </w:p>
    <w:p w14:paraId="669B7F98" w14:textId="7770951D" w:rsidR="6EFCB4E5" w:rsidRDefault="6EFCB4E5" w:rsidP="0014047C">
      <w:pPr>
        <w:rPr>
          <w:lang w:val="uk-UA"/>
        </w:rPr>
      </w:pPr>
    </w:p>
    <w:p w14:paraId="487C71EB" w14:textId="1C979AE4" w:rsidR="18C629DA" w:rsidRDefault="18C629DA" w:rsidP="0014047C">
      <w:r>
        <w:t>Журнал заповнюється для тих учасників професійного ринку, які мають ліцензію на інвестиційне консультування.</w:t>
      </w:r>
    </w:p>
    <w:p w14:paraId="3B875BB3" w14:textId="052D6964" w:rsidR="3722FE96" w:rsidRDefault="3722FE96" w:rsidP="0014047C">
      <w:r>
        <w:t>Для того щоб перейти до заповення інформації про договір з інвестиційного консультування необхідно відрити розділ меню “Додатки даних</w:t>
      </w:r>
      <w:proofErr w:type="gramStart"/>
      <w:r>
        <w:t xml:space="preserve">” </w:t>
      </w:r>
      <w:r w:rsidR="063C638D">
        <w:t>.</w:t>
      </w:r>
      <w:proofErr w:type="gramEnd"/>
      <w:r w:rsidR="56FD2F27">
        <w:t xml:space="preserve">  Довідка про договори з </w:t>
      </w:r>
      <w:r w:rsidR="56FD2F27">
        <w:lastRenderedPageBreak/>
        <w:t>інвестиційного консультування доступна</w:t>
      </w:r>
      <w:r w:rsidR="48F36287">
        <w:t xml:space="preserve"> в режимі Щомісячних даних.</w:t>
      </w:r>
      <w:r w:rsidR="56FD2F27">
        <w:t xml:space="preserve"> </w:t>
      </w:r>
      <w:r>
        <w:rPr>
          <w:noProof/>
        </w:rPr>
        <w:drawing>
          <wp:inline distT="0" distB="0" distL="0" distR="0" wp14:anchorId="2A80F909" wp14:editId="4EBCFAC3">
            <wp:extent cx="5943600" cy="3086100"/>
            <wp:effectExtent l="0" t="0" r="0" b="0"/>
            <wp:docPr id="2051334172"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334172" name="Picture 2051334172"/>
                    <pic:cNvPicPr/>
                  </pic:nvPicPr>
                  <pic:blipFill>
                    <a:blip r:embed="rId73">
                      <a:extLst>
                        <a:ext uri="{28A0092B-C50C-407E-A947-70E740481C1C}">
                          <a14:useLocalDpi xmlns:a14="http://schemas.microsoft.com/office/drawing/2010/main"/>
                        </a:ext>
                      </a:extLst>
                    </a:blip>
                    <a:stretch>
                      <a:fillRect/>
                    </a:stretch>
                  </pic:blipFill>
                  <pic:spPr>
                    <a:xfrm>
                      <a:off x="0" y="0"/>
                      <a:ext cx="5943600" cy="3086100"/>
                    </a:xfrm>
                    <a:prstGeom prst="rect">
                      <a:avLst/>
                    </a:prstGeom>
                  </pic:spPr>
                </pic:pic>
              </a:graphicData>
            </a:graphic>
          </wp:inline>
        </w:drawing>
      </w:r>
    </w:p>
    <w:p w14:paraId="42E9860F" w14:textId="70A10D71" w:rsidR="62C7B402" w:rsidRDefault="62C7B402" w:rsidP="0014047C">
      <w:r>
        <w:t xml:space="preserve">Журнал договорів з інвестиційного консультування має дещо меншу панель інструментів на відміну від Журналу договорів: створення, </w:t>
      </w:r>
      <w:r w:rsidR="1242FA28">
        <w:t>видалення.</w:t>
      </w:r>
      <w:r w:rsidR="18C629DA">
        <w:t xml:space="preserve"> </w:t>
      </w:r>
      <w:r w:rsidR="18C629DA">
        <w:rPr>
          <w:noProof/>
        </w:rPr>
        <w:drawing>
          <wp:inline distT="0" distB="0" distL="0" distR="0" wp14:anchorId="1D253D7A" wp14:editId="47FE5104">
            <wp:extent cx="5943600" cy="3714750"/>
            <wp:effectExtent l="0" t="0" r="0" b="0"/>
            <wp:docPr id="210474343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743436" name="Picture 2104743436"/>
                    <pic:cNvPicPr/>
                  </pic:nvPicPr>
                  <pic:blipFill>
                    <a:blip r:embed="rId74">
                      <a:extLst>
                        <a:ext uri="{28A0092B-C50C-407E-A947-70E740481C1C}">
                          <a14:useLocalDpi xmlns:a14="http://schemas.microsoft.com/office/drawing/2010/main"/>
                        </a:ext>
                      </a:extLst>
                    </a:blip>
                    <a:stretch>
                      <a:fillRect/>
                    </a:stretch>
                  </pic:blipFill>
                  <pic:spPr>
                    <a:xfrm>
                      <a:off x="0" y="0"/>
                      <a:ext cx="5943600" cy="3714750"/>
                    </a:xfrm>
                    <a:prstGeom prst="rect">
                      <a:avLst/>
                    </a:prstGeom>
                  </pic:spPr>
                </pic:pic>
              </a:graphicData>
            </a:graphic>
          </wp:inline>
        </w:drawing>
      </w:r>
    </w:p>
    <w:p w14:paraId="5F12923E" w14:textId="22BF772B" w:rsidR="017BE6E1" w:rsidRDefault="017BE6E1" w:rsidP="0014047C">
      <w:r>
        <w:t>Картка</w:t>
      </w:r>
      <w:r w:rsidR="18C629DA">
        <w:t xml:space="preserve"> </w:t>
      </w:r>
      <w:r w:rsidR="1A808A8B">
        <w:t xml:space="preserve">додговору </w:t>
      </w:r>
      <w:r w:rsidR="18C629DA">
        <w:t>заповнюється вручну</w:t>
      </w:r>
      <w:r w:rsidR="389FBD99">
        <w:t xml:space="preserve"> і </w:t>
      </w:r>
      <w:r w:rsidR="6FF71D2D">
        <w:t>поділяється на 4 блоки: реквізити договору, інформація про клієнта, предмет договору, додаткова інформація.</w:t>
      </w:r>
    </w:p>
    <w:p w14:paraId="09A90B5A" w14:textId="248CF8D5" w:rsidR="6EFCB4E5" w:rsidRDefault="6EFCB4E5" w:rsidP="0014047C"/>
    <w:p w14:paraId="53019D52" w14:textId="42ECDD69" w:rsidR="00870C40" w:rsidRDefault="2A0E2043" w:rsidP="0014047C">
      <w:pPr>
        <w:rPr>
          <w:lang w:val="uk-UA"/>
        </w:rPr>
      </w:pPr>
      <w:r>
        <w:t>Щоб збереггти введену інформацію достатньо закрити форму довідки.</w:t>
      </w:r>
    </w:p>
    <w:p w14:paraId="01CC701A" w14:textId="77777777" w:rsidR="00870C40" w:rsidRDefault="00870C40" w:rsidP="0014047C">
      <w:pPr>
        <w:rPr>
          <w:lang w:val="uk-UA"/>
        </w:rPr>
      </w:pPr>
    </w:p>
    <w:p w14:paraId="3D5E0082" w14:textId="49D513B2" w:rsidR="00E473DF" w:rsidRDefault="00870C40" w:rsidP="0014047C">
      <w:pPr>
        <w:rPr>
          <w:lang w:val="uk-UA"/>
        </w:rPr>
      </w:pPr>
      <w:r>
        <w:rPr>
          <w:lang w:val="uk-UA"/>
        </w:rPr>
        <w:t xml:space="preserve">Договори з інвестиційного консультування формуються у місячній звітності. У звітний місяць потраплятимуть всі відкриті позиції та виконані договори станом на звітний місяць. </w:t>
      </w:r>
    </w:p>
    <w:p w14:paraId="53964680" w14:textId="4C8D0A32" w:rsidR="6EFCB4E5" w:rsidRPr="00E473DF" w:rsidRDefault="00E473DF" w:rsidP="0014047C">
      <w:pPr>
        <w:rPr>
          <w:lang w:val="uk-UA"/>
        </w:rPr>
      </w:pPr>
      <w:r>
        <w:rPr>
          <w:lang w:val="uk-UA"/>
        </w:rPr>
        <w:br w:type="page"/>
      </w:r>
    </w:p>
    <w:p w14:paraId="18D07524" w14:textId="77777777" w:rsidR="001B25BF" w:rsidRPr="00DB139D" w:rsidRDefault="001B25BF" w:rsidP="0014047C">
      <w:pPr>
        <w:pStyle w:val="3"/>
        <w:rPr>
          <w:sz w:val="24"/>
          <w:szCs w:val="24"/>
          <w:lang w:val="uk-UA"/>
        </w:rPr>
      </w:pPr>
      <w:bookmarkStart w:id="35" w:name="_Toc319865468"/>
      <w:bookmarkStart w:id="36" w:name="_Toc146882877"/>
      <w:r w:rsidRPr="00DB139D">
        <w:rPr>
          <w:sz w:val="24"/>
          <w:szCs w:val="24"/>
          <w:lang w:val="uk-UA"/>
        </w:rPr>
        <w:lastRenderedPageBreak/>
        <w:t>Цінні папери і кошти, які перебувають в управлінні</w:t>
      </w:r>
      <w:bookmarkEnd w:id="35"/>
      <w:bookmarkEnd w:id="36"/>
    </w:p>
    <w:p w14:paraId="79F0A77E" w14:textId="77777777" w:rsidR="001B25BF" w:rsidRPr="00DB139D" w:rsidRDefault="001B25BF" w:rsidP="0014047C">
      <w:pPr>
        <w:ind w:firstLine="540"/>
        <w:rPr>
          <w:lang w:val="uk-UA"/>
        </w:rPr>
      </w:pPr>
      <w:r w:rsidRPr="00DB139D">
        <w:rPr>
          <w:lang w:val="uk-UA"/>
        </w:rPr>
        <w:t>Користувачі самостійно вносять відомості про відповідні цінні папери та/ або грошові кошти.</w:t>
      </w:r>
    </w:p>
    <w:p w14:paraId="384BA73E" w14:textId="77777777" w:rsidR="001B25BF" w:rsidRPr="00DB139D" w:rsidRDefault="001B25BF" w:rsidP="0014047C">
      <w:pPr>
        <w:ind w:firstLine="540"/>
        <w:rPr>
          <w:lang w:val="uk-UA"/>
        </w:rPr>
      </w:pPr>
    </w:p>
    <w:p w14:paraId="34B3F2EB" w14:textId="77777777" w:rsidR="003E3E03" w:rsidRDefault="00414323" w:rsidP="0014047C">
      <w:pPr>
        <w:rPr>
          <w:lang w:val="uk-UA"/>
        </w:rPr>
      </w:pPr>
      <w:r w:rsidRPr="0060731F">
        <w:rPr>
          <w:noProof/>
          <w:lang w:val="uk-UA"/>
        </w:rPr>
        <w:drawing>
          <wp:inline distT="0" distB="0" distL="0" distR="0" wp14:anchorId="4EDE95E6" wp14:editId="07777777">
            <wp:extent cx="5934075" cy="3543300"/>
            <wp:effectExtent l="0" t="0" r="0" b="0"/>
            <wp:docPr id="7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4075" cy="3543300"/>
                    </a:xfrm>
                    <a:prstGeom prst="rect">
                      <a:avLst/>
                    </a:prstGeom>
                    <a:noFill/>
                    <a:ln>
                      <a:noFill/>
                    </a:ln>
                  </pic:spPr>
                </pic:pic>
              </a:graphicData>
            </a:graphic>
          </wp:inline>
        </w:drawing>
      </w:r>
    </w:p>
    <w:p w14:paraId="7D34F5C7" w14:textId="77777777" w:rsidR="00E87962" w:rsidRDefault="00E87962" w:rsidP="0014047C">
      <w:pPr>
        <w:rPr>
          <w:lang w:val="uk-UA"/>
        </w:rPr>
      </w:pPr>
    </w:p>
    <w:p w14:paraId="78BC25A9" w14:textId="77777777" w:rsidR="001B25BF" w:rsidRPr="00DB139D" w:rsidRDefault="001B25BF" w:rsidP="0014047C">
      <w:pPr>
        <w:pStyle w:val="3"/>
        <w:rPr>
          <w:sz w:val="24"/>
          <w:szCs w:val="24"/>
          <w:lang w:val="uk-UA"/>
        </w:rPr>
      </w:pPr>
      <w:bookmarkStart w:id="37" w:name="_Toc146882878"/>
      <w:r w:rsidRPr="00DB139D">
        <w:rPr>
          <w:sz w:val="24"/>
          <w:szCs w:val="24"/>
          <w:lang w:val="uk-UA"/>
        </w:rPr>
        <w:t>Показники при здійсненні маржинальних операцій (МО)</w:t>
      </w:r>
      <w:bookmarkEnd w:id="37"/>
    </w:p>
    <w:p w14:paraId="504F0B4F" w14:textId="77777777" w:rsidR="001B25BF" w:rsidRPr="00DB139D" w:rsidRDefault="001B25BF" w:rsidP="0014047C">
      <w:pPr>
        <w:ind w:firstLine="540"/>
        <w:jc w:val="both"/>
        <w:rPr>
          <w:lang w:val="uk-UA"/>
        </w:rPr>
      </w:pPr>
      <w:r w:rsidRPr="00DB139D">
        <w:rPr>
          <w:lang w:val="uk-UA"/>
        </w:rPr>
        <w:t xml:space="preserve">У разі здійснення МО протягом звітного періоду ТЦП повинен забезпечити дотримання показників МО відповідно до Рішення №1584 та внести розраховані значення на вкладці «Показники марж.операцій (з 01.01.13р., Рішення №1584)» пункту меню Додатки даних </w:t>
      </w:r>
      <w:r w:rsidRPr="00DB139D">
        <w:rPr>
          <w:rFonts w:ascii="Wingdings" w:eastAsia="Wingdings" w:hAnsi="Wingdings" w:cs="Wingdings"/>
          <w:lang w:val="uk-UA"/>
        </w:rPr>
        <w:t>è</w:t>
      </w:r>
      <w:r w:rsidRPr="00DB139D">
        <w:rPr>
          <w:lang w:val="uk-UA"/>
        </w:rPr>
        <w:t xml:space="preserve"> Розрахунок </w:t>
      </w:r>
      <w:r w:rsidR="00033D2B" w:rsidRPr="00DB139D">
        <w:rPr>
          <w:lang w:val="uk-UA"/>
        </w:rPr>
        <w:t>пруд.нормативів.</w:t>
      </w:r>
    </w:p>
    <w:p w14:paraId="0B4020A7" w14:textId="77777777" w:rsidR="00101CAC" w:rsidRPr="00DB139D" w:rsidRDefault="00101CAC" w:rsidP="0014047C">
      <w:pPr>
        <w:jc w:val="both"/>
        <w:rPr>
          <w:lang w:val="uk-UA"/>
        </w:rPr>
      </w:pPr>
    </w:p>
    <w:p w14:paraId="08513492" w14:textId="77777777" w:rsidR="0014047C" w:rsidRPr="00E473DF" w:rsidRDefault="0014047C" w:rsidP="0014047C">
      <w:pPr>
        <w:pStyle w:val="3"/>
        <w:rPr>
          <w:lang w:val="uk-UA"/>
        </w:rPr>
      </w:pPr>
      <w:bookmarkStart w:id="38" w:name="_Toc146882879"/>
      <w:bookmarkStart w:id="39" w:name="_Toc146882876"/>
      <w:r w:rsidRPr="00E473DF">
        <w:rPr>
          <w:lang w:val="uk-UA"/>
        </w:rPr>
        <w:t>Розрахунок пруденційних нормативів</w:t>
      </w:r>
      <w:bookmarkEnd w:id="39"/>
    </w:p>
    <w:p w14:paraId="2E5A8182" w14:textId="77777777" w:rsidR="0014047C" w:rsidRPr="00DB139D" w:rsidRDefault="0014047C" w:rsidP="0014047C">
      <w:pPr>
        <w:ind w:firstLine="720"/>
        <w:jc w:val="both"/>
        <w:rPr>
          <w:lang w:val="uk-UA"/>
        </w:rPr>
      </w:pPr>
      <w:r w:rsidRPr="00DB139D">
        <w:rPr>
          <w:lang w:val="uk-UA"/>
        </w:rPr>
        <w:t xml:space="preserve">З 01.01.2016 року торговці ЦП (не банки) повинні розраховувати показники пруденційного нагляду та коефіцієнт операційного ризику відповідно до Рішення НКЦПФР №1597 «Про затвердження Положення щодо пруденційних нормативів професійної діяльності на фондовому ринку та вимог до системи управління ризиками». </w:t>
      </w:r>
      <w:r>
        <w:rPr>
          <w:lang w:val="uk-UA"/>
        </w:rPr>
        <w:t>«</w:t>
      </w:r>
      <w:r w:rsidRPr="00DB139D">
        <w:rPr>
          <w:lang w:val="uk-UA"/>
        </w:rPr>
        <w:t>АФР-ТЦП</w:t>
      </w:r>
      <w:r>
        <w:rPr>
          <w:lang w:val="uk-UA"/>
        </w:rPr>
        <w:t>»</w:t>
      </w:r>
      <w:r w:rsidRPr="00DB139D">
        <w:rPr>
          <w:lang w:val="uk-UA"/>
        </w:rPr>
        <w:t xml:space="preserve"> дозволяє здійснити ці розрахунки за звітний період, починаючи з січня 2016 року. Показники включають:</w:t>
      </w:r>
    </w:p>
    <w:p w14:paraId="6127221B" w14:textId="77777777" w:rsidR="0014047C" w:rsidRPr="00DB139D" w:rsidRDefault="0014047C" w:rsidP="0014047C">
      <w:pPr>
        <w:numPr>
          <w:ilvl w:val="0"/>
          <w:numId w:val="34"/>
        </w:numPr>
        <w:jc w:val="both"/>
        <w:rPr>
          <w:lang w:val="uk-UA"/>
        </w:rPr>
      </w:pPr>
      <w:r w:rsidRPr="00DB139D">
        <w:rPr>
          <w:lang w:val="uk-UA"/>
        </w:rPr>
        <w:t>мінімальний розмір регулятивного капіталу;</w:t>
      </w:r>
    </w:p>
    <w:p w14:paraId="35544365" w14:textId="77777777" w:rsidR="0014047C" w:rsidRPr="00DB139D" w:rsidRDefault="0014047C" w:rsidP="0014047C">
      <w:pPr>
        <w:numPr>
          <w:ilvl w:val="0"/>
          <w:numId w:val="34"/>
        </w:numPr>
        <w:jc w:val="both"/>
        <w:rPr>
          <w:lang w:val="uk-UA"/>
        </w:rPr>
      </w:pPr>
      <w:r w:rsidRPr="00DB139D">
        <w:rPr>
          <w:lang w:val="uk-UA"/>
        </w:rPr>
        <w:t>норматив адекватності регулятивного капіталу;</w:t>
      </w:r>
    </w:p>
    <w:p w14:paraId="7CAA4E82" w14:textId="77777777" w:rsidR="0014047C" w:rsidRPr="00DB139D" w:rsidRDefault="0014047C" w:rsidP="0014047C">
      <w:pPr>
        <w:numPr>
          <w:ilvl w:val="0"/>
          <w:numId w:val="34"/>
        </w:numPr>
        <w:jc w:val="both"/>
        <w:rPr>
          <w:lang w:val="uk-UA"/>
        </w:rPr>
      </w:pPr>
      <w:r w:rsidRPr="00DB139D">
        <w:rPr>
          <w:lang w:val="uk-UA"/>
        </w:rPr>
        <w:t>норматив адекватності капіталу першого рівня;</w:t>
      </w:r>
    </w:p>
    <w:p w14:paraId="2C92C2BF" w14:textId="77777777" w:rsidR="0014047C" w:rsidRPr="00DB139D" w:rsidRDefault="0014047C" w:rsidP="0014047C">
      <w:pPr>
        <w:numPr>
          <w:ilvl w:val="0"/>
          <w:numId w:val="34"/>
        </w:numPr>
        <w:jc w:val="both"/>
        <w:rPr>
          <w:lang w:val="uk-UA"/>
        </w:rPr>
      </w:pPr>
      <w:r w:rsidRPr="00DB139D">
        <w:rPr>
          <w:lang w:val="uk-UA"/>
        </w:rPr>
        <w:t>коефіцієнт фінансового левериджу;</w:t>
      </w:r>
    </w:p>
    <w:p w14:paraId="1545D40F" w14:textId="77777777" w:rsidR="0014047C" w:rsidRPr="00DB139D" w:rsidRDefault="0014047C" w:rsidP="0014047C">
      <w:pPr>
        <w:numPr>
          <w:ilvl w:val="0"/>
          <w:numId w:val="34"/>
        </w:numPr>
        <w:jc w:val="both"/>
        <w:rPr>
          <w:lang w:val="uk-UA"/>
        </w:rPr>
      </w:pPr>
      <w:r w:rsidRPr="00DB139D">
        <w:rPr>
          <w:lang w:val="uk-UA"/>
        </w:rPr>
        <w:t>коефіцієнт абсолютної ліквідності;</w:t>
      </w:r>
    </w:p>
    <w:p w14:paraId="32E4FF8B" w14:textId="77777777" w:rsidR="0014047C" w:rsidRPr="00DB139D" w:rsidRDefault="0014047C" w:rsidP="0014047C">
      <w:pPr>
        <w:numPr>
          <w:ilvl w:val="0"/>
          <w:numId w:val="34"/>
        </w:numPr>
        <w:jc w:val="both"/>
        <w:rPr>
          <w:lang w:val="uk-UA"/>
        </w:rPr>
      </w:pPr>
      <w:r w:rsidRPr="00DB139D">
        <w:rPr>
          <w:lang w:val="uk-UA"/>
        </w:rPr>
        <w:t>коефіцієнт операційного ризику (у разі наявності ліцензії ДУ);</w:t>
      </w:r>
    </w:p>
    <w:p w14:paraId="162C44E6" w14:textId="77777777" w:rsidR="0014047C" w:rsidRPr="00DB139D" w:rsidRDefault="0014047C" w:rsidP="0014047C">
      <w:pPr>
        <w:numPr>
          <w:ilvl w:val="0"/>
          <w:numId w:val="34"/>
        </w:numPr>
        <w:jc w:val="both"/>
        <w:rPr>
          <w:lang w:val="uk-UA"/>
        </w:rPr>
      </w:pPr>
      <w:r w:rsidRPr="00DB139D">
        <w:rPr>
          <w:lang w:val="uk-UA"/>
        </w:rPr>
        <w:t>коефіцієнт кредитного ризику.</w:t>
      </w:r>
    </w:p>
    <w:p w14:paraId="3B5BF762" w14:textId="77777777" w:rsidR="0014047C" w:rsidRPr="00DB139D" w:rsidRDefault="0014047C" w:rsidP="0014047C">
      <w:pPr>
        <w:ind w:firstLine="540"/>
        <w:jc w:val="both"/>
        <w:rPr>
          <w:lang w:val="uk-UA"/>
        </w:rPr>
      </w:pPr>
      <w:r w:rsidRPr="00DB139D">
        <w:rPr>
          <w:lang w:val="uk-UA"/>
        </w:rPr>
        <w:t>Алгоритм розрахунку зазначено у відповідному Положенні. Для введення значень для розрахунку необхідно на головному меню програми обрати звітний період місяць (починаючи з січня 2016 року) та відкрити відповідний додаток даних:</w:t>
      </w:r>
    </w:p>
    <w:p w14:paraId="522E3D8C" w14:textId="77777777" w:rsidR="0014047C" w:rsidRPr="00DB139D" w:rsidRDefault="0014047C" w:rsidP="0014047C">
      <w:pPr>
        <w:jc w:val="center"/>
        <w:rPr>
          <w:lang w:val="uk-UA"/>
        </w:rPr>
      </w:pPr>
      <w:r w:rsidRPr="0060731F">
        <w:rPr>
          <w:noProof/>
          <w:lang w:val="uk-UA"/>
        </w:rPr>
        <w:drawing>
          <wp:inline distT="0" distB="0" distL="0" distR="0" wp14:anchorId="4D0DF4BF" wp14:editId="2B7328FE">
            <wp:extent cx="5534025" cy="323850"/>
            <wp:effectExtent l="0" t="0" r="0" b="0"/>
            <wp:docPr id="61"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534025" cy="323850"/>
                    </a:xfrm>
                    <a:prstGeom prst="rect">
                      <a:avLst/>
                    </a:prstGeom>
                    <a:noFill/>
                    <a:ln>
                      <a:noFill/>
                    </a:ln>
                  </pic:spPr>
                </pic:pic>
              </a:graphicData>
            </a:graphic>
          </wp:inline>
        </w:drawing>
      </w:r>
    </w:p>
    <w:p w14:paraId="52FC009F" w14:textId="77777777" w:rsidR="0014047C" w:rsidRPr="00DB139D" w:rsidRDefault="0014047C" w:rsidP="0014047C">
      <w:pPr>
        <w:ind w:firstLine="540"/>
        <w:jc w:val="both"/>
        <w:rPr>
          <w:lang w:val="uk-UA"/>
        </w:rPr>
      </w:pPr>
      <w:r w:rsidRPr="00DB139D">
        <w:rPr>
          <w:lang w:val="uk-UA"/>
        </w:rPr>
        <w:lastRenderedPageBreak/>
        <w:t>Ви маєте можливість скористатись сервісом імпорту даних щодо пруденцийних нормативів (Рішення №1597), використовуючи формат обміну (\Import\Pruden1597\format.doc) та приклади у цій папці. Для імпорту даних слід вказати файл у вікні переліку розрахованих показників:</w:t>
      </w:r>
    </w:p>
    <w:p w14:paraId="28B0A8A8" w14:textId="77777777" w:rsidR="0014047C" w:rsidRPr="00DB139D" w:rsidRDefault="0014047C" w:rsidP="0014047C">
      <w:pPr>
        <w:rPr>
          <w:lang w:val="uk-UA"/>
        </w:rPr>
      </w:pPr>
      <w:r w:rsidRPr="0060731F">
        <w:rPr>
          <w:noProof/>
          <w:lang w:val="uk-UA"/>
        </w:rPr>
        <w:drawing>
          <wp:inline distT="0" distB="0" distL="0" distR="0" wp14:anchorId="7BF8576F" wp14:editId="013F4240">
            <wp:extent cx="5934075" cy="1104900"/>
            <wp:effectExtent l="0" t="0" r="0" b="0"/>
            <wp:docPr id="62" name="Рисунок 34" descr="Зображення, що містить текст, знімок екрана, ряд, програмне забезпечення&#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Рисунок 34" descr="Зображення, що містить текст, знімок екрана, ряд, програмне забезпечення&#10;&#10;Вміст на основі ШІ може бути неправильним."/>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34075" cy="1104900"/>
                    </a:xfrm>
                    <a:prstGeom prst="rect">
                      <a:avLst/>
                    </a:prstGeom>
                    <a:noFill/>
                    <a:ln>
                      <a:noFill/>
                    </a:ln>
                  </pic:spPr>
                </pic:pic>
              </a:graphicData>
            </a:graphic>
          </wp:inline>
        </w:drawing>
      </w:r>
    </w:p>
    <w:p w14:paraId="1C430728" w14:textId="77777777" w:rsidR="0014047C" w:rsidRPr="00DB139D" w:rsidRDefault="0014047C" w:rsidP="0014047C">
      <w:pPr>
        <w:ind w:firstLine="567"/>
        <w:jc w:val="both"/>
        <w:rPr>
          <w:lang w:val="uk-UA"/>
        </w:rPr>
      </w:pPr>
      <w:r w:rsidRPr="00DB139D">
        <w:rPr>
          <w:lang w:val="uk-UA"/>
        </w:rPr>
        <w:t xml:space="preserve">Для подання місячних даних слід розрахувати розмір регулятивного капіталу (першого та другого рівня) та показники адекватності відповідно до Рішення №1597 та </w:t>
      </w:r>
      <w:r>
        <w:rPr>
          <w:lang w:val="uk-UA"/>
        </w:rPr>
        <w:t>методики</w:t>
      </w:r>
      <w:r w:rsidRPr="00DB139D">
        <w:rPr>
          <w:lang w:val="uk-UA"/>
        </w:rPr>
        <w:t xml:space="preserve">, </w:t>
      </w:r>
      <w:r>
        <w:rPr>
          <w:lang w:val="uk-UA"/>
        </w:rPr>
        <w:t xml:space="preserve">яка </w:t>
      </w:r>
      <w:r w:rsidRPr="00DB139D">
        <w:rPr>
          <w:lang w:val="uk-UA"/>
        </w:rPr>
        <w:t>розроблен</w:t>
      </w:r>
      <w:r>
        <w:rPr>
          <w:lang w:val="uk-UA"/>
        </w:rPr>
        <w:t>а</w:t>
      </w:r>
      <w:r w:rsidRPr="00DB139D">
        <w:rPr>
          <w:lang w:val="uk-UA"/>
        </w:rPr>
        <w:t xml:space="preserve"> та запропонован</w:t>
      </w:r>
      <w:r>
        <w:rPr>
          <w:lang w:val="uk-UA"/>
        </w:rPr>
        <w:t>а</w:t>
      </w:r>
      <w:r w:rsidRPr="00DB139D">
        <w:rPr>
          <w:lang w:val="uk-UA"/>
        </w:rPr>
        <w:t xml:space="preserve"> СРО:</w:t>
      </w:r>
    </w:p>
    <w:p w14:paraId="52764001" w14:textId="77777777" w:rsidR="0014047C" w:rsidRPr="00DB139D" w:rsidRDefault="0014047C" w:rsidP="0014047C">
      <w:pPr>
        <w:jc w:val="center"/>
        <w:rPr>
          <w:lang w:val="uk-UA"/>
        </w:rPr>
      </w:pPr>
      <w:r w:rsidRPr="0060731F">
        <w:rPr>
          <w:noProof/>
          <w:lang w:val="uk-UA"/>
        </w:rPr>
        <w:drawing>
          <wp:inline distT="0" distB="0" distL="0" distR="0" wp14:anchorId="72DD4DB7" wp14:editId="2EFB55BA">
            <wp:extent cx="4010025" cy="3381375"/>
            <wp:effectExtent l="0" t="0" r="0" b="0"/>
            <wp:docPr id="63" name="Рисунок 33" descr="Зображення, що містить текст, електроніка, знімок екрана, число&#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Рисунок 33" descr="Зображення, що містить текст, електроніка, знімок екрана, число&#10;&#10;Вміст на основі ШІ може бути неправильним."/>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010025" cy="3381375"/>
                    </a:xfrm>
                    <a:prstGeom prst="rect">
                      <a:avLst/>
                    </a:prstGeom>
                    <a:noFill/>
                    <a:ln>
                      <a:noFill/>
                    </a:ln>
                  </pic:spPr>
                </pic:pic>
              </a:graphicData>
            </a:graphic>
          </wp:inline>
        </w:drawing>
      </w:r>
    </w:p>
    <w:p w14:paraId="1D82423A" w14:textId="77777777" w:rsidR="0014047C" w:rsidRPr="00DB139D" w:rsidRDefault="0014047C" w:rsidP="0014047C">
      <w:pPr>
        <w:ind w:firstLine="567"/>
        <w:jc w:val="both"/>
        <w:rPr>
          <w:lang w:val="uk-UA"/>
        </w:rPr>
      </w:pPr>
      <w:r>
        <w:rPr>
          <w:lang w:val="uk-UA"/>
        </w:rPr>
        <w:t>«</w:t>
      </w:r>
      <w:r w:rsidRPr="00DB139D">
        <w:rPr>
          <w:lang w:val="uk-UA"/>
        </w:rPr>
        <w:t>АФР-ТЦП</w:t>
      </w:r>
      <w:r>
        <w:rPr>
          <w:lang w:val="uk-UA"/>
        </w:rPr>
        <w:t>»</w:t>
      </w:r>
      <w:r w:rsidRPr="00DB139D">
        <w:rPr>
          <w:lang w:val="uk-UA"/>
        </w:rPr>
        <w:t xml:space="preserve"> дозволяє допомогти користувачу у розрахунку активів зважених на ризик відповідно до коефіцієнтів зваження. Для розрахунку активів (зважених) щодо ЦП слід натиснути кнопку (</w:t>
      </w:r>
      <w:r w:rsidRPr="0060731F">
        <w:rPr>
          <w:noProof/>
          <w:lang w:val="uk-UA"/>
        </w:rPr>
        <w:drawing>
          <wp:inline distT="0" distB="0" distL="0" distR="0" wp14:anchorId="7B148354" wp14:editId="5CFF27A6">
            <wp:extent cx="238125" cy="219075"/>
            <wp:effectExtent l="0" t="0" r="0" b="0"/>
            <wp:docPr id="64"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Pr="00DB139D">
        <w:rPr>
          <w:lang w:val="uk-UA"/>
        </w:rPr>
        <w:t xml:space="preserve">) та в наступному вікні розрахувати (кнопка </w:t>
      </w:r>
      <w:r w:rsidRPr="0060731F">
        <w:rPr>
          <w:noProof/>
          <w:lang w:val="uk-UA"/>
        </w:rPr>
        <w:drawing>
          <wp:inline distT="0" distB="0" distL="0" distR="0" wp14:anchorId="43A0E824" wp14:editId="0EF688F2">
            <wp:extent cx="400050" cy="361950"/>
            <wp:effectExtent l="0" t="0" r="0" b="0"/>
            <wp:docPr id="6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0050" cy="361950"/>
                    </a:xfrm>
                    <a:prstGeom prst="rect">
                      <a:avLst/>
                    </a:prstGeom>
                    <a:noFill/>
                    <a:ln>
                      <a:noFill/>
                    </a:ln>
                  </pic:spPr>
                </pic:pic>
              </a:graphicData>
            </a:graphic>
          </wp:inline>
        </w:drawing>
      </w:r>
      <w:r w:rsidRPr="00DB139D">
        <w:rPr>
          <w:lang w:val="uk-UA"/>
        </w:rPr>
        <w:t>) або внести власноруч портфель ТЦП станом на дату розрахунку:</w:t>
      </w:r>
    </w:p>
    <w:p w14:paraId="29337913" w14:textId="77777777" w:rsidR="0014047C" w:rsidRPr="00DB139D" w:rsidRDefault="0014047C" w:rsidP="0014047C">
      <w:pPr>
        <w:jc w:val="center"/>
        <w:rPr>
          <w:lang w:val="uk-UA"/>
        </w:rPr>
      </w:pPr>
      <w:r w:rsidRPr="0060731F">
        <w:rPr>
          <w:noProof/>
          <w:lang w:val="uk-UA"/>
        </w:rPr>
        <w:lastRenderedPageBreak/>
        <w:drawing>
          <wp:inline distT="0" distB="0" distL="0" distR="0" wp14:anchorId="22F0538E" wp14:editId="78C2256E">
            <wp:extent cx="3829050" cy="2847975"/>
            <wp:effectExtent l="0" t="0" r="0" b="0"/>
            <wp:docPr id="66" name="Рисунок 30" descr="Зображення, що містить текст, електроніка, знімок екрана, програмне забезпечення&#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Рисунок 30" descr="Зображення, що містить текст, електроніка, знімок екрана, програмне забезпечення&#10;&#10;Вміст на основі ШІ може бути неправильним."/>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29050" cy="2847975"/>
                    </a:xfrm>
                    <a:prstGeom prst="rect">
                      <a:avLst/>
                    </a:prstGeom>
                    <a:noFill/>
                    <a:ln>
                      <a:noFill/>
                    </a:ln>
                  </pic:spPr>
                </pic:pic>
              </a:graphicData>
            </a:graphic>
          </wp:inline>
        </w:drawing>
      </w:r>
    </w:p>
    <w:p w14:paraId="36B884C0" w14:textId="77777777" w:rsidR="0014047C" w:rsidRPr="00DB139D" w:rsidRDefault="0014047C" w:rsidP="0014047C">
      <w:pPr>
        <w:ind w:firstLine="567"/>
        <w:jc w:val="both"/>
        <w:rPr>
          <w:lang w:val="uk-UA"/>
        </w:rPr>
      </w:pPr>
      <w:r w:rsidRPr="00DB139D">
        <w:rPr>
          <w:lang w:val="uk-UA"/>
        </w:rPr>
        <w:t>У разі прийняття бухгалтерією Компанії політики щоденного перерахунку балансової вартості ЦП відповідно до біржового курсу, ви маєте можливість зробити переоцінку за допомогою кнопки (</w:t>
      </w:r>
      <w:r w:rsidRPr="0060731F">
        <w:rPr>
          <w:noProof/>
          <w:lang w:val="uk-UA"/>
        </w:rPr>
        <w:drawing>
          <wp:inline distT="0" distB="0" distL="0" distR="0" wp14:anchorId="4B22EBAA" wp14:editId="15B7B898">
            <wp:extent cx="400050" cy="352425"/>
            <wp:effectExtent l="0" t="0" r="0" b="0"/>
            <wp:docPr id="67"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00050" cy="352425"/>
                    </a:xfrm>
                    <a:prstGeom prst="rect">
                      <a:avLst/>
                    </a:prstGeom>
                    <a:noFill/>
                    <a:ln>
                      <a:noFill/>
                    </a:ln>
                  </pic:spPr>
                </pic:pic>
              </a:graphicData>
            </a:graphic>
          </wp:inline>
        </w:drawing>
      </w:r>
      <w:r w:rsidRPr="00DB139D">
        <w:rPr>
          <w:lang w:val="uk-UA"/>
        </w:rPr>
        <w:t>).</w:t>
      </w:r>
    </w:p>
    <w:p w14:paraId="5FC99217" w14:textId="77777777" w:rsidR="0014047C" w:rsidRPr="00DB139D" w:rsidRDefault="0014047C" w:rsidP="0014047C">
      <w:pPr>
        <w:ind w:firstLine="567"/>
        <w:jc w:val="both"/>
        <w:rPr>
          <w:lang w:val="uk-UA"/>
        </w:rPr>
      </w:pPr>
      <w:r w:rsidRPr="00DB139D">
        <w:rPr>
          <w:lang w:val="uk-UA"/>
        </w:rPr>
        <w:t>Для отримання оперативної інформації щодо біржових курсів (БК) слід завантажувати файл B_K_rab.mdb БК зі сайту УАІБ (</w:t>
      </w:r>
      <w:hyperlink r:id="rId83" w:history="1">
        <w:r w:rsidRPr="00DB139D">
          <w:rPr>
            <w:rStyle w:val="a3"/>
            <w:lang w:val="uk-UA"/>
          </w:rPr>
          <w:t>http://www.uaib.com.ua/maket_corces/bk_archive.html</w:t>
        </w:r>
      </w:hyperlink>
      <w:r w:rsidRPr="00DB139D">
        <w:rPr>
          <w:lang w:val="uk-UA"/>
        </w:rPr>
        <w:t xml:space="preserve">) до відповідної папки %AFRTCP%\UAIB\YYYYMMDD (де DD.MM.YYYY – дата розрахунку). Слід враховувати, що біржові курси публікуються на попередній день. Тобто для завантаження біржових курсів, які склалися на біржових площадках 01.04.2013р., слід завантажити файл БК зі сторінки </w:t>
      </w:r>
      <w:r w:rsidRPr="00DB139D">
        <w:rPr>
          <w:b/>
          <w:lang w:val="uk-UA"/>
        </w:rPr>
        <w:t xml:space="preserve">Біржові курси (на 02.04.13) </w:t>
      </w:r>
      <w:r w:rsidRPr="00DB139D">
        <w:rPr>
          <w:lang w:val="uk-UA"/>
        </w:rPr>
        <w:t>в папку %AFRTCP%\UAIB\20130401. У разі переоцінки пакетів ЦП у комірці коментарів буде зазначено порядок переоцінки.</w:t>
      </w:r>
    </w:p>
    <w:p w14:paraId="52F65C1D" w14:textId="77777777" w:rsidR="0014047C" w:rsidRPr="00DB139D" w:rsidRDefault="0014047C" w:rsidP="0014047C">
      <w:pPr>
        <w:ind w:firstLine="567"/>
        <w:jc w:val="both"/>
        <w:rPr>
          <w:lang w:val="uk-UA"/>
        </w:rPr>
      </w:pPr>
      <w:r w:rsidRPr="00DB139D">
        <w:rPr>
          <w:lang w:val="uk-UA"/>
        </w:rPr>
        <w:t>Для коректного визначення класифікації ЦП користувачу слід попередньо актуалізувати реквізити ЦП у довіднику ЦП користувача. Особливо слід звернути увагу на реквізити, виділені червоним на малюнку нижче:</w:t>
      </w:r>
    </w:p>
    <w:p w14:paraId="5038A39E" w14:textId="77777777" w:rsidR="0014047C" w:rsidRPr="00DB139D" w:rsidRDefault="0014047C" w:rsidP="0014047C">
      <w:pPr>
        <w:jc w:val="center"/>
        <w:rPr>
          <w:lang w:val="uk-UA"/>
        </w:rPr>
      </w:pPr>
      <w:r w:rsidRPr="0060731F">
        <w:rPr>
          <w:noProof/>
          <w:lang w:val="uk-UA"/>
        </w:rPr>
        <w:drawing>
          <wp:inline distT="0" distB="0" distL="0" distR="0" wp14:anchorId="44315EE8" wp14:editId="3512D342">
            <wp:extent cx="3314700" cy="2695575"/>
            <wp:effectExtent l="0" t="0" r="0" b="0"/>
            <wp:docPr id="68" name="Рисунок 28" descr="Зображення, що містить текст, знімок екрана, програмне забезпечення, монітор&#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Рисунок 28" descr="Зображення, що містить текст, знімок екрана, програмне забезпечення, монітор&#10;&#10;Вміст на основі ШІ може бути неправильним."/>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314700" cy="2695575"/>
                    </a:xfrm>
                    <a:prstGeom prst="rect">
                      <a:avLst/>
                    </a:prstGeom>
                    <a:noFill/>
                    <a:ln>
                      <a:noFill/>
                    </a:ln>
                  </pic:spPr>
                </pic:pic>
              </a:graphicData>
            </a:graphic>
          </wp:inline>
        </w:drawing>
      </w:r>
    </w:p>
    <w:p w14:paraId="27E9D17F" w14:textId="77777777" w:rsidR="0014047C" w:rsidRPr="00DB139D" w:rsidRDefault="0014047C" w:rsidP="0014047C">
      <w:pPr>
        <w:ind w:firstLine="540"/>
        <w:jc w:val="both"/>
        <w:rPr>
          <w:lang w:val="uk-UA"/>
        </w:rPr>
      </w:pPr>
      <w:r w:rsidRPr="00DB139D">
        <w:rPr>
          <w:lang w:val="uk-UA"/>
        </w:rPr>
        <w:t>Реквізит «СК» (статутний капітал) та «Емітент є фін.установою» вливає на розрахунок капіталу першого рівня у разі інвестицій у СК фінансової установи &gt;=10%.</w:t>
      </w:r>
    </w:p>
    <w:p w14:paraId="5016BA98" w14:textId="77777777" w:rsidR="0014047C" w:rsidRPr="00DB139D" w:rsidRDefault="0014047C" w:rsidP="0014047C">
      <w:pPr>
        <w:ind w:firstLine="540"/>
        <w:jc w:val="both"/>
        <w:rPr>
          <w:lang w:val="uk-UA"/>
        </w:rPr>
      </w:pPr>
      <w:r w:rsidRPr="00DB139D">
        <w:rPr>
          <w:lang w:val="uk-UA"/>
        </w:rPr>
        <w:t>Реквізит «Емітент – венчурні ІСІ» впливає на класифікацію ІСІ та визначення коефіцієнтів зваження.</w:t>
      </w:r>
    </w:p>
    <w:p w14:paraId="130141AC" w14:textId="77777777" w:rsidR="0014047C" w:rsidRPr="00DB139D" w:rsidRDefault="0014047C" w:rsidP="0014047C">
      <w:pPr>
        <w:ind w:firstLine="540"/>
        <w:jc w:val="both"/>
        <w:rPr>
          <w:lang w:val="uk-UA"/>
        </w:rPr>
      </w:pPr>
      <w:r w:rsidRPr="00DB139D">
        <w:rPr>
          <w:lang w:val="uk-UA"/>
        </w:rPr>
        <w:lastRenderedPageBreak/>
        <w:t>Реквізит «ЦП є фінансова інвестиція у СК (крім ПАТ)» у разі акцій ПрАТ впливає на розрахунок капіталу першого рівня.</w:t>
      </w:r>
    </w:p>
    <w:p w14:paraId="32411EE7" w14:textId="77777777" w:rsidR="0014047C" w:rsidRPr="00DB139D" w:rsidRDefault="0014047C" w:rsidP="0014047C">
      <w:pPr>
        <w:ind w:firstLine="540"/>
        <w:jc w:val="both"/>
        <w:rPr>
          <w:lang w:val="uk-UA"/>
        </w:rPr>
      </w:pPr>
      <w:r w:rsidRPr="00DB139D">
        <w:rPr>
          <w:lang w:val="uk-UA"/>
        </w:rPr>
        <w:t>Реквізит «Емітент проходить процедуру ліквідації» впливає на визначення коефіцієнтів зваження та розрахунок високоліквідних активів.</w:t>
      </w:r>
    </w:p>
    <w:p w14:paraId="074B5F56" w14:textId="77777777" w:rsidR="0014047C" w:rsidRPr="00DB139D" w:rsidRDefault="0014047C" w:rsidP="0014047C">
      <w:pPr>
        <w:ind w:firstLine="540"/>
        <w:jc w:val="both"/>
        <w:rPr>
          <w:lang w:val="uk-UA"/>
        </w:rPr>
      </w:pPr>
      <w:r w:rsidRPr="00DB139D">
        <w:rPr>
          <w:lang w:val="uk-UA"/>
        </w:rPr>
        <w:t>Реквізит «ЦП іноземних лістинг. ем-тів» впливає на визначення коефіцієнтів зваження.</w:t>
      </w:r>
    </w:p>
    <w:p w14:paraId="71950A6E" w14:textId="77777777" w:rsidR="0014047C" w:rsidRPr="00DB139D" w:rsidRDefault="0014047C" w:rsidP="0014047C">
      <w:pPr>
        <w:ind w:firstLine="540"/>
        <w:jc w:val="both"/>
        <w:rPr>
          <w:lang w:val="uk-UA"/>
        </w:rPr>
      </w:pPr>
      <w:r w:rsidRPr="00DB139D">
        <w:rPr>
          <w:lang w:val="uk-UA"/>
        </w:rPr>
        <w:t>Відповідно до Рішення №2021 від 01.12.2015р. (вступ</w:t>
      </w:r>
      <w:r>
        <w:rPr>
          <w:lang w:val="uk-UA"/>
        </w:rPr>
        <w:t>ило</w:t>
      </w:r>
      <w:r w:rsidRPr="00DB139D">
        <w:rPr>
          <w:lang w:val="uk-UA"/>
        </w:rPr>
        <w:t xml:space="preserve"> в дію з 22.01.2016р.) у випадку виникнення суттєвого відхилення торговець цінними паперами зобов’язаний протягом 5 робочих днів надати до НКЦПФР інформацію щодо такого відхилення із зазначенням розрахункового значення пруденційного показника та дати, на яку мало місце відхилення, а також підготувати та надати до Комісії план заходів щодо поліпшення свого фінансового стану. Цим Положенням запроваджено поняття «суттєве відхилення» - це відхилення розрахункового значення пруденційного показника від його нормативного значення на 20 відсотків і більше. </w:t>
      </w:r>
      <w:r w:rsidRPr="003E3E03">
        <w:rPr>
          <w:b/>
          <w:bCs/>
          <w:lang w:val="uk-UA"/>
        </w:rPr>
        <w:t>Порядок</w:t>
      </w:r>
      <w:r>
        <w:rPr>
          <w:lang w:val="uk-UA"/>
        </w:rPr>
        <w:t xml:space="preserve"> </w:t>
      </w:r>
      <w:r>
        <w:rPr>
          <w:b/>
          <w:bCs/>
          <w:lang w:val="uk-UA"/>
        </w:rPr>
        <w:t>р</w:t>
      </w:r>
      <w:r w:rsidRPr="003E3E03">
        <w:rPr>
          <w:b/>
          <w:bCs/>
          <w:lang w:val="uk-UA"/>
        </w:rPr>
        <w:t>озрахун</w:t>
      </w:r>
      <w:r>
        <w:rPr>
          <w:b/>
          <w:bCs/>
          <w:lang w:val="uk-UA"/>
        </w:rPr>
        <w:t>ку</w:t>
      </w:r>
      <w:r w:rsidRPr="003E3E03">
        <w:rPr>
          <w:b/>
          <w:bCs/>
          <w:lang w:val="uk-UA"/>
        </w:rPr>
        <w:t xml:space="preserve"> суттєвого відхилення наступний</w:t>
      </w:r>
      <w:r w:rsidRPr="00DB139D">
        <w:rPr>
          <w:lang w:val="uk-UA"/>
        </w:rPr>
        <w:t>:</w:t>
      </w:r>
    </w:p>
    <w:p w14:paraId="7DBE13E5" w14:textId="77777777" w:rsidR="0014047C" w:rsidRPr="003E3E03" w:rsidRDefault="0014047C" w:rsidP="0014047C">
      <w:pPr>
        <w:keepNext/>
        <w:numPr>
          <w:ilvl w:val="0"/>
          <w:numId w:val="35"/>
        </w:numPr>
        <w:rPr>
          <w:b/>
          <w:bCs/>
          <w:lang w:val="uk-UA"/>
        </w:rPr>
      </w:pPr>
      <w:r w:rsidRPr="003E3E03">
        <w:rPr>
          <w:b/>
          <w:bCs/>
          <w:lang w:val="uk-UA"/>
        </w:rPr>
        <w:t>Регулятивний капітал («не менше 75 відсотків від МР СК»):</w:t>
      </w:r>
    </w:p>
    <w:p w14:paraId="000E34CD" w14:textId="77777777" w:rsidR="0014047C" w:rsidRPr="00DB139D" w:rsidRDefault="0014047C" w:rsidP="0014047C">
      <w:pPr>
        <w:keepNext/>
        <w:rPr>
          <w:lang w:val="uk-UA"/>
        </w:rPr>
      </w:pPr>
    </w:p>
    <w:p w14:paraId="3C0C52A5" w14:textId="77777777" w:rsidR="0014047C" w:rsidRPr="00DB139D" w:rsidRDefault="0014047C" w:rsidP="0014047C">
      <w:pPr>
        <w:keepNext/>
        <w:rPr>
          <w:lang w:val="uk-UA"/>
        </w:rPr>
      </w:pPr>
      <w:r w:rsidRPr="0060731F">
        <w:rPr>
          <w:noProof/>
          <w:lang w:val="uk-UA"/>
        </w:rPr>
        <w:drawing>
          <wp:inline distT="0" distB="0" distL="0" distR="0" wp14:anchorId="2E3F50D0" wp14:editId="4E0BFA21">
            <wp:extent cx="4048125" cy="990600"/>
            <wp:effectExtent l="0" t="0" r="0" b="0"/>
            <wp:docPr id="69" name="Рисунок 27" descr="Зображення, що містить текст, Шрифт&#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Рисунок 27" descr="Зображення, що містить текст, Шрифт&#10;&#10;Вміст на основі ШІ може бути неправильним."/>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048125" cy="990600"/>
                    </a:xfrm>
                    <a:prstGeom prst="rect">
                      <a:avLst/>
                    </a:prstGeom>
                    <a:noFill/>
                    <a:ln>
                      <a:noFill/>
                    </a:ln>
                  </pic:spPr>
                </pic:pic>
              </a:graphicData>
            </a:graphic>
          </wp:inline>
        </w:drawing>
      </w:r>
    </w:p>
    <w:p w14:paraId="3FCB6A4C" w14:textId="77777777" w:rsidR="0014047C" w:rsidRPr="00DB139D" w:rsidRDefault="0014047C" w:rsidP="0014047C">
      <w:pPr>
        <w:rPr>
          <w:lang w:val="uk-UA"/>
        </w:rPr>
      </w:pPr>
      <w:r w:rsidRPr="00DB139D">
        <w:rPr>
          <w:lang w:val="uk-UA"/>
        </w:rPr>
        <w:t>тут:</w:t>
      </w:r>
    </w:p>
    <w:p w14:paraId="79B9AB5D" w14:textId="77777777" w:rsidR="0014047C" w:rsidRPr="00DB139D" w:rsidRDefault="0014047C" w:rsidP="0014047C">
      <w:pPr>
        <w:numPr>
          <w:ilvl w:val="0"/>
          <w:numId w:val="36"/>
        </w:numPr>
        <w:jc w:val="both"/>
        <w:rPr>
          <w:lang w:val="uk-UA"/>
        </w:rPr>
      </w:pPr>
      <w:r w:rsidRPr="00DB139D">
        <w:rPr>
          <w:lang w:val="uk-UA"/>
        </w:rPr>
        <w:t>МР СК – мінімальний розмір статутного капіталу;</w:t>
      </w:r>
    </w:p>
    <w:p w14:paraId="62F0131B" w14:textId="77777777" w:rsidR="0014047C" w:rsidRPr="00DB139D" w:rsidRDefault="0014047C" w:rsidP="0014047C">
      <w:pPr>
        <w:numPr>
          <w:ilvl w:val="0"/>
          <w:numId w:val="36"/>
        </w:numPr>
        <w:jc w:val="both"/>
        <w:rPr>
          <w:lang w:val="uk-UA"/>
        </w:rPr>
      </w:pPr>
      <w:r w:rsidRPr="00DB139D">
        <w:rPr>
          <w:lang w:val="uk-UA"/>
        </w:rPr>
        <w:t>проміжок від -∞ до МР СК * 0,6 включно – суттєве відхилення («20 і більше відсотків від його нормативного значення»);</w:t>
      </w:r>
    </w:p>
    <w:p w14:paraId="2F19EA9F" w14:textId="77777777" w:rsidR="0014047C" w:rsidRPr="00DB139D" w:rsidRDefault="0014047C" w:rsidP="0014047C">
      <w:pPr>
        <w:numPr>
          <w:ilvl w:val="0"/>
          <w:numId w:val="36"/>
        </w:numPr>
        <w:jc w:val="both"/>
        <w:rPr>
          <w:lang w:val="uk-UA"/>
        </w:rPr>
      </w:pPr>
      <w:r w:rsidRPr="00DB139D">
        <w:rPr>
          <w:lang w:val="uk-UA"/>
        </w:rPr>
        <w:t>проміжок від МР СК *0,6 невключно до МР СК * 0,75 невключно – відхилення;</w:t>
      </w:r>
    </w:p>
    <w:p w14:paraId="104A9A40" w14:textId="77777777" w:rsidR="0014047C" w:rsidRPr="00DB139D" w:rsidRDefault="0014047C" w:rsidP="0014047C">
      <w:pPr>
        <w:numPr>
          <w:ilvl w:val="0"/>
          <w:numId w:val="36"/>
        </w:numPr>
        <w:jc w:val="both"/>
        <w:rPr>
          <w:lang w:val="uk-UA"/>
        </w:rPr>
      </w:pPr>
      <w:r w:rsidRPr="00DB139D">
        <w:rPr>
          <w:lang w:val="uk-UA"/>
        </w:rPr>
        <w:t>проміжок від МР СК *0,75 включно до +∞ – норма.</w:t>
      </w:r>
    </w:p>
    <w:p w14:paraId="190C3D7A" w14:textId="77777777" w:rsidR="0014047C" w:rsidRPr="00DB139D" w:rsidRDefault="0014047C" w:rsidP="0014047C">
      <w:pPr>
        <w:ind w:left="360"/>
        <w:rPr>
          <w:lang w:val="uk-UA"/>
        </w:rPr>
      </w:pPr>
    </w:p>
    <w:p w14:paraId="059F3BF4" w14:textId="77777777" w:rsidR="0014047C" w:rsidRPr="003E3E03" w:rsidRDefault="0014047C" w:rsidP="0014047C">
      <w:pPr>
        <w:numPr>
          <w:ilvl w:val="0"/>
          <w:numId w:val="37"/>
        </w:numPr>
        <w:rPr>
          <w:b/>
          <w:bCs/>
          <w:lang w:val="uk-UA"/>
        </w:rPr>
      </w:pPr>
      <w:r w:rsidRPr="003E3E03">
        <w:rPr>
          <w:b/>
          <w:bCs/>
          <w:lang w:val="uk-UA"/>
        </w:rPr>
        <w:t>Норматив адекватності регулятивного капіталу («не менше 6 відсотків»):</w:t>
      </w:r>
    </w:p>
    <w:p w14:paraId="48CBAFD2" w14:textId="77777777" w:rsidR="0014047C" w:rsidRPr="00DB139D" w:rsidRDefault="0014047C" w:rsidP="0014047C">
      <w:pPr>
        <w:rPr>
          <w:lang w:val="uk-UA"/>
        </w:rPr>
      </w:pPr>
      <w:r w:rsidRPr="0060731F">
        <w:rPr>
          <w:noProof/>
          <w:lang w:val="uk-UA"/>
        </w:rPr>
        <w:drawing>
          <wp:inline distT="0" distB="0" distL="0" distR="0" wp14:anchorId="3C87912A" wp14:editId="37D8D58B">
            <wp:extent cx="4038600" cy="857250"/>
            <wp:effectExtent l="0" t="0" r="0" b="0"/>
            <wp:docPr id="70" name="Рисунок 26" descr="Зображення, що містить текст, Шрифт&#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26" descr="Зображення, що містить текст, Шрифт&#10;&#10;Вміст на основі ШІ може бути неправильним."/>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038600" cy="857250"/>
                    </a:xfrm>
                    <a:prstGeom prst="rect">
                      <a:avLst/>
                    </a:prstGeom>
                    <a:noFill/>
                    <a:ln>
                      <a:noFill/>
                    </a:ln>
                  </pic:spPr>
                </pic:pic>
              </a:graphicData>
            </a:graphic>
          </wp:inline>
        </w:drawing>
      </w:r>
    </w:p>
    <w:p w14:paraId="4924DD43" w14:textId="77777777" w:rsidR="0014047C" w:rsidRPr="00DB139D" w:rsidRDefault="0014047C" w:rsidP="0014047C">
      <w:pPr>
        <w:rPr>
          <w:lang w:val="uk-UA"/>
        </w:rPr>
      </w:pPr>
      <w:r w:rsidRPr="00DB139D">
        <w:rPr>
          <w:lang w:val="uk-UA"/>
        </w:rPr>
        <w:t>тут:</w:t>
      </w:r>
    </w:p>
    <w:p w14:paraId="2649223E" w14:textId="77777777" w:rsidR="0014047C" w:rsidRPr="00DB139D" w:rsidRDefault="0014047C" w:rsidP="0014047C">
      <w:pPr>
        <w:numPr>
          <w:ilvl w:val="0"/>
          <w:numId w:val="38"/>
        </w:numPr>
        <w:rPr>
          <w:lang w:val="uk-UA"/>
        </w:rPr>
      </w:pPr>
      <w:r w:rsidRPr="00DB139D">
        <w:rPr>
          <w:lang w:val="uk-UA"/>
        </w:rPr>
        <w:t>проміжок від -∞ до 4,8% включно – суттєве відхилення;</w:t>
      </w:r>
    </w:p>
    <w:p w14:paraId="5EB36243" w14:textId="77777777" w:rsidR="0014047C" w:rsidRPr="00DB139D" w:rsidRDefault="0014047C" w:rsidP="0014047C">
      <w:pPr>
        <w:numPr>
          <w:ilvl w:val="0"/>
          <w:numId w:val="38"/>
        </w:numPr>
        <w:rPr>
          <w:lang w:val="uk-UA"/>
        </w:rPr>
      </w:pPr>
      <w:r w:rsidRPr="00DB139D">
        <w:rPr>
          <w:lang w:val="uk-UA"/>
        </w:rPr>
        <w:t>проміжок від 4,8% невключно до 6% невключно – відхилення;</w:t>
      </w:r>
    </w:p>
    <w:p w14:paraId="22CD97F5" w14:textId="77777777" w:rsidR="0014047C" w:rsidRPr="00DB139D" w:rsidRDefault="0014047C" w:rsidP="0014047C">
      <w:pPr>
        <w:numPr>
          <w:ilvl w:val="0"/>
          <w:numId w:val="38"/>
        </w:numPr>
        <w:rPr>
          <w:lang w:val="uk-UA"/>
        </w:rPr>
      </w:pPr>
      <w:r w:rsidRPr="00DB139D">
        <w:rPr>
          <w:lang w:val="uk-UA"/>
        </w:rPr>
        <w:t>проміжок від 6% до +∞ – норма.</w:t>
      </w:r>
    </w:p>
    <w:p w14:paraId="444B4FE5" w14:textId="77777777" w:rsidR="0014047C" w:rsidRPr="00DB139D" w:rsidRDefault="0014047C" w:rsidP="0014047C">
      <w:pPr>
        <w:rPr>
          <w:lang w:val="uk-UA"/>
        </w:rPr>
      </w:pPr>
    </w:p>
    <w:p w14:paraId="1844DF62" w14:textId="77777777" w:rsidR="0014047C" w:rsidRPr="003E3E03" w:rsidRDefault="0014047C" w:rsidP="0014047C">
      <w:pPr>
        <w:numPr>
          <w:ilvl w:val="0"/>
          <w:numId w:val="37"/>
        </w:numPr>
        <w:rPr>
          <w:b/>
          <w:bCs/>
          <w:lang w:val="uk-UA"/>
        </w:rPr>
      </w:pPr>
      <w:r w:rsidRPr="003E3E03">
        <w:rPr>
          <w:b/>
          <w:bCs/>
          <w:lang w:val="uk-UA"/>
        </w:rPr>
        <w:t>Норматив адекватності капіталу першого рівня («не менше 4,5 відсотка»):</w:t>
      </w:r>
    </w:p>
    <w:p w14:paraId="253A6841" w14:textId="77777777" w:rsidR="0014047C" w:rsidRPr="00DB139D" w:rsidRDefault="0014047C" w:rsidP="0014047C">
      <w:pPr>
        <w:rPr>
          <w:lang w:val="uk-UA"/>
        </w:rPr>
      </w:pPr>
      <w:r w:rsidRPr="0060731F">
        <w:rPr>
          <w:noProof/>
          <w:lang w:val="uk-UA"/>
        </w:rPr>
        <w:drawing>
          <wp:inline distT="0" distB="0" distL="0" distR="0" wp14:anchorId="148514CF" wp14:editId="507BFE79">
            <wp:extent cx="4124325" cy="962025"/>
            <wp:effectExtent l="0" t="0" r="0" b="0"/>
            <wp:docPr id="71" name="Рисунок 25" descr="Зображення, що містить текст, Шрифт, ряд&#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25" descr="Зображення, що містить текст, Шрифт, ряд&#10;&#10;Вміст на основі ШІ може бути неправильним."/>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124325" cy="962025"/>
                    </a:xfrm>
                    <a:prstGeom prst="rect">
                      <a:avLst/>
                    </a:prstGeom>
                    <a:noFill/>
                    <a:ln>
                      <a:noFill/>
                    </a:ln>
                  </pic:spPr>
                </pic:pic>
              </a:graphicData>
            </a:graphic>
          </wp:inline>
        </w:drawing>
      </w:r>
    </w:p>
    <w:p w14:paraId="4CBE3B30" w14:textId="77777777" w:rsidR="0014047C" w:rsidRPr="00DB139D" w:rsidRDefault="0014047C" w:rsidP="0014047C">
      <w:pPr>
        <w:rPr>
          <w:lang w:val="uk-UA"/>
        </w:rPr>
      </w:pPr>
      <w:r w:rsidRPr="00DB139D">
        <w:rPr>
          <w:lang w:val="uk-UA"/>
        </w:rPr>
        <w:t>тут:</w:t>
      </w:r>
    </w:p>
    <w:p w14:paraId="38F17568" w14:textId="77777777" w:rsidR="0014047C" w:rsidRPr="00DB139D" w:rsidRDefault="0014047C" w:rsidP="0014047C">
      <w:pPr>
        <w:numPr>
          <w:ilvl w:val="0"/>
          <w:numId w:val="38"/>
        </w:numPr>
        <w:rPr>
          <w:lang w:val="uk-UA"/>
        </w:rPr>
      </w:pPr>
      <w:r w:rsidRPr="00DB139D">
        <w:rPr>
          <w:lang w:val="uk-UA"/>
        </w:rPr>
        <w:t>проміжок від -∞ до 3,6% включно – суттєве відхилення;</w:t>
      </w:r>
    </w:p>
    <w:p w14:paraId="2231EFE0" w14:textId="77777777" w:rsidR="0014047C" w:rsidRPr="00DB139D" w:rsidRDefault="0014047C" w:rsidP="0014047C">
      <w:pPr>
        <w:numPr>
          <w:ilvl w:val="0"/>
          <w:numId w:val="38"/>
        </w:numPr>
        <w:rPr>
          <w:lang w:val="uk-UA"/>
        </w:rPr>
      </w:pPr>
      <w:r w:rsidRPr="00DB139D">
        <w:rPr>
          <w:lang w:val="uk-UA"/>
        </w:rPr>
        <w:t>проміжок від 3,6% невключно до 4,5% невключно – відхилення;</w:t>
      </w:r>
    </w:p>
    <w:p w14:paraId="70CC16B9" w14:textId="77777777" w:rsidR="0014047C" w:rsidRPr="00DB139D" w:rsidRDefault="0014047C" w:rsidP="0014047C">
      <w:pPr>
        <w:numPr>
          <w:ilvl w:val="0"/>
          <w:numId w:val="38"/>
        </w:numPr>
        <w:rPr>
          <w:lang w:val="uk-UA"/>
        </w:rPr>
      </w:pPr>
      <w:r w:rsidRPr="00DB139D">
        <w:rPr>
          <w:lang w:val="uk-UA"/>
        </w:rPr>
        <w:t>проміжок від 4,5% до +∞ – норма.</w:t>
      </w:r>
    </w:p>
    <w:p w14:paraId="6090B9CE" w14:textId="77777777" w:rsidR="0014047C" w:rsidRPr="00DB139D" w:rsidRDefault="0014047C" w:rsidP="0014047C">
      <w:pPr>
        <w:rPr>
          <w:lang w:val="uk-UA"/>
        </w:rPr>
      </w:pPr>
    </w:p>
    <w:p w14:paraId="2B3504C1" w14:textId="77777777" w:rsidR="0014047C" w:rsidRPr="003E3E03" w:rsidRDefault="0014047C" w:rsidP="0014047C">
      <w:pPr>
        <w:numPr>
          <w:ilvl w:val="0"/>
          <w:numId w:val="37"/>
        </w:numPr>
        <w:rPr>
          <w:b/>
          <w:bCs/>
          <w:lang w:val="uk-UA"/>
        </w:rPr>
      </w:pPr>
      <w:r w:rsidRPr="003E3E03">
        <w:rPr>
          <w:b/>
          <w:bCs/>
          <w:lang w:val="uk-UA"/>
        </w:rPr>
        <w:t>Коефіцієнт фінансового левериджу («в межах від 0 до 1»):</w:t>
      </w:r>
    </w:p>
    <w:p w14:paraId="2C042FB0" w14:textId="77777777" w:rsidR="0014047C" w:rsidRPr="00DB139D" w:rsidRDefault="0014047C" w:rsidP="0014047C">
      <w:pPr>
        <w:rPr>
          <w:lang w:val="uk-UA"/>
        </w:rPr>
      </w:pPr>
      <w:r w:rsidRPr="0060731F">
        <w:rPr>
          <w:noProof/>
          <w:lang w:val="uk-UA"/>
        </w:rPr>
        <w:lastRenderedPageBreak/>
        <w:drawing>
          <wp:inline distT="0" distB="0" distL="0" distR="0" wp14:anchorId="3FDE476A" wp14:editId="4D669715">
            <wp:extent cx="4133850" cy="990600"/>
            <wp:effectExtent l="0" t="0" r="0" b="0"/>
            <wp:docPr id="72" name="Рисунок 24" descr="Зображення, що містить Шрифт&#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24" descr="Зображення, що містить Шрифт&#10;&#10;Вміст на основі ШІ може бути неправильним."/>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133850" cy="990600"/>
                    </a:xfrm>
                    <a:prstGeom prst="rect">
                      <a:avLst/>
                    </a:prstGeom>
                    <a:noFill/>
                    <a:ln>
                      <a:noFill/>
                    </a:ln>
                  </pic:spPr>
                </pic:pic>
              </a:graphicData>
            </a:graphic>
          </wp:inline>
        </w:drawing>
      </w:r>
    </w:p>
    <w:p w14:paraId="37A64908" w14:textId="77777777" w:rsidR="0014047C" w:rsidRPr="00DB139D" w:rsidRDefault="0014047C" w:rsidP="0014047C">
      <w:pPr>
        <w:rPr>
          <w:lang w:val="uk-UA"/>
        </w:rPr>
      </w:pPr>
      <w:r w:rsidRPr="00DB139D">
        <w:rPr>
          <w:lang w:val="uk-UA"/>
        </w:rPr>
        <w:t>тут:</w:t>
      </w:r>
    </w:p>
    <w:p w14:paraId="014C866F" w14:textId="77777777" w:rsidR="0014047C" w:rsidRPr="00DB139D" w:rsidRDefault="0014047C" w:rsidP="0014047C">
      <w:pPr>
        <w:numPr>
          <w:ilvl w:val="0"/>
          <w:numId w:val="39"/>
        </w:numPr>
        <w:rPr>
          <w:lang w:val="uk-UA"/>
        </w:rPr>
      </w:pPr>
      <w:r w:rsidRPr="00DB139D">
        <w:rPr>
          <w:lang w:val="uk-UA"/>
        </w:rPr>
        <w:t>проміжок від -∞ до -0,2 включно – суттєве відхилення;</w:t>
      </w:r>
    </w:p>
    <w:p w14:paraId="6FCE1196" w14:textId="77777777" w:rsidR="0014047C" w:rsidRPr="00DB139D" w:rsidRDefault="0014047C" w:rsidP="0014047C">
      <w:pPr>
        <w:numPr>
          <w:ilvl w:val="0"/>
          <w:numId w:val="39"/>
        </w:numPr>
        <w:rPr>
          <w:lang w:val="uk-UA"/>
        </w:rPr>
      </w:pPr>
      <w:r w:rsidRPr="00DB139D">
        <w:rPr>
          <w:lang w:val="uk-UA"/>
        </w:rPr>
        <w:t>проміжок від -0,2 невключно до 0 невключно – відхилення;</w:t>
      </w:r>
    </w:p>
    <w:p w14:paraId="4F858959" w14:textId="77777777" w:rsidR="0014047C" w:rsidRPr="00DB139D" w:rsidRDefault="0014047C" w:rsidP="0014047C">
      <w:pPr>
        <w:numPr>
          <w:ilvl w:val="0"/>
          <w:numId w:val="39"/>
        </w:numPr>
        <w:rPr>
          <w:lang w:val="uk-UA"/>
        </w:rPr>
      </w:pPr>
      <w:r w:rsidRPr="00DB139D">
        <w:rPr>
          <w:lang w:val="uk-UA"/>
        </w:rPr>
        <w:t>проміжок від 0 до 1 включно – норма;</w:t>
      </w:r>
    </w:p>
    <w:p w14:paraId="50F30940" w14:textId="77777777" w:rsidR="0014047C" w:rsidRPr="00DB139D" w:rsidRDefault="0014047C" w:rsidP="0014047C">
      <w:pPr>
        <w:numPr>
          <w:ilvl w:val="0"/>
          <w:numId w:val="39"/>
        </w:numPr>
        <w:rPr>
          <w:lang w:val="uk-UA"/>
        </w:rPr>
      </w:pPr>
      <w:r w:rsidRPr="00DB139D">
        <w:rPr>
          <w:lang w:val="uk-UA"/>
        </w:rPr>
        <w:t>проміжок від 1 невключно до 1,2 невключно – відхилення;</w:t>
      </w:r>
    </w:p>
    <w:p w14:paraId="16B6C800" w14:textId="77777777" w:rsidR="0014047C" w:rsidRPr="00DB139D" w:rsidRDefault="0014047C" w:rsidP="0014047C">
      <w:pPr>
        <w:numPr>
          <w:ilvl w:val="0"/>
          <w:numId w:val="39"/>
        </w:numPr>
        <w:rPr>
          <w:lang w:val="uk-UA"/>
        </w:rPr>
      </w:pPr>
      <w:r w:rsidRPr="00DB139D">
        <w:rPr>
          <w:lang w:val="uk-UA"/>
        </w:rPr>
        <w:t>проміжок від 1,2 включно до +∞ – суттєве відхилення.</w:t>
      </w:r>
    </w:p>
    <w:p w14:paraId="7D23631D" w14:textId="77777777" w:rsidR="0014047C" w:rsidRDefault="0014047C" w:rsidP="0014047C">
      <w:pPr>
        <w:rPr>
          <w:lang w:val="uk-UA"/>
        </w:rPr>
      </w:pPr>
    </w:p>
    <w:p w14:paraId="519E5BCD" w14:textId="77777777" w:rsidR="0014047C" w:rsidRDefault="0014047C" w:rsidP="0014047C">
      <w:pPr>
        <w:rPr>
          <w:lang w:val="uk-UA"/>
        </w:rPr>
      </w:pPr>
    </w:p>
    <w:p w14:paraId="4334A283" w14:textId="77777777" w:rsidR="0014047C" w:rsidRDefault="0014047C" w:rsidP="0014047C">
      <w:pPr>
        <w:rPr>
          <w:lang w:val="uk-UA"/>
        </w:rPr>
      </w:pPr>
    </w:p>
    <w:p w14:paraId="554B49AA" w14:textId="77777777" w:rsidR="0014047C" w:rsidRPr="00DB139D" w:rsidRDefault="0014047C" w:rsidP="0014047C">
      <w:pPr>
        <w:rPr>
          <w:lang w:val="uk-UA"/>
        </w:rPr>
      </w:pPr>
    </w:p>
    <w:p w14:paraId="4455E2F0" w14:textId="77777777" w:rsidR="0014047C" w:rsidRPr="003E3E03" w:rsidRDefault="0014047C" w:rsidP="0014047C">
      <w:pPr>
        <w:numPr>
          <w:ilvl w:val="0"/>
          <w:numId w:val="37"/>
        </w:numPr>
        <w:rPr>
          <w:b/>
          <w:bCs/>
          <w:lang w:val="uk-UA"/>
        </w:rPr>
      </w:pPr>
      <w:r w:rsidRPr="003E3E03">
        <w:rPr>
          <w:b/>
          <w:bCs/>
          <w:lang w:val="uk-UA"/>
        </w:rPr>
        <w:t>Коефіцієнт абсолютної ліквідності («не менше 0,2»):</w:t>
      </w:r>
    </w:p>
    <w:p w14:paraId="2DEFE569" w14:textId="77777777" w:rsidR="0014047C" w:rsidRPr="00DB139D" w:rsidRDefault="0014047C" w:rsidP="0014047C">
      <w:pPr>
        <w:rPr>
          <w:lang w:val="uk-UA"/>
        </w:rPr>
      </w:pPr>
      <w:r w:rsidRPr="0060731F">
        <w:rPr>
          <w:noProof/>
          <w:lang w:val="uk-UA"/>
        </w:rPr>
        <w:drawing>
          <wp:inline distT="0" distB="0" distL="0" distR="0" wp14:anchorId="73BED7D8" wp14:editId="7B6B63CA">
            <wp:extent cx="4295775" cy="857250"/>
            <wp:effectExtent l="0" t="0" r="0" b="0"/>
            <wp:docPr id="73" name="Рисунок 23" descr="Зображення, що містить текст, Шрифт&#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23" descr="Зображення, що містить текст, Шрифт&#10;&#10;Вміст на основі ШІ може бути неправильним."/>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295775" cy="857250"/>
                    </a:xfrm>
                    <a:prstGeom prst="rect">
                      <a:avLst/>
                    </a:prstGeom>
                    <a:noFill/>
                    <a:ln>
                      <a:noFill/>
                    </a:ln>
                  </pic:spPr>
                </pic:pic>
              </a:graphicData>
            </a:graphic>
          </wp:inline>
        </w:drawing>
      </w:r>
    </w:p>
    <w:p w14:paraId="6740A6EA" w14:textId="77777777" w:rsidR="0014047C" w:rsidRPr="00DB139D" w:rsidRDefault="0014047C" w:rsidP="0014047C">
      <w:pPr>
        <w:rPr>
          <w:lang w:val="uk-UA"/>
        </w:rPr>
      </w:pPr>
      <w:r w:rsidRPr="00DB139D">
        <w:rPr>
          <w:lang w:val="uk-UA"/>
        </w:rPr>
        <w:t>тут:</w:t>
      </w:r>
    </w:p>
    <w:p w14:paraId="36503A92" w14:textId="77777777" w:rsidR="0014047C" w:rsidRPr="00DB139D" w:rsidRDefault="0014047C" w:rsidP="0014047C">
      <w:pPr>
        <w:numPr>
          <w:ilvl w:val="0"/>
          <w:numId w:val="39"/>
        </w:numPr>
        <w:rPr>
          <w:lang w:val="uk-UA"/>
        </w:rPr>
      </w:pPr>
      <w:r w:rsidRPr="00DB139D">
        <w:rPr>
          <w:lang w:val="uk-UA"/>
        </w:rPr>
        <w:t>проміжок від 0 до 0,16 включно – суттєве відхилення;</w:t>
      </w:r>
    </w:p>
    <w:p w14:paraId="3EE3CB88" w14:textId="77777777" w:rsidR="0014047C" w:rsidRPr="00DB139D" w:rsidRDefault="0014047C" w:rsidP="0014047C">
      <w:pPr>
        <w:numPr>
          <w:ilvl w:val="0"/>
          <w:numId w:val="39"/>
        </w:numPr>
        <w:rPr>
          <w:lang w:val="uk-UA"/>
        </w:rPr>
      </w:pPr>
      <w:r w:rsidRPr="00DB139D">
        <w:rPr>
          <w:lang w:val="uk-UA"/>
        </w:rPr>
        <w:t>проміжок від 0,16 невключно до 0,2 невключно – відхилення;</w:t>
      </w:r>
    </w:p>
    <w:p w14:paraId="4403E7BD" w14:textId="77777777" w:rsidR="0014047C" w:rsidRDefault="0014047C" w:rsidP="0014047C">
      <w:pPr>
        <w:numPr>
          <w:ilvl w:val="0"/>
          <w:numId w:val="39"/>
        </w:numPr>
        <w:rPr>
          <w:lang w:val="uk-UA"/>
        </w:rPr>
      </w:pPr>
      <w:r w:rsidRPr="00DB139D">
        <w:rPr>
          <w:lang w:val="uk-UA"/>
        </w:rPr>
        <w:t>проміжок від 0,2 включно до +∞ – норма.</w:t>
      </w:r>
    </w:p>
    <w:p w14:paraId="64DE1480" w14:textId="77777777" w:rsidR="0014047C" w:rsidRDefault="0014047C" w:rsidP="0014047C">
      <w:pPr>
        <w:rPr>
          <w:lang w:val="uk-UA"/>
        </w:rPr>
      </w:pPr>
    </w:p>
    <w:p w14:paraId="36C56059" w14:textId="77777777" w:rsidR="0014047C" w:rsidRPr="00DB139D" w:rsidRDefault="0014047C" w:rsidP="0014047C">
      <w:pPr>
        <w:rPr>
          <w:lang w:val="uk-UA"/>
        </w:rPr>
      </w:pPr>
    </w:p>
    <w:p w14:paraId="712386A8" w14:textId="77777777" w:rsidR="00DF7554" w:rsidRPr="00DB139D" w:rsidRDefault="00DF7554" w:rsidP="00BF3AED">
      <w:pPr>
        <w:pStyle w:val="2"/>
        <w:rPr>
          <w:lang w:val="uk-UA"/>
        </w:rPr>
      </w:pPr>
      <w:r w:rsidRPr="00DB139D">
        <w:rPr>
          <w:lang w:val="uk-UA"/>
        </w:rPr>
        <w:t>Формування квартальних адміністративних даних</w:t>
      </w:r>
      <w:bookmarkEnd w:id="38"/>
    </w:p>
    <w:p w14:paraId="1D7B270A" w14:textId="77777777" w:rsidR="00DF7554" w:rsidRPr="00DB139D" w:rsidRDefault="00DF7554" w:rsidP="006A1350">
      <w:pPr>
        <w:keepNext/>
        <w:rPr>
          <w:b/>
          <w:lang w:val="uk-UA"/>
        </w:rPr>
      </w:pPr>
    </w:p>
    <w:p w14:paraId="75745ACA" w14:textId="77777777" w:rsidR="00DF7554" w:rsidRPr="00DB139D" w:rsidRDefault="00DF7554" w:rsidP="006A1350">
      <w:pPr>
        <w:keepNext/>
        <w:ind w:firstLine="540"/>
        <w:jc w:val="both"/>
        <w:rPr>
          <w:lang w:val="uk-UA"/>
        </w:rPr>
      </w:pPr>
      <w:r w:rsidRPr="00DB139D">
        <w:rPr>
          <w:lang w:val="uk-UA"/>
        </w:rPr>
        <w:t>Перед формування даних торговця цінними паперами необхідно заповнити:</w:t>
      </w:r>
    </w:p>
    <w:p w14:paraId="18074F4D" w14:textId="77777777" w:rsidR="00DF7554" w:rsidRPr="00DB139D" w:rsidRDefault="00DF7554" w:rsidP="00DF7554">
      <w:pPr>
        <w:numPr>
          <w:ilvl w:val="0"/>
          <w:numId w:val="41"/>
        </w:numPr>
        <w:jc w:val="both"/>
        <w:rPr>
          <w:lang w:val="uk-UA"/>
        </w:rPr>
      </w:pPr>
      <w:r w:rsidRPr="00DB139D">
        <w:rPr>
          <w:lang w:val="uk-UA"/>
        </w:rPr>
        <w:t>Фінансову звітність;</w:t>
      </w:r>
    </w:p>
    <w:p w14:paraId="369BBA75" w14:textId="77777777" w:rsidR="00DF7554" w:rsidRPr="00DB139D" w:rsidRDefault="00DF7554" w:rsidP="00DF7554">
      <w:pPr>
        <w:numPr>
          <w:ilvl w:val="0"/>
          <w:numId w:val="41"/>
        </w:numPr>
        <w:jc w:val="both"/>
        <w:rPr>
          <w:lang w:val="uk-UA"/>
        </w:rPr>
      </w:pPr>
      <w:r w:rsidRPr="00DB139D">
        <w:rPr>
          <w:lang w:val="uk-UA"/>
        </w:rPr>
        <w:t>Деталізацію розрахунків пруденційних показників.</w:t>
      </w:r>
    </w:p>
    <w:p w14:paraId="4F904CB7" w14:textId="77777777" w:rsidR="00DF7554" w:rsidRPr="00DB139D" w:rsidRDefault="00414323" w:rsidP="00DF7554">
      <w:pPr>
        <w:jc w:val="both"/>
        <w:rPr>
          <w:lang w:val="uk-UA"/>
        </w:rPr>
      </w:pPr>
      <w:r w:rsidRPr="0060731F">
        <w:rPr>
          <w:noProof/>
          <w:lang w:val="uk-UA"/>
        </w:rPr>
        <w:drawing>
          <wp:inline distT="0" distB="0" distL="0" distR="0" wp14:anchorId="1FD96622" wp14:editId="07777777">
            <wp:extent cx="5934075" cy="2000250"/>
            <wp:effectExtent l="0" t="0" r="0" b="0"/>
            <wp:docPr id="75"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34075" cy="2000250"/>
                    </a:xfrm>
                    <a:prstGeom prst="rect">
                      <a:avLst/>
                    </a:prstGeom>
                    <a:noFill/>
                    <a:ln>
                      <a:noFill/>
                    </a:ln>
                  </pic:spPr>
                </pic:pic>
              </a:graphicData>
            </a:graphic>
          </wp:inline>
        </w:drawing>
      </w:r>
    </w:p>
    <w:p w14:paraId="06971CD3" w14:textId="77777777" w:rsidR="00DF7554" w:rsidRPr="00DB139D" w:rsidRDefault="00DF7554" w:rsidP="00784873">
      <w:pPr>
        <w:jc w:val="both"/>
        <w:rPr>
          <w:lang w:val="uk-UA"/>
        </w:rPr>
      </w:pPr>
    </w:p>
    <w:p w14:paraId="2A5C672F" w14:textId="77777777" w:rsidR="00B16A01" w:rsidRPr="00DB139D" w:rsidRDefault="00B16A01" w:rsidP="00EA2EE3">
      <w:pPr>
        <w:pStyle w:val="3"/>
        <w:rPr>
          <w:szCs w:val="28"/>
          <w:lang w:val="uk-UA"/>
        </w:rPr>
      </w:pPr>
      <w:bookmarkStart w:id="40" w:name="_Toc319865466"/>
      <w:bookmarkStart w:id="41" w:name="_Toc146882880"/>
      <w:r w:rsidRPr="00DB139D">
        <w:rPr>
          <w:szCs w:val="28"/>
          <w:lang w:val="uk-UA"/>
        </w:rPr>
        <w:t>Фінансова звітність</w:t>
      </w:r>
      <w:bookmarkEnd w:id="40"/>
      <w:bookmarkEnd w:id="41"/>
    </w:p>
    <w:p w14:paraId="6E451A58" w14:textId="77777777" w:rsidR="00A7520F" w:rsidRPr="00DB139D" w:rsidRDefault="00B16A01" w:rsidP="00784873">
      <w:pPr>
        <w:spacing w:before="120"/>
        <w:ind w:firstLine="540"/>
        <w:jc w:val="both"/>
        <w:rPr>
          <w:lang w:val="uk-UA"/>
        </w:rPr>
      </w:pPr>
      <w:r w:rsidRPr="00DB139D">
        <w:rPr>
          <w:lang w:val="uk-UA"/>
        </w:rPr>
        <w:t>ТЦП</w:t>
      </w:r>
      <w:r w:rsidR="002D08F2" w:rsidRPr="00DB139D">
        <w:rPr>
          <w:lang w:val="uk-UA"/>
        </w:rPr>
        <w:t xml:space="preserve"> (крім </w:t>
      </w:r>
      <w:r w:rsidRPr="00DB139D">
        <w:rPr>
          <w:lang w:val="uk-UA"/>
        </w:rPr>
        <w:t>банк</w:t>
      </w:r>
      <w:r w:rsidR="002D08F2" w:rsidRPr="00DB139D">
        <w:rPr>
          <w:lang w:val="uk-UA"/>
        </w:rPr>
        <w:t>ів)</w:t>
      </w:r>
      <w:r w:rsidRPr="00DB139D">
        <w:rPr>
          <w:lang w:val="uk-UA"/>
        </w:rPr>
        <w:t xml:space="preserve"> повинні додавати </w:t>
      </w:r>
      <w:r w:rsidR="005F445C" w:rsidRPr="00DB139D">
        <w:rPr>
          <w:lang w:val="uk-UA"/>
        </w:rPr>
        <w:t>форми фінансової звітності</w:t>
      </w:r>
      <w:r w:rsidRPr="00DB139D">
        <w:rPr>
          <w:lang w:val="uk-UA"/>
        </w:rPr>
        <w:t>.</w:t>
      </w:r>
      <w:r w:rsidR="005F445C" w:rsidRPr="00DB139D">
        <w:rPr>
          <w:lang w:val="uk-UA"/>
        </w:rPr>
        <w:t xml:space="preserve"> </w:t>
      </w:r>
      <w:r w:rsidR="00A7520F" w:rsidRPr="00DB139D">
        <w:rPr>
          <w:lang w:val="uk-UA"/>
        </w:rPr>
        <w:t xml:space="preserve">В залежності від даних, що внесені користувачем у відомостях про юридичну особу, що користується ПЗ </w:t>
      </w:r>
      <w:r w:rsidR="000649BF" w:rsidRPr="00DB139D">
        <w:rPr>
          <w:lang w:val="uk-UA"/>
        </w:rPr>
        <w:t>«АФР-ТЦП»</w:t>
      </w:r>
      <w:r w:rsidR="00A7520F" w:rsidRPr="00DB139D">
        <w:rPr>
          <w:lang w:val="uk-UA"/>
        </w:rPr>
        <w:t xml:space="preserve"> програма пропонує до заповнення відповідні комплекти фінансової звітності.</w:t>
      </w:r>
    </w:p>
    <w:p w14:paraId="2A1F701D" w14:textId="77777777" w:rsidR="00A7520F" w:rsidRPr="00DB139D" w:rsidRDefault="00414323" w:rsidP="006A2525">
      <w:pPr>
        <w:spacing w:before="120"/>
        <w:jc w:val="center"/>
        <w:rPr>
          <w:lang w:val="uk-UA"/>
        </w:rPr>
      </w:pPr>
      <w:r w:rsidRPr="0060731F">
        <w:rPr>
          <w:noProof/>
          <w:lang w:val="uk-UA"/>
        </w:rPr>
        <w:lastRenderedPageBreak/>
        <w:drawing>
          <wp:inline distT="0" distB="0" distL="0" distR="0" wp14:anchorId="2073FA9D" wp14:editId="07777777">
            <wp:extent cx="4591050" cy="276225"/>
            <wp:effectExtent l="0" t="0" r="0" b="0"/>
            <wp:docPr id="7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591050" cy="276225"/>
                    </a:xfrm>
                    <a:prstGeom prst="rect">
                      <a:avLst/>
                    </a:prstGeom>
                    <a:noFill/>
                    <a:ln>
                      <a:noFill/>
                    </a:ln>
                  </pic:spPr>
                </pic:pic>
              </a:graphicData>
            </a:graphic>
          </wp:inline>
        </w:drawing>
      </w:r>
    </w:p>
    <w:p w14:paraId="6435EA5C" w14:textId="77777777" w:rsidR="00EC1871" w:rsidRPr="00DB139D" w:rsidRDefault="00EC1871" w:rsidP="005F445C">
      <w:pPr>
        <w:ind w:firstLine="540"/>
        <w:jc w:val="both"/>
        <w:rPr>
          <w:lang w:val="uk-UA"/>
        </w:rPr>
      </w:pPr>
      <w:r w:rsidRPr="00DB139D">
        <w:rPr>
          <w:lang w:val="uk-UA"/>
        </w:rPr>
        <w:t>При виході з форми заповнення фінансової звітності програма здійснює перевірки та в разі виявлення помилок видає відповідне повідомлення і робить помилкові поля жовтими.</w:t>
      </w:r>
    </w:p>
    <w:p w14:paraId="460CA888" w14:textId="77777777" w:rsidR="00A7520F" w:rsidRPr="00DB139D" w:rsidRDefault="0075370C" w:rsidP="005F445C">
      <w:pPr>
        <w:ind w:firstLine="540"/>
        <w:jc w:val="both"/>
        <w:rPr>
          <w:lang w:val="uk-UA"/>
        </w:rPr>
      </w:pPr>
      <w:r w:rsidRPr="00DB139D">
        <w:rPr>
          <w:lang w:val="uk-UA"/>
        </w:rPr>
        <w:t>В разі необхідності внесення від’ємних значень в фінансовій звітності знак мінус «-» вноситься в полі в крайньому лівому положенні курсору.</w:t>
      </w:r>
    </w:p>
    <w:p w14:paraId="03EFCA41" w14:textId="77777777" w:rsidR="0075370C" w:rsidRPr="00DB139D" w:rsidRDefault="0075370C" w:rsidP="00784873">
      <w:pPr>
        <w:rPr>
          <w:lang w:val="uk-UA"/>
        </w:rPr>
      </w:pPr>
    </w:p>
    <w:p w14:paraId="72840D0A" w14:textId="77777777" w:rsidR="005F445C" w:rsidRPr="00DB139D" w:rsidRDefault="005F445C" w:rsidP="005F445C">
      <w:pPr>
        <w:pStyle w:val="3"/>
        <w:rPr>
          <w:sz w:val="24"/>
          <w:szCs w:val="24"/>
          <w:lang w:val="uk-UA"/>
        </w:rPr>
      </w:pPr>
      <w:bookmarkStart w:id="42" w:name="_Toc146882881"/>
      <w:r w:rsidRPr="00DB139D">
        <w:rPr>
          <w:sz w:val="24"/>
          <w:szCs w:val="24"/>
          <w:lang w:val="uk-UA"/>
        </w:rPr>
        <w:t>Деталізація розрахунків пруденційних показників</w:t>
      </w:r>
      <w:bookmarkEnd w:id="42"/>
    </w:p>
    <w:p w14:paraId="2F75F938" w14:textId="77777777" w:rsidR="005F445C" w:rsidRPr="00DB139D" w:rsidRDefault="005F445C" w:rsidP="0062050F">
      <w:pPr>
        <w:ind w:firstLine="540"/>
        <w:jc w:val="both"/>
        <w:rPr>
          <w:lang w:val="uk-UA"/>
        </w:rPr>
      </w:pPr>
      <w:r w:rsidRPr="00DB139D">
        <w:rPr>
          <w:lang w:val="uk-UA"/>
        </w:rPr>
        <w:t xml:space="preserve">Відповідно до </w:t>
      </w:r>
      <w:r w:rsidR="000860F6">
        <w:rPr>
          <w:lang w:val="uk-UA"/>
        </w:rPr>
        <w:t>№</w:t>
      </w:r>
      <w:r w:rsidRPr="00DB139D">
        <w:rPr>
          <w:lang w:val="uk-UA"/>
        </w:rPr>
        <w:t xml:space="preserve">1283 </w:t>
      </w:r>
      <w:r w:rsidR="0062050F" w:rsidRPr="00DB139D">
        <w:rPr>
          <w:lang w:val="uk-UA"/>
        </w:rPr>
        <w:t xml:space="preserve">торговці-небанки щоквартально у складі квартальних даних подають деталізацію розрахунків пруденційних показників (склад активів/зобов’язань/...), які потрібно заповнити </w:t>
      </w:r>
      <w:r w:rsidR="0062050F" w:rsidRPr="00DB139D">
        <w:rPr>
          <w:b/>
          <w:lang w:val="uk-UA"/>
        </w:rPr>
        <w:t>після</w:t>
      </w:r>
      <w:r w:rsidR="0062050F" w:rsidRPr="00DB139D">
        <w:rPr>
          <w:lang w:val="uk-UA"/>
        </w:rPr>
        <w:t xml:space="preserve"> заповнення фінансової звітності та пруденційних показників у складі </w:t>
      </w:r>
      <w:r w:rsidR="00643101" w:rsidRPr="00DB139D">
        <w:rPr>
          <w:lang w:val="uk-UA"/>
        </w:rPr>
        <w:t>місяч</w:t>
      </w:r>
      <w:r w:rsidR="0062050F" w:rsidRPr="00DB139D">
        <w:rPr>
          <w:lang w:val="uk-UA"/>
        </w:rPr>
        <w:t>них даних останнього місяця звітного кварталу.</w:t>
      </w:r>
    </w:p>
    <w:p w14:paraId="5F96A722" w14:textId="77777777" w:rsidR="0062050F" w:rsidRPr="00DB139D" w:rsidRDefault="00414323" w:rsidP="0062050F">
      <w:pPr>
        <w:jc w:val="both"/>
        <w:rPr>
          <w:lang w:val="uk-UA"/>
        </w:rPr>
      </w:pPr>
      <w:r w:rsidRPr="0060731F">
        <w:rPr>
          <w:noProof/>
          <w:lang w:val="uk-UA"/>
        </w:rPr>
        <w:drawing>
          <wp:inline distT="0" distB="0" distL="0" distR="0" wp14:anchorId="2E42E0DE" wp14:editId="07777777">
            <wp:extent cx="5934075" cy="2971800"/>
            <wp:effectExtent l="0" t="0" r="0" b="0"/>
            <wp:docPr id="7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4075" cy="2971800"/>
                    </a:xfrm>
                    <a:prstGeom prst="rect">
                      <a:avLst/>
                    </a:prstGeom>
                    <a:noFill/>
                    <a:ln>
                      <a:noFill/>
                    </a:ln>
                  </pic:spPr>
                </pic:pic>
              </a:graphicData>
            </a:graphic>
          </wp:inline>
        </w:drawing>
      </w:r>
    </w:p>
    <w:p w14:paraId="20DA521E" w14:textId="77777777" w:rsidR="0062050F" w:rsidRPr="00DB139D" w:rsidRDefault="0062050F" w:rsidP="0062050F">
      <w:pPr>
        <w:ind w:firstLine="540"/>
        <w:jc w:val="both"/>
        <w:rPr>
          <w:lang w:val="uk-UA"/>
        </w:rPr>
      </w:pPr>
      <w:r w:rsidRPr="00DB139D">
        <w:rPr>
          <w:lang w:val="uk-UA"/>
        </w:rPr>
        <w:t xml:space="preserve">Деталі розрахунку слід вказувати у білих клітинках. Для наглядності </w:t>
      </w:r>
      <w:r w:rsidR="001B25BF" w:rsidRPr="00DB139D">
        <w:rPr>
          <w:lang w:val="uk-UA"/>
        </w:rPr>
        <w:t>в блакитних комірках зазначено значення з розрахунків пруденційних показників, в зелених – фінансової звітності.</w:t>
      </w:r>
    </w:p>
    <w:p w14:paraId="1DF5CD93" w14:textId="77777777" w:rsidR="00B16A01" w:rsidRPr="00DB139D" w:rsidRDefault="00B16A01" w:rsidP="00EA2EE3">
      <w:pPr>
        <w:pStyle w:val="1"/>
        <w:rPr>
          <w:lang w:val="uk-UA"/>
        </w:rPr>
      </w:pPr>
      <w:bookmarkStart w:id="43" w:name="_Toc319865470"/>
      <w:bookmarkStart w:id="44" w:name="_Toc146882882"/>
      <w:r w:rsidRPr="00DB139D">
        <w:rPr>
          <w:lang w:val="uk-UA"/>
        </w:rPr>
        <w:t>Журнал подання нерегулярн</w:t>
      </w:r>
      <w:r w:rsidR="0075370C" w:rsidRPr="00DB139D">
        <w:rPr>
          <w:lang w:val="uk-UA"/>
        </w:rPr>
        <w:t>их даних</w:t>
      </w:r>
      <w:bookmarkEnd w:id="43"/>
      <w:bookmarkEnd w:id="44"/>
    </w:p>
    <w:p w14:paraId="5B95CD12" w14:textId="77777777" w:rsidR="00A7520F" w:rsidRPr="00DB139D" w:rsidRDefault="00A7520F" w:rsidP="00784873">
      <w:pPr>
        <w:ind w:firstLine="539"/>
        <w:jc w:val="both"/>
        <w:rPr>
          <w:lang w:val="uk-UA"/>
        </w:rPr>
      </w:pPr>
    </w:p>
    <w:p w14:paraId="42D0E4BC" w14:textId="77777777" w:rsidR="00B16A01" w:rsidRPr="00DB139D" w:rsidRDefault="0014583F" w:rsidP="00784873">
      <w:pPr>
        <w:ind w:firstLine="539"/>
        <w:jc w:val="both"/>
        <w:rPr>
          <w:lang w:val="uk-UA"/>
        </w:rPr>
      </w:pPr>
      <w:r w:rsidRPr="00DB139D">
        <w:rPr>
          <w:lang w:val="uk-UA"/>
        </w:rPr>
        <w:t xml:space="preserve">Всі факти подачі нерегулярної інформації до </w:t>
      </w:r>
      <w:r w:rsidR="00AE5D9E" w:rsidRPr="00DB139D">
        <w:rPr>
          <w:lang w:val="uk-UA"/>
        </w:rPr>
        <w:t>організатора торгівлі</w:t>
      </w:r>
      <w:r w:rsidR="00EC1871" w:rsidRPr="00DB139D">
        <w:rPr>
          <w:lang w:val="uk-UA"/>
        </w:rPr>
        <w:t xml:space="preserve"> та </w:t>
      </w:r>
      <w:r w:rsidR="00410744" w:rsidRPr="00DB139D">
        <w:rPr>
          <w:lang w:val="uk-UA"/>
        </w:rPr>
        <w:t>НКЦПФР</w:t>
      </w:r>
      <w:r w:rsidRPr="00DB139D">
        <w:rPr>
          <w:lang w:val="uk-UA"/>
        </w:rPr>
        <w:t xml:space="preserve"> слід фіксувати в Журналі подання нерегулярної інформації. </w:t>
      </w:r>
    </w:p>
    <w:p w14:paraId="5220BBB2" w14:textId="77777777" w:rsidR="00FB5229" w:rsidRPr="00DB139D" w:rsidRDefault="00414323" w:rsidP="00784873">
      <w:pPr>
        <w:spacing w:before="120"/>
        <w:jc w:val="center"/>
        <w:rPr>
          <w:lang w:val="uk-UA"/>
        </w:rPr>
      </w:pPr>
      <w:r w:rsidRPr="0060731F">
        <w:rPr>
          <w:noProof/>
          <w:lang w:val="uk-UA"/>
        </w:rPr>
        <w:lastRenderedPageBreak/>
        <w:drawing>
          <wp:inline distT="0" distB="0" distL="0" distR="0" wp14:anchorId="1507C305" wp14:editId="07777777">
            <wp:extent cx="5934075" cy="4391025"/>
            <wp:effectExtent l="0" t="0" r="0" b="0"/>
            <wp:docPr id="7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34075" cy="4391025"/>
                    </a:xfrm>
                    <a:prstGeom prst="rect">
                      <a:avLst/>
                    </a:prstGeom>
                    <a:noFill/>
                    <a:ln>
                      <a:noFill/>
                    </a:ln>
                  </pic:spPr>
                </pic:pic>
              </a:graphicData>
            </a:graphic>
          </wp:inline>
        </w:drawing>
      </w:r>
    </w:p>
    <w:p w14:paraId="240E3C97" w14:textId="77777777" w:rsidR="00FB5229" w:rsidRPr="00DB139D" w:rsidRDefault="00FB5229" w:rsidP="00784873">
      <w:pPr>
        <w:spacing w:before="120"/>
        <w:ind w:firstLine="540"/>
        <w:jc w:val="both"/>
        <w:rPr>
          <w:lang w:val="uk-UA"/>
        </w:rPr>
      </w:pPr>
      <w:r w:rsidRPr="00DB139D">
        <w:rPr>
          <w:lang w:val="uk-UA"/>
        </w:rPr>
        <w:t>Для успішної подальшої роботи журнал не повинен містити порожніх записів.</w:t>
      </w:r>
    </w:p>
    <w:p w14:paraId="03CABB34" w14:textId="77777777" w:rsidR="00CC3555" w:rsidRPr="00DB139D" w:rsidRDefault="00CC3555" w:rsidP="00784873">
      <w:pPr>
        <w:ind w:firstLine="539"/>
        <w:jc w:val="both"/>
        <w:rPr>
          <w:lang w:val="uk-UA"/>
        </w:rPr>
      </w:pPr>
      <w:r w:rsidRPr="00DB139D">
        <w:rPr>
          <w:lang w:val="uk-UA"/>
        </w:rPr>
        <w:t xml:space="preserve">В </w:t>
      </w:r>
      <w:r w:rsidR="009F1ACC" w:rsidRPr="00DB139D">
        <w:rPr>
          <w:lang w:val="uk-UA"/>
        </w:rPr>
        <w:t>програмі</w:t>
      </w:r>
      <w:r w:rsidRPr="00DB139D">
        <w:rPr>
          <w:lang w:val="uk-UA"/>
        </w:rPr>
        <w:t xml:space="preserve"> реалізован</w:t>
      </w:r>
      <w:r w:rsidR="009F1ACC" w:rsidRPr="00DB139D">
        <w:rPr>
          <w:lang w:val="uk-UA"/>
        </w:rPr>
        <w:t>о</w:t>
      </w:r>
      <w:r w:rsidRPr="00DB139D">
        <w:rPr>
          <w:lang w:val="uk-UA"/>
        </w:rPr>
        <w:t xml:space="preserve"> </w:t>
      </w:r>
      <w:r w:rsidR="00BE0AFA" w:rsidRPr="00DB139D">
        <w:rPr>
          <w:lang w:val="uk-UA"/>
        </w:rPr>
        <w:t>механізм контролю та нагадування користувачу необхідності відправки нерегулярних даних електронною поштою (</w:t>
      </w:r>
      <w:r w:rsidRPr="00DB139D">
        <w:rPr>
          <w:lang w:val="uk-UA"/>
        </w:rPr>
        <w:t>функція нагадування користувачам про відсутність фактів формування та відправлення нерегулярної інформації</w:t>
      </w:r>
      <w:r w:rsidR="00BE0AFA" w:rsidRPr="00DB139D">
        <w:rPr>
          <w:lang w:val="uk-UA"/>
        </w:rPr>
        <w:t>)</w:t>
      </w:r>
      <w:r w:rsidR="00FB5229" w:rsidRPr="00DB139D">
        <w:rPr>
          <w:lang w:val="uk-UA"/>
        </w:rPr>
        <w:t>,</w:t>
      </w:r>
      <w:r w:rsidRPr="00DB139D">
        <w:rPr>
          <w:lang w:val="uk-UA"/>
        </w:rPr>
        <w:t xml:space="preserve"> при цьому перевіряється наявність записів в журналі подання нерегулярних даних – дата та реєстраційний номер організатора торгівлі та реєстраційний номер </w:t>
      </w:r>
      <w:r w:rsidR="00410744" w:rsidRPr="00DB139D">
        <w:rPr>
          <w:lang w:val="uk-UA"/>
        </w:rPr>
        <w:t>НКЦПФР</w:t>
      </w:r>
      <w:r w:rsidRPr="00DB139D">
        <w:rPr>
          <w:lang w:val="uk-UA"/>
        </w:rPr>
        <w:t>.</w:t>
      </w:r>
    </w:p>
    <w:p w14:paraId="2FC1DDDD" w14:textId="77777777" w:rsidR="00646BF8" w:rsidRPr="00DB139D" w:rsidRDefault="00FB5229" w:rsidP="00784873">
      <w:pPr>
        <w:ind w:firstLine="539"/>
        <w:jc w:val="both"/>
        <w:rPr>
          <w:lang w:val="uk-UA"/>
        </w:rPr>
      </w:pPr>
      <w:r w:rsidRPr="00DB139D">
        <w:rPr>
          <w:lang w:val="uk-UA"/>
        </w:rPr>
        <w:t>Функцію контролю подання можна</w:t>
      </w:r>
      <w:r w:rsidR="00646BF8" w:rsidRPr="00DB139D">
        <w:rPr>
          <w:lang w:val="uk-UA"/>
        </w:rPr>
        <w:t xml:space="preserve"> викликати через меню</w:t>
      </w:r>
      <w:r w:rsidRPr="00DB139D">
        <w:rPr>
          <w:lang w:val="uk-UA"/>
        </w:rPr>
        <w:t xml:space="preserve"> «Сервіс»</w:t>
      </w:r>
      <w:r w:rsidR="00646BF8" w:rsidRPr="00DB139D">
        <w:rPr>
          <w:lang w:val="uk-UA"/>
        </w:rPr>
        <w:t xml:space="preserve"> та встановити чи видалити галочку</w:t>
      </w:r>
      <w:r w:rsidRPr="00DB139D">
        <w:rPr>
          <w:lang w:val="uk-UA"/>
        </w:rPr>
        <w:t xml:space="preserve"> автоматичного нагадування про </w:t>
      </w:r>
      <w:r w:rsidR="00FD64E4" w:rsidRPr="00DB139D">
        <w:rPr>
          <w:lang w:val="uk-UA"/>
        </w:rPr>
        <w:t>не відіслані</w:t>
      </w:r>
      <w:r w:rsidRPr="00DB139D">
        <w:rPr>
          <w:lang w:val="uk-UA"/>
        </w:rPr>
        <w:t xml:space="preserve"> нерегулярні дані при кожному наступному завантаженні програми</w:t>
      </w:r>
      <w:r w:rsidR="00646BF8" w:rsidRPr="00DB139D">
        <w:rPr>
          <w:lang w:val="uk-UA"/>
        </w:rPr>
        <w:t>.</w:t>
      </w:r>
    </w:p>
    <w:p w14:paraId="4D271F5F" w14:textId="77777777" w:rsidR="00646BF8" w:rsidRPr="00DB139D" w:rsidRDefault="00414323" w:rsidP="00784873">
      <w:pPr>
        <w:spacing w:before="120"/>
        <w:ind w:firstLine="540"/>
        <w:jc w:val="both"/>
        <w:rPr>
          <w:lang w:val="uk-UA"/>
        </w:rPr>
      </w:pPr>
      <w:r>
        <w:rPr>
          <w:noProof/>
        </w:rPr>
        <mc:AlternateContent>
          <mc:Choice Requires="wps">
            <w:drawing>
              <wp:anchor distT="0" distB="0" distL="114300" distR="114300" simplePos="0" relativeHeight="251655168" behindDoc="0" locked="0" layoutInCell="0" allowOverlap="1" wp14:anchorId="3AE4F99B" wp14:editId="07777777">
                <wp:simplePos x="0" y="0"/>
                <wp:positionH relativeFrom="column">
                  <wp:posOffset>2825115</wp:posOffset>
                </wp:positionH>
                <wp:positionV relativeFrom="paragraph">
                  <wp:posOffset>612140</wp:posOffset>
                </wp:positionV>
                <wp:extent cx="1390650" cy="1095375"/>
                <wp:effectExtent l="0" t="0" r="38100" b="28575"/>
                <wp:wrapNone/>
                <wp:docPr id="97359675" name="Пряма сполучна лінія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0650" cy="1095375"/>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09978211">
              <v:line id="Пряма сполучна лінія 98"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222.45pt,48.2pt" to="331.95pt,134.45pt" w14:anchorId="619F7C5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">
                <v:stroke endarrow="block"/>
              </v:line>
            </w:pict>
          </mc:Fallback>
        </mc:AlternateContent>
      </w:r>
      <w:r w:rsidRPr="0060731F">
        <w:rPr>
          <w:noProof/>
          <w:lang w:val="uk-UA"/>
        </w:rPr>
        <w:drawing>
          <wp:inline distT="0" distB="0" distL="0" distR="0" wp14:anchorId="33A8B6C9" wp14:editId="07777777">
            <wp:extent cx="5181600" cy="1838325"/>
            <wp:effectExtent l="0" t="0" r="0" b="0"/>
            <wp:docPr id="7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181600" cy="1838325"/>
                    </a:xfrm>
                    <a:prstGeom prst="rect">
                      <a:avLst/>
                    </a:prstGeom>
                    <a:noFill/>
                    <a:ln>
                      <a:noFill/>
                    </a:ln>
                  </pic:spPr>
                </pic:pic>
              </a:graphicData>
            </a:graphic>
          </wp:inline>
        </w:drawing>
      </w:r>
    </w:p>
    <w:p w14:paraId="13CB595B" w14:textId="77777777" w:rsidR="009F1ACC" w:rsidRPr="00DB139D" w:rsidRDefault="009F1ACC" w:rsidP="00784873">
      <w:pPr>
        <w:spacing w:before="120"/>
        <w:ind w:firstLine="540"/>
        <w:jc w:val="both"/>
        <w:rPr>
          <w:lang w:val="uk-UA"/>
        </w:rPr>
      </w:pPr>
    </w:p>
    <w:p w14:paraId="58D94FAA" w14:textId="77777777" w:rsidR="00CC3555" w:rsidRDefault="00414323" w:rsidP="00784873">
      <w:pPr>
        <w:spacing w:before="120"/>
        <w:jc w:val="both"/>
        <w:rPr>
          <w:lang w:val="uk-UA"/>
        </w:rPr>
      </w:pPr>
      <w:r>
        <w:rPr>
          <w:noProof/>
        </w:rPr>
        <w:lastRenderedPageBreak/>
        <mc:AlternateContent>
          <mc:Choice Requires="wps">
            <w:drawing>
              <wp:anchor distT="0" distB="0" distL="114300" distR="114300" simplePos="0" relativeHeight="251654144" behindDoc="0" locked="0" layoutInCell="0" allowOverlap="1" wp14:anchorId="0EBD3590" wp14:editId="07777777">
                <wp:simplePos x="0" y="0"/>
                <wp:positionH relativeFrom="column">
                  <wp:posOffset>226695</wp:posOffset>
                </wp:positionH>
                <wp:positionV relativeFrom="paragraph">
                  <wp:posOffset>1202055</wp:posOffset>
                </wp:positionV>
                <wp:extent cx="1143000" cy="1371600"/>
                <wp:effectExtent l="38100" t="0" r="0" b="38100"/>
                <wp:wrapNone/>
                <wp:docPr id="3375103" name="Пряма сполучна лінія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137160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05AB79B6">
              <v:line id="Пряма сполучна лінія 97" style="position:absolute;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17.85pt,94.65pt" to="107.85pt,202.65pt" w14:anchorId="7B4877E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">
                <v:stroke endarrow="block"/>
              </v:line>
            </w:pict>
          </mc:Fallback>
        </mc:AlternateContent>
      </w:r>
      <w:r w:rsidRPr="0060731F">
        <w:rPr>
          <w:noProof/>
          <w:lang w:val="uk-UA"/>
        </w:rPr>
        <w:drawing>
          <wp:inline distT="0" distB="0" distL="0" distR="0" wp14:anchorId="1173C5A8" wp14:editId="07777777">
            <wp:extent cx="5934075" cy="2695575"/>
            <wp:effectExtent l="0" t="0" r="0" b="0"/>
            <wp:docPr id="8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34075" cy="2695575"/>
                    </a:xfrm>
                    <a:prstGeom prst="rect">
                      <a:avLst/>
                    </a:prstGeom>
                    <a:noFill/>
                    <a:ln>
                      <a:noFill/>
                    </a:ln>
                  </pic:spPr>
                </pic:pic>
              </a:graphicData>
            </a:graphic>
          </wp:inline>
        </w:drawing>
      </w:r>
    </w:p>
    <w:p w14:paraId="6D9C8D39" w14:textId="77777777" w:rsidR="003E3E03" w:rsidRDefault="003E3E03" w:rsidP="00784873">
      <w:pPr>
        <w:spacing w:before="120"/>
        <w:jc w:val="both"/>
        <w:rPr>
          <w:lang w:val="uk-UA"/>
        </w:rPr>
      </w:pPr>
    </w:p>
    <w:p w14:paraId="675E05EE" w14:textId="77777777" w:rsidR="003E3E03" w:rsidRPr="00DB139D" w:rsidRDefault="003E3E03" w:rsidP="00784873">
      <w:pPr>
        <w:spacing w:before="120"/>
        <w:jc w:val="both"/>
        <w:rPr>
          <w:lang w:val="uk-UA"/>
        </w:rPr>
      </w:pPr>
    </w:p>
    <w:p w14:paraId="0AF8E828" w14:textId="77777777" w:rsidR="0014583F" w:rsidRPr="00DB139D" w:rsidRDefault="0040498F" w:rsidP="00EA2EE3">
      <w:pPr>
        <w:pStyle w:val="1"/>
        <w:rPr>
          <w:lang w:val="uk-UA"/>
        </w:rPr>
      </w:pPr>
      <w:bookmarkStart w:id="45" w:name="_Toc319865471"/>
      <w:bookmarkStart w:id="46" w:name="_Toc146882883"/>
      <w:r w:rsidRPr="00DB139D">
        <w:rPr>
          <w:lang w:val="uk-UA"/>
        </w:rPr>
        <w:t xml:space="preserve">Формування </w:t>
      </w:r>
      <w:bookmarkEnd w:id="45"/>
      <w:r w:rsidR="00A71E7B" w:rsidRPr="00DB139D">
        <w:rPr>
          <w:lang w:val="uk-UA"/>
        </w:rPr>
        <w:t>даних</w:t>
      </w:r>
      <w:bookmarkEnd w:id="46"/>
    </w:p>
    <w:p w14:paraId="4C04681A" w14:textId="77777777" w:rsidR="00C10910" w:rsidRPr="00DB139D" w:rsidRDefault="00C10910" w:rsidP="00784873">
      <w:pPr>
        <w:ind w:firstLine="540"/>
        <w:jc w:val="both"/>
        <w:rPr>
          <w:lang w:val="uk-UA"/>
        </w:rPr>
      </w:pPr>
      <w:r w:rsidRPr="00DB139D">
        <w:rPr>
          <w:lang w:val="uk-UA"/>
        </w:rPr>
        <w:t xml:space="preserve">Формування звітності торговців цінними паперами за допомогою </w:t>
      </w:r>
      <w:r w:rsidR="000649BF" w:rsidRPr="00DB139D">
        <w:rPr>
          <w:b/>
          <w:lang w:val="uk-UA"/>
        </w:rPr>
        <w:t>«АФР-ТЦП»</w:t>
      </w:r>
      <w:r w:rsidRPr="00DB139D">
        <w:rPr>
          <w:lang w:val="uk-UA"/>
        </w:rPr>
        <w:t xml:space="preserve"> складається з:</w:t>
      </w:r>
    </w:p>
    <w:p w14:paraId="3897EC30" w14:textId="77777777" w:rsidR="00C10910" w:rsidRPr="00DB139D" w:rsidRDefault="00C10910" w:rsidP="00517EC1">
      <w:pPr>
        <w:numPr>
          <w:ilvl w:val="0"/>
          <w:numId w:val="6"/>
        </w:numPr>
        <w:tabs>
          <w:tab w:val="clear" w:pos="1474"/>
        </w:tabs>
        <w:jc w:val="both"/>
        <w:rPr>
          <w:lang w:val="uk-UA"/>
        </w:rPr>
      </w:pPr>
      <w:r w:rsidRPr="00DB139D">
        <w:rPr>
          <w:lang w:val="uk-UA"/>
        </w:rPr>
        <w:t xml:space="preserve">Формування нерегулярної звітності (нерегулярних адміністративних </w:t>
      </w:r>
      <w:r w:rsidR="00BF263F" w:rsidRPr="00DB139D">
        <w:rPr>
          <w:lang w:val="uk-UA"/>
        </w:rPr>
        <w:t>даних торговця цінними паперами</w:t>
      </w:r>
      <w:r w:rsidRPr="00DB139D">
        <w:rPr>
          <w:lang w:val="uk-UA"/>
        </w:rPr>
        <w:t>)</w:t>
      </w:r>
      <w:r w:rsidR="00BF263F" w:rsidRPr="00DB139D">
        <w:rPr>
          <w:lang w:val="uk-UA"/>
        </w:rPr>
        <w:t>;</w:t>
      </w:r>
    </w:p>
    <w:p w14:paraId="3DF45EB6" w14:textId="77777777" w:rsidR="00C10910" w:rsidRPr="00DB139D" w:rsidRDefault="00C10910" w:rsidP="00517EC1">
      <w:pPr>
        <w:numPr>
          <w:ilvl w:val="0"/>
          <w:numId w:val="6"/>
        </w:numPr>
        <w:tabs>
          <w:tab w:val="clear" w:pos="1474"/>
        </w:tabs>
        <w:jc w:val="both"/>
        <w:rPr>
          <w:lang w:val="uk-UA"/>
        </w:rPr>
      </w:pPr>
      <w:r w:rsidRPr="00DB139D">
        <w:rPr>
          <w:lang w:val="uk-UA"/>
        </w:rPr>
        <w:t xml:space="preserve">Формування </w:t>
      </w:r>
      <w:r w:rsidR="006648DF" w:rsidRPr="00DB139D">
        <w:rPr>
          <w:lang w:val="uk-UA"/>
        </w:rPr>
        <w:t>місячних</w:t>
      </w:r>
      <w:r w:rsidRPr="00DB139D">
        <w:rPr>
          <w:lang w:val="uk-UA"/>
        </w:rPr>
        <w:t xml:space="preserve"> звітності (</w:t>
      </w:r>
      <w:r w:rsidR="00643101" w:rsidRPr="00DB139D">
        <w:rPr>
          <w:lang w:val="uk-UA"/>
        </w:rPr>
        <w:t>місяч</w:t>
      </w:r>
      <w:r w:rsidR="00093F9C" w:rsidRPr="00DB139D">
        <w:rPr>
          <w:lang w:val="uk-UA"/>
        </w:rPr>
        <w:t>них</w:t>
      </w:r>
      <w:r w:rsidRPr="00DB139D">
        <w:rPr>
          <w:lang w:val="uk-UA"/>
        </w:rPr>
        <w:t xml:space="preserve"> адміністративних </w:t>
      </w:r>
      <w:r w:rsidR="00BF263F" w:rsidRPr="00DB139D">
        <w:rPr>
          <w:lang w:val="uk-UA"/>
        </w:rPr>
        <w:t>даних торговця цінними паперами</w:t>
      </w:r>
      <w:r w:rsidRPr="00DB139D">
        <w:rPr>
          <w:lang w:val="uk-UA"/>
        </w:rPr>
        <w:t>)</w:t>
      </w:r>
      <w:r w:rsidR="00BF263F" w:rsidRPr="00DB139D">
        <w:rPr>
          <w:lang w:val="uk-UA"/>
        </w:rPr>
        <w:t>;</w:t>
      </w:r>
    </w:p>
    <w:p w14:paraId="29743E3A" w14:textId="77777777" w:rsidR="00C10910" w:rsidRPr="00DB139D" w:rsidRDefault="00BF263F" w:rsidP="00BF263F">
      <w:pPr>
        <w:numPr>
          <w:ilvl w:val="0"/>
          <w:numId w:val="6"/>
        </w:numPr>
        <w:tabs>
          <w:tab w:val="clear" w:pos="1474"/>
        </w:tabs>
        <w:jc w:val="both"/>
        <w:rPr>
          <w:lang w:val="uk-UA"/>
        </w:rPr>
      </w:pPr>
      <w:r w:rsidRPr="00DB139D">
        <w:rPr>
          <w:lang w:val="uk-UA"/>
        </w:rPr>
        <w:t>Формування квартальної звітності (квартальних адміністративних даних торговця цінними паперами).</w:t>
      </w:r>
    </w:p>
    <w:p w14:paraId="3BF92E05" w14:textId="77777777" w:rsidR="00C10910" w:rsidRPr="00DB139D" w:rsidRDefault="00C10910" w:rsidP="00784873">
      <w:pPr>
        <w:ind w:firstLine="540"/>
        <w:jc w:val="both"/>
        <w:rPr>
          <w:lang w:val="uk-UA"/>
        </w:rPr>
      </w:pPr>
      <w:r w:rsidRPr="00DB139D">
        <w:rPr>
          <w:lang w:val="uk-UA"/>
        </w:rPr>
        <w:t>Зверніть увагу на декілька визначень:</w:t>
      </w:r>
    </w:p>
    <w:p w14:paraId="79E126A5" w14:textId="77777777" w:rsidR="00C10910" w:rsidRPr="00DB139D" w:rsidRDefault="00C10910" w:rsidP="00784873">
      <w:pPr>
        <w:ind w:firstLine="540"/>
        <w:jc w:val="both"/>
        <w:rPr>
          <w:lang w:val="uk-UA"/>
        </w:rPr>
      </w:pPr>
      <w:r w:rsidRPr="00DB139D">
        <w:rPr>
          <w:b/>
          <w:lang w:val="uk-UA"/>
        </w:rPr>
        <w:t>договори</w:t>
      </w:r>
      <w:r w:rsidRPr="00DB139D">
        <w:rPr>
          <w:lang w:val="uk-UA"/>
        </w:rPr>
        <w:t xml:space="preserve"> - домовленість двох та більше сторін, спрямована на встановлення, зміну або припинення цивільних прав та обов'язків при здійсненні торгівлі цінними паперами;</w:t>
      </w:r>
    </w:p>
    <w:p w14:paraId="46F71DC6" w14:textId="77777777" w:rsidR="00C10910" w:rsidRPr="00DB139D" w:rsidRDefault="00C10910" w:rsidP="00784873">
      <w:pPr>
        <w:ind w:firstLine="540"/>
        <w:jc w:val="both"/>
        <w:rPr>
          <w:lang w:val="uk-UA"/>
        </w:rPr>
      </w:pPr>
      <w:bookmarkStart w:id="47" w:name="35"/>
      <w:bookmarkEnd w:id="47"/>
      <w:r w:rsidRPr="00DB139D">
        <w:rPr>
          <w:b/>
          <w:lang w:val="uk-UA"/>
        </w:rPr>
        <w:t>дата укладання договору</w:t>
      </w:r>
      <w:r w:rsidRPr="00DB139D">
        <w:rPr>
          <w:lang w:val="uk-UA"/>
        </w:rPr>
        <w:t xml:space="preserve"> - дата підписання договору сторонами щодо операцій щодо торгівлі цінними паперами та їх похідними;</w:t>
      </w:r>
    </w:p>
    <w:p w14:paraId="2294BFF6" w14:textId="77777777" w:rsidR="00C10910" w:rsidRPr="00DB139D" w:rsidRDefault="00C10910" w:rsidP="00784873">
      <w:pPr>
        <w:ind w:firstLine="540"/>
        <w:jc w:val="both"/>
        <w:rPr>
          <w:lang w:val="uk-UA"/>
        </w:rPr>
      </w:pPr>
      <w:bookmarkStart w:id="48" w:name="36"/>
      <w:bookmarkEnd w:id="48"/>
      <w:r w:rsidRPr="00DB139D">
        <w:rPr>
          <w:b/>
          <w:lang w:val="uk-UA"/>
        </w:rPr>
        <w:t>дата виконання договору</w:t>
      </w:r>
      <w:r w:rsidRPr="00DB139D">
        <w:rPr>
          <w:lang w:val="uk-UA"/>
        </w:rPr>
        <w:t xml:space="preserve"> - дата підписання документа, який підтверджує виконання сторонами зобов'язань, що передбачені договором;</w:t>
      </w:r>
    </w:p>
    <w:p w14:paraId="4733C907" w14:textId="77777777" w:rsidR="00C10910" w:rsidRPr="00DB139D" w:rsidRDefault="00C10910" w:rsidP="00784873">
      <w:pPr>
        <w:ind w:firstLine="540"/>
        <w:jc w:val="both"/>
        <w:rPr>
          <w:lang w:val="uk-UA"/>
        </w:rPr>
      </w:pPr>
      <w:bookmarkStart w:id="49" w:name="37"/>
      <w:bookmarkEnd w:id="49"/>
      <w:r w:rsidRPr="00DB139D">
        <w:rPr>
          <w:b/>
          <w:lang w:val="uk-UA"/>
        </w:rPr>
        <w:t>відкриті позиції</w:t>
      </w:r>
      <w:r w:rsidRPr="00DB139D">
        <w:rPr>
          <w:lang w:val="uk-UA"/>
        </w:rPr>
        <w:t xml:space="preserve"> - договори купівлі-продажу цінних паперів, що укладені торговцем цінними паперами, але не виконані на звітну дату;</w:t>
      </w:r>
    </w:p>
    <w:p w14:paraId="2C3F57EE" w14:textId="77777777" w:rsidR="00C10910" w:rsidRPr="00DB139D" w:rsidRDefault="00C10910" w:rsidP="00784873">
      <w:pPr>
        <w:ind w:firstLine="540"/>
        <w:jc w:val="both"/>
        <w:rPr>
          <w:lang w:val="uk-UA"/>
        </w:rPr>
      </w:pPr>
      <w:bookmarkStart w:id="50" w:name="38"/>
      <w:bookmarkEnd w:id="50"/>
      <w:r w:rsidRPr="00DB139D">
        <w:rPr>
          <w:b/>
          <w:lang w:val="uk-UA"/>
        </w:rPr>
        <w:t>нерегулярні Дані</w:t>
      </w:r>
      <w:r w:rsidRPr="00DB139D">
        <w:rPr>
          <w:lang w:val="uk-UA"/>
        </w:rPr>
        <w:t xml:space="preserve"> - Дані з виконання договорів з акціями, облігаціями підприємств, іпотечними цінними паперами.</w:t>
      </w:r>
    </w:p>
    <w:p w14:paraId="2FC17F8B" w14:textId="77777777" w:rsidR="00C10910" w:rsidRPr="00DB139D" w:rsidRDefault="00C10910" w:rsidP="00784873">
      <w:pPr>
        <w:ind w:firstLine="540"/>
        <w:jc w:val="both"/>
        <w:rPr>
          <w:lang w:val="uk-UA"/>
        </w:rPr>
      </w:pPr>
    </w:p>
    <w:p w14:paraId="6E32D233" w14:textId="77777777" w:rsidR="00053F70" w:rsidRPr="00DB139D" w:rsidRDefault="00053F70" w:rsidP="00EA2EE3">
      <w:pPr>
        <w:pStyle w:val="2"/>
        <w:rPr>
          <w:lang w:val="uk-UA"/>
        </w:rPr>
      </w:pPr>
      <w:bookmarkStart w:id="51" w:name="_Toc319865472"/>
      <w:bookmarkStart w:id="52" w:name="_Toc146882884"/>
      <w:r w:rsidRPr="00DB139D">
        <w:rPr>
          <w:lang w:val="uk-UA"/>
        </w:rPr>
        <w:t>Формування нерегулярно</w:t>
      </w:r>
      <w:r w:rsidR="00C10910" w:rsidRPr="00DB139D">
        <w:rPr>
          <w:lang w:val="uk-UA"/>
        </w:rPr>
        <w:t>ї</w:t>
      </w:r>
      <w:r w:rsidRPr="00DB139D">
        <w:rPr>
          <w:lang w:val="uk-UA"/>
        </w:rPr>
        <w:t xml:space="preserve"> звітності (нерегулярних адміністративних даних </w:t>
      </w:r>
      <w:r w:rsidR="009B059C" w:rsidRPr="00DB139D">
        <w:rPr>
          <w:lang w:val="uk-UA"/>
        </w:rPr>
        <w:t>ТЦП</w:t>
      </w:r>
      <w:r w:rsidRPr="00DB139D">
        <w:rPr>
          <w:lang w:val="uk-UA"/>
        </w:rPr>
        <w:t xml:space="preserve"> )</w:t>
      </w:r>
      <w:bookmarkEnd w:id="51"/>
      <w:bookmarkEnd w:id="52"/>
    </w:p>
    <w:p w14:paraId="535E3E22" w14:textId="77777777" w:rsidR="00053F70" w:rsidRPr="00DB139D" w:rsidRDefault="00053F70" w:rsidP="00784873">
      <w:pPr>
        <w:spacing w:before="120"/>
        <w:ind w:firstLine="540"/>
        <w:jc w:val="both"/>
        <w:rPr>
          <w:lang w:val="uk-UA"/>
        </w:rPr>
      </w:pPr>
      <w:r w:rsidRPr="00DB139D">
        <w:rPr>
          <w:lang w:val="uk-UA"/>
        </w:rPr>
        <w:t>Після обрання необхідного звітного періоду</w:t>
      </w:r>
    </w:p>
    <w:p w14:paraId="0A4F7224" w14:textId="77777777" w:rsidR="00053F70" w:rsidRPr="00DB139D" w:rsidRDefault="00414323" w:rsidP="00784873">
      <w:pPr>
        <w:spacing w:before="120"/>
        <w:ind w:firstLine="540"/>
        <w:jc w:val="center"/>
        <w:rPr>
          <w:lang w:val="uk-UA"/>
        </w:rPr>
      </w:pPr>
      <w:r w:rsidRPr="0060731F">
        <w:rPr>
          <w:noProof/>
          <w:lang w:val="uk-UA"/>
        </w:rPr>
        <w:lastRenderedPageBreak/>
        <w:drawing>
          <wp:inline distT="0" distB="0" distL="0" distR="0" wp14:anchorId="0E6B4028" wp14:editId="07777777">
            <wp:extent cx="1724025" cy="2266950"/>
            <wp:effectExtent l="0" t="0" r="0" b="0"/>
            <wp:docPr id="8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724025" cy="2266950"/>
                    </a:xfrm>
                    <a:prstGeom prst="rect">
                      <a:avLst/>
                    </a:prstGeom>
                    <a:noFill/>
                    <a:ln>
                      <a:noFill/>
                    </a:ln>
                  </pic:spPr>
                </pic:pic>
              </a:graphicData>
            </a:graphic>
          </wp:inline>
        </w:drawing>
      </w:r>
    </w:p>
    <w:p w14:paraId="45F0E41B" w14:textId="77777777" w:rsidR="00053F70" w:rsidRPr="00DB139D" w:rsidRDefault="00053F70" w:rsidP="00784873">
      <w:pPr>
        <w:spacing w:before="120"/>
        <w:ind w:firstLine="540"/>
        <w:jc w:val="both"/>
        <w:rPr>
          <w:lang w:val="uk-UA"/>
        </w:rPr>
      </w:pPr>
      <w:r w:rsidRPr="00DB139D">
        <w:rPr>
          <w:lang w:val="uk-UA"/>
        </w:rPr>
        <w:t>для формування звітності ТЦП необхідно обрати цей пункт меню.</w:t>
      </w:r>
    </w:p>
    <w:p w14:paraId="5AE48A43" w14:textId="77777777" w:rsidR="00053F70" w:rsidRPr="00DB139D" w:rsidRDefault="00414323" w:rsidP="00784873">
      <w:pPr>
        <w:spacing w:before="120"/>
        <w:jc w:val="center"/>
        <w:rPr>
          <w:lang w:val="uk-UA"/>
        </w:rPr>
      </w:pPr>
      <w:r w:rsidRPr="0060731F">
        <w:rPr>
          <w:noProof/>
          <w:lang w:val="uk-UA"/>
        </w:rPr>
        <w:drawing>
          <wp:inline distT="0" distB="0" distL="0" distR="0" wp14:anchorId="27564618" wp14:editId="07777777">
            <wp:extent cx="1333500" cy="1809750"/>
            <wp:effectExtent l="0" t="0" r="0" b="0"/>
            <wp:docPr id="8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333500" cy="1809750"/>
                    </a:xfrm>
                    <a:prstGeom prst="rect">
                      <a:avLst/>
                    </a:prstGeom>
                    <a:noFill/>
                    <a:ln>
                      <a:noFill/>
                    </a:ln>
                  </pic:spPr>
                </pic:pic>
              </a:graphicData>
            </a:graphic>
          </wp:inline>
        </w:drawing>
      </w:r>
    </w:p>
    <w:p w14:paraId="43518EF0" w14:textId="77777777" w:rsidR="00053F70" w:rsidRPr="00DB139D" w:rsidRDefault="00053F70" w:rsidP="00784873">
      <w:pPr>
        <w:spacing w:before="120"/>
        <w:jc w:val="both"/>
        <w:rPr>
          <w:lang w:val="uk-UA"/>
        </w:rPr>
      </w:pPr>
      <w:r w:rsidRPr="00DB139D">
        <w:rPr>
          <w:lang w:val="uk-UA"/>
        </w:rPr>
        <w:t>Далі користувач побачить</w:t>
      </w:r>
    </w:p>
    <w:p w14:paraId="50F40DEB" w14:textId="77777777" w:rsidR="00053F70" w:rsidRPr="00DB139D" w:rsidRDefault="00414323" w:rsidP="00D7649A">
      <w:pPr>
        <w:spacing w:before="120"/>
        <w:jc w:val="center"/>
        <w:rPr>
          <w:lang w:val="uk-UA"/>
        </w:rPr>
      </w:pPr>
      <w:r w:rsidRPr="0060731F">
        <w:rPr>
          <w:noProof/>
          <w:lang w:val="uk-UA"/>
        </w:rPr>
        <w:drawing>
          <wp:inline distT="0" distB="0" distL="0" distR="0" wp14:anchorId="3E44B178" wp14:editId="07777777">
            <wp:extent cx="3086100" cy="1562100"/>
            <wp:effectExtent l="0" t="0" r="0" b="0"/>
            <wp:docPr id="8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086100" cy="1562100"/>
                    </a:xfrm>
                    <a:prstGeom prst="rect">
                      <a:avLst/>
                    </a:prstGeom>
                    <a:noFill/>
                    <a:ln>
                      <a:noFill/>
                    </a:ln>
                  </pic:spPr>
                </pic:pic>
              </a:graphicData>
            </a:graphic>
          </wp:inline>
        </w:drawing>
      </w:r>
    </w:p>
    <w:p w14:paraId="3E5A931E" w14:textId="77777777" w:rsidR="00053F70" w:rsidRPr="00DB139D" w:rsidRDefault="00053F70" w:rsidP="00784873">
      <w:pPr>
        <w:spacing w:before="120"/>
        <w:ind w:firstLine="540"/>
        <w:jc w:val="both"/>
        <w:rPr>
          <w:lang w:val="uk-UA"/>
        </w:rPr>
      </w:pPr>
      <w:r w:rsidRPr="00DB139D">
        <w:rPr>
          <w:lang w:val="uk-UA"/>
        </w:rPr>
        <w:t>або</w:t>
      </w:r>
    </w:p>
    <w:p w14:paraId="77A52294" w14:textId="77777777" w:rsidR="00053F70" w:rsidRPr="00DB139D" w:rsidRDefault="00414323" w:rsidP="00784873">
      <w:pPr>
        <w:spacing w:before="120"/>
        <w:jc w:val="both"/>
        <w:rPr>
          <w:lang w:val="uk-UA"/>
        </w:rPr>
      </w:pPr>
      <w:r w:rsidRPr="0060731F">
        <w:rPr>
          <w:noProof/>
          <w:lang w:val="uk-UA"/>
        </w:rPr>
        <w:drawing>
          <wp:inline distT="0" distB="0" distL="0" distR="0" wp14:anchorId="2E70E53A" wp14:editId="07777777">
            <wp:extent cx="5934075" cy="1381125"/>
            <wp:effectExtent l="0" t="0" r="0" b="0"/>
            <wp:docPr id="8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34075" cy="1381125"/>
                    </a:xfrm>
                    <a:prstGeom prst="rect">
                      <a:avLst/>
                    </a:prstGeom>
                    <a:noFill/>
                    <a:ln>
                      <a:noFill/>
                    </a:ln>
                  </pic:spPr>
                </pic:pic>
              </a:graphicData>
            </a:graphic>
          </wp:inline>
        </w:drawing>
      </w:r>
    </w:p>
    <w:p w14:paraId="730797BE" w14:textId="77777777" w:rsidR="00053F70" w:rsidRPr="00DB139D" w:rsidRDefault="00053F70" w:rsidP="00784873">
      <w:pPr>
        <w:spacing w:before="120"/>
        <w:ind w:firstLine="540"/>
        <w:jc w:val="both"/>
        <w:rPr>
          <w:lang w:val="uk-UA"/>
        </w:rPr>
      </w:pPr>
      <w:r w:rsidRPr="00DB139D">
        <w:rPr>
          <w:lang w:val="uk-UA"/>
        </w:rPr>
        <w:t>У разі виявлення помилок Ви отримаєте відповідні повідомлення та Вам буде запропоновано їх виправити. У разі успішної перевірки з’являться вікна:</w:t>
      </w:r>
    </w:p>
    <w:p w14:paraId="007DCDA8" w14:textId="77777777" w:rsidR="00053F70" w:rsidRPr="00DB139D" w:rsidRDefault="00414323" w:rsidP="00D7649A">
      <w:pPr>
        <w:spacing w:before="120"/>
        <w:jc w:val="center"/>
        <w:rPr>
          <w:lang w:val="uk-UA"/>
        </w:rPr>
      </w:pPr>
      <w:r w:rsidRPr="0060731F">
        <w:rPr>
          <w:noProof/>
          <w:lang w:val="uk-UA"/>
        </w:rPr>
        <w:lastRenderedPageBreak/>
        <w:drawing>
          <wp:inline distT="0" distB="0" distL="0" distR="0" wp14:anchorId="1559670B" wp14:editId="07777777">
            <wp:extent cx="2809875" cy="1724025"/>
            <wp:effectExtent l="0" t="0" r="0" b="0"/>
            <wp:docPr id="8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809875" cy="1724025"/>
                    </a:xfrm>
                    <a:prstGeom prst="rect">
                      <a:avLst/>
                    </a:prstGeom>
                    <a:noFill/>
                    <a:ln>
                      <a:noFill/>
                    </a:ln>
                  </pic:spPr>
                </pic:pic>
              </a:graphicData>
            </a:graphic>
          </wp:inline>
        </w:drawing>
      </w:r>
    </w:p>
    <w:p w14:paraId="714EAAA4" w14:textId="77777777" w:rsidR="00AA4ED7" w:rsidRPr="00DB139D" w:rsidRDefault="00AA4ED7" w:rsidP="00784873">
      <w:pPr>
        <w:spacing w:before="120"/>
        <w:ind w:firstLine="540"/>
        <w:jc w:val="both"/>
        <w:rPr>
          <w:lang w:val="uk-UA"/>
        </w:rPr>
      </w:pPr>
      <w:r w:rsidRPr="00DB139D">
        <w:rPr>
          <w:lang w:val="uk-UA"/>
        </w:rPr>
        <w:t>та</w:t>
      </w:r>
    </w:p>
    <w:p w14:paraId="450EA2D7" w14:textId="77777777" w:rsidR="00AA4ED7" w:rsidRPr="00DB139D" w:rsidRDefault="00414323" w:rsidP="00784873">
      <w:pPr>
        <w:spacing w:before="120"/>
        <w:jc w:val="center"/>
        <w:rPr>
          <w:lang w:val="uk-UA"/>
        </w:rPr>
      </w:pPr>
      <w:r w:rsidRPr="0060731F">
        <w:rPr>
          <w:noProof/>
          <w:lang w:val="uk-UA"/>
        </w:rPr>
        <w:drawing>
          <wp:inline distT="0" distB="0" distL="0" distR="0" wp14:anchorId="3979233F" wp14:editId="07777777">
            <wp:extent cx="3771900" cy="1104900"/>
            <wp:effectExtent l="0" t="0" r="0" b="0"/>
            <wp:docPr id="8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771900" cy="1104900"/>
                    </a:xfrm>
                    <a:prstGeom prst="rect">
                      <a:avLst/>
                    </a:prstGeom>
                    <a:noFill/>
                    <a:ln>
                      <a:noFill/>
                    </a:ln>
                  </pic:spPr>
                </pic:pic>
              </a:graphicData>
            </a:graphic>
          </wp:inline>
        </w:drawing>
      </w:r>
    </w:p>
    <w:p w14:paraId="65C31539" w14:textId="77777777" w:rsidR="00AA4ED7" w:rsidRPr="00DB139D" w:rsidRDefault="00AA4ED7" w:rsidP="00784873">
      <w:pPr>
        <w:spacing w:before="120"/>
        <w:ind w:firstLine="540"/>
        <w:jc w:val="both"/>
        <w:rPr>
          <w:lang w:val="uk-UA"/>
        </w:rPr>
      </w:pPr>
      <w:r w:rsidRPr="00DB139D">
        <w:rPr>
          <w:lang w:val="uk-UA"/>
        </w:rPr>
        <w:t>З чи</w:t>
      </w:r>
      <w:r w:rsidR="008951AD" w:rsidRPr="00DB139D">
        <w:rPr>
          <w:lang w:val="uk-UA"/>
        </w:rPr>
        <w:t>м</w:t>
      </w:r>
      <w:r w:rsidRPr="00DB139D">
        <w:rPr>
          <w:lang w:val="uk-UA"/>
        </w:rPr>
        <w:t xml:space="preserve"> радимо погоджуватися.</w:t>
      </w:r>
    </w:p>
    <w:p w14:paraId="3DD355C9" w14:textId="77777777" w:rsidR="00AA4ED7" w:rsidRPr="00DB139D" w:rsidRDefault="00414323" w:rsidP="00784873">
      <w:pPr>
        <w:spacing w:before="120"/>
        <w:jc w:val="center"/>
        <w:rPr>
          <w:lang w:val="uk-UA"/>
        </w:rPr>
      </w:pPr>
      <w:r w:rsidRPr="0060731F">
        <w:rPr>
          <w:noProof/>
          <w:lang w:val="uk-UA"/>
        </w:rPr>
        <w:drawing>
          <wp:inline distT="0" distB="0" distL="0" distR="0" wp14:anchorId="7BF9DAE0" wp14:editId="07777777">
            <wp:extent cx="5934075" cy="2457450"/>
            <wp:effectExtent l="0" t="0" r="0" b="0"/>
            <wp:docPr id="8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34075" cy="2457450"/>
                    </a:xfrm>
                    <a:prstGeom prst="rect">
                      <a:avLst/>
                    </a:prstGeom>
                    <a:noFill/>
                    <a:ln>
                      <a:noFill/>
                    </a:ln>
                  </pic:spPr>
                </pic:pic>
              </a:graphicData>
            </a:graphic>
          </wp:inline>
        </w:drawing>
      </w:r>
    </w:p>
    <w:p w14:paraId="14A6870E" w14:textId="77777777" w:rsidR="00AA4ED7" w:rsidRPr="00DB139D" w:rsidRDefault="00AA4ED7" w:rsidP="00784873">
      <w:pPr>
        <w:spacing w:before="120"/>
        <w:ind w:firstLine="540"/>
        <w:jc w:val="both"/>
        <w:rPr>
          <w:lang w:val="uk-UA"/>
        </w:rPr>
      </w:pPr>
      <w:r w:rsidRPr="00DB139D">
        <w:rPr>
          <w:lang w:val="uk-UA"/>
        </w:rPr>
        <w:t>Використовуючи відповідні кнопки Ви можете переглянути друковану форму звіту (</w:t>
      </w:r>
      <w:r w:rsidR="00414323" w:rsidRPr="0060731F">
        <w:rPr>
          <w:noProof/>
          <w:lang w:val="uk-UA"/>
        </w:rPr>
        <w:drawing>
          <wp:inline distT="0" distB="0" distL="0" distR="0" wp14:anchorId="0102B1EA" wp14:editId="07777777">
            <wp:extent cx="285750" cy="238125"/>
            <wp:effectExtent l="0" t="0" r="0" b="0"/>
            <wp:docPr id="8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Pr="00DB139D">
        <w:rPr>
          <w:lang w:val="uk-UA"/>
        </w:rPr>
        <w:t>), роздрукувати її (</w:t>
      </w:r>
      <w:r w:rsidR="00414323" w:rsidRPr="0060731F">
        <w:rPr>
          <w:noProof/>
          <w:lang w:val="uk-UA"/>
        </w:rPr>
        <w:drawing>
          <wp:inline distT="0" distB="0" distL="0" distR="0" wp14:anchorId="1823A275" wp14:editId="07777777">
            <wp:extent cx="247650" cy="257175"/>
            <wp:effectExtent l="0" t="0" r="0" b="0"/>
            <wp:docPr id="8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47650" cy="257175"/>
                    </a:xfrm>
                    <a:prstGeom prst="rect">
                      <a:avLst/>
                    </a:prstGeom>
                    <a:noFill/>
                    <a:ln>
                      <a:noFill/>
                    </a:ln>
                  </pic:spPr>
                </pic:pic>
              </a:graphicData>
            </a:graphic>
          </wp:inline>
        </w:drawing>
      </w:r>
      <w:r w:rsidRPr="00DB139D">
        <w:rPr>
          <w:lang w:val="uk-UA"/>
        </w:rPr>
        <w:t>), експортувати до Word (</w:t>
      </w:r>
      <w:r w:rsidR="00414323" w:rsidRPr="0060731F">
        <w:rPr>
          <w:noProof/>
          <w:lang w:val="uk-UA"/>
        </w:rPr>
        <w:drawing>
          <wp:inline distT="0" distB="0" distL="0" distR="0" wp14:anchorId="7C13CF12" wp14:editId="07777777">
            <wp:extent cx="304800" cy="285750"/>
            <wp:effectExtent l="0" t="0" r="0" b="0"/>
            <wp:docPr id="9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04800" cy="285750"/>
                    </a:xfrm>
                    <a:prstGeom prst="rect">
                      <a:avLst/>
                    </a:prstGeom>
                    <a:noFill/>
                    <a:ln>
                      <a:noFill/>
                    </a:ln>
                  </pic:spPr>
                </pic:pic>
              </a:graphicData>
            </a:graphic>
          </wp:inline>
        </w:drawing>
      </w:r>
      <w:r w:rsidRPr="00DB139D">
        <w:rPr>
          <w:lang w:val="uk-UA"/>
        </w:rPr>
        <w:t>), роздрукувати всі форми (</w:t>
      </w:r>
      <w:r w:rsidR="00414323" w:rsidRPr="0060731F">
        <w:rPr>
          <w:noProof/>
          <w:lang w:val="uk-UA"/>
        </w:rPr>
        <w:drawing>
          <wp:inline distT="0" distB="0" distL="0" distR="0" wp14:anchorId="578C2FE4" wp14:editId="07777777">
            <wp:extent cx="1552575" cy="276225"/>
            <wp:effectExtent l="0" t="0" r="0" b="0"/>
            <wp:docPr id="9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552575" cy="276225"/>
                    </a:xfrm>
                    <a:prstGeom prst="rect">
                      <a:avLst/>
                    </a:prstGeom>
                    <a:noFill/>
                    <a:ln>
                      <a:noFill/>
                    </a:ln>
                  </pic:spPr>
                </pic:pic>
              </a:graphicData>
            </a:graphic>
          </wp:inline>
        </w:drawing>
      </w:r>
      <w:r w:rsidRPr="00DB139D">
        <w:rPr>
          <w:lang w:val="uk-UA"/>
        </w:rPr>
        <w:t>) та сформувати електрону форму звіту (</w:t>
      </w:r>
      <w:r w:rsidR="00414323" w:rsidRPr="0060731F">
        <w:rPr>
          <w:noProof/>
          <w:lang w:val="uk-UA"/>
        </w:rPr>
        <w:drawing>
          <wp:inline distT="0" distB="0" distL="0" distR="0" wp14:anchorId="5AC93EE1" wp14:editId="07777777">
            <wp:extent cx="361950" cy="352425"/>
            <wp:effectExtent l="0" t="0" r="0" b="0"/>
            <wp:docPr id="9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DB139D">
        <w:rPr>
          <w:lang w:val="uk-UA"/>
        </w:rPr>
        <w:t>).</w:t>
      </w:r>
    </w:p>
    <w:p w14:paraId="0748AF83" w14:textId="77777777" w:rsidR="00AA4ED7" w:rsidRPr="00DB139D" w:rsidRDefault="00AA4ED7" w:rsidP="00784873">
      <w:pPr>
        <w:spacing w:before="120"/>
        <w:ind w:firstLine="540"/>
        <w:jc w:val="both"/>
        <w:rPr>
          <w:lang w:val="uk-UA"/>
        </w:rPr>
      </w:pPr>
      <w:r w:rsidRPr="00DB139D">
        <w:rPr>
          <w:lang w:val="uk-UA"/>
        </w:rPr>
        <w:t>Після формування електронної форми звітності Ви маєте можливість переглянути сформовані файли, які розміщуються в папці програми з назвою звітного періоду.</w:t>
      </w:r>
    </w:p>
    <w:p w14:paraId="2D16DC3C" w14:textId="77777777" w:rsidR="00AA4ED7" w:rsidRPr="00DB139D" w:rsidRDefault="00414323" w:rsidP="00784873">
      <w:pPr>
        <w:spacing w:before="120"/>
        <w:jc w:val="center"/>
        <w:rPr>
          <w:lang w:val="uk-UA"/>
        </w:rPr>
      </w:pPr>
      <w:r>
        <w:rPr>
          <w:noProof/>
        </w:rPr>
        <mc:AlternateContent>
          <mc:Choice Requires="wps">
            <w:drawing>
              <wp:anchor distT="0" distB="0" distL="114300" distR="114300" simplePos="0" relativeHeight="251665408" behindDoc="0" locked="0" layoutInCell="1" allowOverlap="1" wp14:anchorId="023F81A6" wp14:editId="07777777">
                <wp:simplePos x="0" y="0"/>
                <wp:positionH relativeFrom="column">
                  <wp:posOffset>2171700</wp:posOffset>
                </wp:positionH>
                <wp:positionV relativeFrom="paragraph">
                  <wp:posOffset>219075</wp:posOffset>
                </wp:positionV>
                <wp:extent cx="114300" cy="342900"/>
                <wp:effectExtent l="0" t="0" r="57150" b="38100"/>
                <wp:wrapNone/>
                <wp:docPr id="500435371" name="Пряма сполучна лінія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342900"/>
                        </a:xfrm>
                        <a:prstGeom prst="line">
                          <a:avLst/>
                        </a:prstGeom>
                        <a:noFill/>
                        <a:ln w="9525">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314BB8CF">
              <v:line id="Пряма сполучна лінія 9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red" from="171pt,17.25pt" to="180pt,44.25pt" w14:anchorId="66F8AE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">
                <v:stroke endarrow="block"/>
              </v:line>
            </w:pict>
          </mc:Fallback>
        </mc:AlternateContent>
      </w:r>
      <w:r w:rsidRPr="0060731F">
        <w:rPr>
          <w:noProof/>
          <w:lang w:val="uk-UA"/>
        </w:rPr>
        <w:drawing>
          <wp:inline distT="0" distB="0" distL="0" distR="0" wp14:anchorId="577BBF70" wp14:editId="07777777">
            <wp:extent cx="5934075" cy="1019175"/>
            <wp:effectExtent l="0" t="0" r="0" b="0"/>
            <wp:docPr id="9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34075" cy="1019175"/>
                    </a:xfrm>
                    <a:prstGeom prst="rect">
                      <a:avLst/>
                    </a:prstGeom>
                    <a:noFill/>
                    <a:ln>
                      <a:noFill/>
                    </a:ln>
                  </pic:spPr>
                </pic:pic>
              </a:graphicData>
            </a:graphic>
          </wp:inline>
        </w:drawing>
      </w:r>
    </w:p>
    <w:p w14:paraId="78FD6DD9" w14:textId="77777777" w:rsidR="00114EA5" w:rsidRPr="00DB139D" w:rsidRDefault="00114EA5" w:rsidP="00784873">
      <w:pPr>
        <w:spacing w:before="120"/>
        <w:ind w:firstLine="540"/>
        <w:jc w:val="both"/>
        <w:rPr>
          <w:lang w:val="uk-UA"/>
        </w:rPr>
      </w:pPr>
      <w:r w:rsidRPr="00DB139D">
        <w:rPr>
          <w:lang w:val="uk-UA"/>
        </w:rPr>
        <w:t>Рекомендуємо у разі укладення договору на організаторі торгів, у поля "Місце укладення" та "Місце виконання" ставити відповідний ідентифікатор однієї той самої біржі, а також належним чином заповнювати реквізити біржового угоди та біржового контракту.</w:t>
      </w:r>
    </w:p>
    <w:p w14:paraId="04220864" w14:textId="77777777" w:rsidR="00EE094A" w:rsidRPr="00DB139D" w:rsidRDefault="00EE094A" w:rsidP="00EE094A">
      <w:pPr>
        <w:spacing w:before="120"/>
        <w:ind w:firstLine="540"/>
        <w:jc w:val="both"/>
        <w:rPr>
          <w:lang w:val="uk-UA"/>
        </w:rPr>
      </w:pPr>
      <w:r w:rsidRPr="00DB139D">
        <w:rPr>
          <w:lang w:val="uk-UA"/>
        </w:rPr>
        <w:lastRenderedPageBreak/>
        <w:t>Ключовими полями для відбору договорів до складу нерегулярних даних є поля виділені червоним:</w:t>
      </w:r>
    </w:p>
    <w:p w14:paraId="1A81F0B1" w14:textId="77777777" w:rsidR="00EE094A" w:rsidRPr="00DB139D" w:rsidRDefault="00414323" w:rsidP="00EE094A">
      <w:pPr>
        <w:spacing w:before="120"/>
        <w:jc w:val="both"/>
        <w:rPr>
          <w:lang w:val="uk-UA"/>
        </w:rPr>
      </w:pPr>
      <w:r w:rsidRPr="0060731F">
        <w:rPr>
          <w:noProof/>
          <w:lang w:val="uk-UA"/>
        </w:rPr>
        <w:drawing>
          <wp:inline distT="0" distB="0" distL="0" distR="0" wp14:anchorId="0F85CA18" wp14:editId="07777777">
            <wp:extent cx="5886450" cy="2762250"/>
            <wp:effectExtent l="0" t="0" r="0" b="0"/>
            <wp:docPr id="9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886450" cy="2762250"/>
                    </a:xfrm>
                    <a:prstGeom prst="rect">
                      <a:avLst/>
                    </a:prstGeom>
                    <a:noFill/>
                    <a:ln>
                      <a:noFill/>
                    </a:ln>
                  </pic:spPr>
                </pic:pic>
              </a:graphicData>
            </a:graphic>
          </wp:inline>
        </w:drawing>
      </w:r>
    </w:p>
    <w:p w14:paraId="71FD8AB2" w14:textId="77777777" w:rsidR="00EE094A" w:rsidRPr="00DB139D" w:rsidRDefault="00183DDD" w:rsidP="00EE094A">
      <w:pPr>
        <w:spacing w:before="120"/>
        <w:ind w:firstLine="540"/>
        <w:jc w:val="both"/>
        <w:rPr>
          <w:lang w:val="uk-UA"/>
        </w:rPr>
      </w:pPr>
      <w:r w:rsidRPr="00DB139D">
        <w:rPr>
          <w:lang w:val="uk-UA"/>
        </w:rPr>
        <w:t xml:space="preserve">Серед нових полів (виділено </w:t>
      </w:r>
      <w:r w:rsidR="00AC11BF" w:rsidRPr="00DB139D">
        <w:rPr>
          <w:lang w:val="uk-UA"/>
        </w:rPr>
        <w:t>синім</w:t>
      </w:r>
      <w:r w:rsidRPr="00DB139D">
        <w:rPr>
          <w:lang w:val="uk-UA"/>
        </w:rPr>
        <w:t>) картки договору слід зазначити:</w:t>
      </w:r>
    </w:p>
    <w:p w14:paraId="5BB7099F" w14:textId="77777777" w:rsidR="00183DDD" w:rsidRPr="00DB139D" w:rsidRDefault="00183DDD" w:rsidP="00183DDD">
      <w:pPr>
        <w:numPr>
          <w:ilvl w:val="0"/>
          <w:numId w:val="25"/>
        </w:numPr>
        <w:spacing w:before="120"/>
        <w:jc w:val="both"/>
        <w:rPr>
          <w:lang w:val="uk-UA"/>
        </w:rPr>
      </w:pPr>
      <w:r w:rsidRPr="00DB139D">
        <w:rPr>
          <w:lang w:val="uk-UA"/>
        </w:rPr>
        <w:t>«прапорець» субкомісії, якій слід відмітити, коли договір/виконання комісії є договором/виконанням субкомісії;</w:t>
      </w:r>
    </w:p>
    <w:p w14:paraId="525F9D0E" w14:textId="77777777" w:rsidR="00AC11BF" w:rsidRPr="00DB139D" w:rsidRDefault="00AC11BF" w:rsidP="00183DDD">
      <w:pPr>
        <w:numPr>
          <w:ilvl w:val="0"/>
          <w:numId w:val="25"/>
        </w:numPr>
        <w:spacing w:before="120"/>
        <w:jc w:val="both"/>
        <w:rPr>
          <w:lang w:val="uk-UA"/>
        </w:rPr>
      </w:pPr>
      <w:r w:rsidRPr="00DB139D">
        <w:rPr>
          <w:lang w:val="uk-UA"/>
        </w:rPr>
        <w:t>Комірка «спосіб укладання договору»: SWIFT / програмний модуль / інше;</w:t>
      </w:r>
    </w:p>
    <w:p w14:paraId="556CA701" w14:textId="77777777" w:rsidR="00183DDD" w:rsidRPr="00DB139D" w:rsidRDefault="00183DDD" w:rsidP="00183DDD">
      <w:pPr>
        <w:numPr>
          <w:ilvl w:val="0"/>
          <w:numId w:val="25"/>
        </w:numPr>
        <w:spacing w:before="120"/>
        <w:jc w:val="both"/>
        <w:rPr>
          <w:lang w:val="uk-UA"/>
        </w:rPr>
      </w:pPr>
      <w:r w:rsidRPr="00DB139D">
        <w:rPr>
          <w:lang w:val="uk-UA"/>
        </w:rPr>
        <w:t>комірка «характер проведення операції», якій приймає значення:</w:t>
      </w:r>
    </w:p>
    <w:tbl>
      <w:tblPr>
        <w:tblW w:w="3585" w:type="dxa"/>
        <w:jc w:val="center"/>
        <w:tblCellSpacing w:w="0" w:type="dxa"/>
        <w:tblCellMar>
          <w:left w:w="0" w:type="dxa"/>
          <w:right w:w="0" w:type="dxa"/>
        </w:tblCellMar>
        <w:tblLook w:val="0000" w:firstRow="0" w:lastRow="0" w:firstColumn="0" w:lastColumn="0" w:noHBand="0" w:noVBand="0"/>
      </w:tblPr>
      <w:tblGrid>
        <w:gridCol w:w="881"/>
        <w:gridCol w:w="2704"/>
      </w:tblGrid>
      <w:tr w:rsidR="00183DDD" w:rsidRPr="00DB139D" w14:paraId="2698C758" w14:textId="77777777">
        <w:trPr>
          <w:trHeight w:val="330"/>
          <w:tblCellSpacing w:w="0" w:type="dxa"/>
          <w:jc w:val="center"/>
        </w:trPr>
        <w:tc>
          <w:tcPr>
            <w:tcW w:w="885" w:type="dxa"/>
            <w:tcBorders>
              <w:top w:val="single" w:sz="12" w:space="0" w:color="000000"/>
              <w:left w:val="single" w:sz="12" w:space="0" w:color="000000"/>
              <w:bottom w:val="single" w:sz="4" w:space="0" w:color="000000"/>
              <w:right w:val="single" w:sz="4" w:space="0" w:color="000000"/>
            </w:tcBorders>
          </w:tcPr>
          <w:p w14:paraId="7FDB2701" w14:textId="77777777" w:rsidR="00183DDD" w:rsidRPr="00DB139D" w:rsidRDefault="00183DDD" w:rsidP="00183DDD">
            <w:pPr>
              <w:spacing w:before="120"/>
              <w:jc w:val="both"/>
              <w:rPr>
                <w:lang w:val="uk-UA"/>
              </w:rPr>
            </w:pPr>
            <w:r w:rsidRPr="00DB139D">
              <w:rPr>
                <w:lang w:val="uk-UA"/>
              </w:rPr>
              <w:t>001</w:t>
            </w:r>
          </w:p>
        </w:tc>
        <w:tc>
          <w:tcPr>
            <w:tcW w:w="2715" w:type="dxa"/>
            <w:tcBorders>
              <w:top w:val="single" w:sz="12" w:space="0" w:color="000000"/>
              <w:left w:val="single" w:sz="4" w:space="0" w:color="000000"/>
              <w:bottom w:val="single" w:sz="4" w:space="0" w:color="000000"/>
              <w:right w:val="single" w:sz="12" w:space="0" w:color="000000"/>
            </w:tcBorders>
          </w:tcPr>
          <w:p w14:paraId="1AB33716" w14:textId="77777777" w:rsidR="00183DDD" w:rsidRPr="00DB139D" w:rsidRDefault="00183DDD" w:rsidP="00183DDD">
            <w:pPr>
              <w:spacing w:before="120"/>
              <w:jc w:val="both"/>
              <w:rPr>
                <w:lang w:val="uk-UA"/>
              </w:rPr>
            </w:pPr>
            <w:r w:rsidRPr="00DB139D">
              <w:rPr>
                <w:lang w:val="uk-UA"/>
              </w:rPr>
              <w:t xml:space="preserve">Ринок РЕПО </w:t>
            </w:r>
          </w:p>
        </w:tc>
      </w:tr>
      <w:tr w:rsidR="00183DDD" w:rsidRPr="00DB139D" w14:paraId="2537EC15" w14:textId="77777777">
        <w:trPr>
          <w:trHeight w:val="330"/>
          <w:tblCellSpacing w:w="0" w:type="dxa"/>
          <w:jc w:val="center"/>
        </w:trPr>
        <w:tc>
          <w:tcPr>
            <w:tcW w:w="885" w:type="dxa"/>
            <w:tcBorders>
              <w:top w:val="single" w:sz="4" w:space="0" w:color="000000"/>
              <w:left w:val="single" w:sz="12" w:space="0" w:color="000000"/>
              <w:bottom w:val="single" w:sz="4" w:space="0" w:color="000000"/>
              <w:right w:val="single" w:sz="4" w:space="0" w:color="000000"/>
            </w:tcBorders>
          </w:tcPr>
          <w:p w14:paraId="693BC5D1" w14:textId="77777777" w:rsidR="00183DDD" w:rsidRPr="00DB139D" w:rsidRDefault="00183DDD" w:rsidP="00183DDD">
            <w:pPr>
              <w:spacing w:before="120"/>
              <w:jc w:val="both"/>
              <w:rPr>
                <w:lang w:val="uk-UA"/>
              </w:rPr>
            </w:pPr>
            <w:r w:rsidRPr="00DB139D">
              <w:rPr>
                <w:lang w:val="uk-UA"/>
              </w:rPr>
              <w:t>002</w:t>
            </w:r>
          </w:p>
        </w:tc>
        <w:tc>
          <w:tcPr>
            <w:tcW w:w="2715" w:type="dxa"/>
            <w:tcBorders>
              <w:top w:val="single" w:sz="4" w:space="0" w:color="000000"/>
              <w:left w:val="single" w:sz="4" w:space="0" w:color="000000"/>
              <w:bottom w:val="single" w:sz="4" w:space="0" w:color="000000"/>
              <w:right w:val="single" w:sz="12" w:space="0" w:color="000000"/>
            </w:tcBorders>
          </w:tcPr>
          <w:p w14:paraId="2FBA7993" w14:textId="77777777" w:rsidR="00183DDD" w:rsidRPr="00DB139D" w:rsidRDefault="00183DDD" w:rsidP="00183DDD">
            <w:pPr>
              <w:spacing w:before="120"/>
              <w:jc w:val="both"/>
              <w:rPr>
                <w:lang w:val="uk-UA"/>
              </w:rPr>
            </w:pPr>
            <w:r w:rsidRPr="00DB139D">
              <w:rPr>
                <w:lang w:val="uk-UA"/>
              </w:rPr>
              <w:t xml:space="preserve">Строковий ринок </w:t>
            </w:r>
          </w:p>
        </w:tc>
      </w:tr>
      <w:tr w:rsidR="00183DDD" w:rsidRPr="00DB139D" w14:paraId="0EB5ED73" w14:textId="77777777">
        <w:trPr>
          <w:trHeight w:val="330"/>
          <w:tblCellSpacing w:w="0" w:type="dxa"/>
          <w:jc w:val="center"/>
        </w:trPr>
        <w:tc>
          <w:tcPr>
            <w:tcW w:w="885" w:type="dxa"/>
            <w:tcBorders>
              <w:top w:val="single" w:sz="4" w:space="0" w:color="000000"/>
              <w:left w:val="single" w:sz="12" w:space="0" w:color="000000"/>
              <w:bottom w:val="single" w:sz="4" w:space="0" w:color="000000"/>
              <w:right w:val="single" w:sz="4" w:space="0" w:color="000000"/>
            </w:tcBorders>
          </w:tcPr>
          <w:p w14:paraId="53BDF0C1" w14:textId="77777777" w:rsidR="00183DDD" w:rsidRPr="00DB139D" w:rsidRDefault="00183DDD" w:rsidP="00183DDD">
            <w:pPr>
              <w:spacing w:before="120"/>
              <w:jc w:val="both"/>
              <w:rPr>
                <w:lang w:val="uk-UA"/>
              </w:rPr>
            </w:pPr>
            <w:r w:rsidRPr="00DB139D">
              <w:rPr>
                <w:lang w:val="uk-UA"/>
              </w:rPr>
              <w:t>003</w:t>
            </w:r>
          </w:p>
        </w:tc>
        <w:tc>
          <w:tcPr>
            <w:tcW w:w="2715" w:type="dxa"/>
            <w:tcBorders>
              <w:top w:val="single" w:sz="4" w:space="0" w:color="000000"/>
              <w:left w:val="single" w:sz="4" w:space="0" w:color="000000"/>
              <w:bottom w:val="single" w:sz="4" w:space="0" w:color="000000"/>
              <w:right w:val="single" w:sz="12" w:space="0" w:color="000000"/>
            </w:tcBorders>
          </w:tcPr>
          <w:p w14:paraId="27E107DF" w14:textId="77777777" w:rsidR="00183DDD" w:rsidRPr="00DB139D" w:rsidRDefault="00183DDD" w:rsidP="00183DDD">
            <w:pPr>
              <w:spacing w:before="120"/>
              <w:jc w:val="both"/>
              <w:rPr>
                <w:lang w:val="uk-UA"/>
              </w:rPr>
            </w:pPr>
            <w:r w:rsidRPr="00DB139D">
              <w:rPr>
                <w:lang w:val="uk-UA"/>
              </w:rPr>
              <w:t xml:space="preserve">Спотовий ринок </w:t>
            </w:r>
          </w:p>
        </w:tc>
      </w:tr>
      <w:tr w:rsidR="00183DDD" w:rsidRPr="00DB139D" w14:paraId="69D4F4A2" w14:textId="77777777">
        <w:trPr>
          <w:trHeight w:val="330"/>
          <w:tblCellSpacing w:w="0" w:type="dxa"/>
          <w:jc w:val="center"/>
        </w:trPr>
        <w:tc>
          <w:tcPr>
            <w:tcW w:w="885" w:type="dxa"/>
            <w:tcBorders>
              <w:top w:val="single" w:sz="4" w:space="0" w:color="000000"/>
              <w:left w:val="single" w:sz="12" w:space="0" w:color="000000"/>
              <w:bottom w:val="single" w:sz="4" w:space="0" w:color="000000"/>
              <w:right w:val="single" w:sz="4" w:space="0" w:color="000000"/>
            </w:tcBorders>
          </w:tcPr>
          <w:p w14:paraId="79E1C552" w14:textId="77777777" w:rsidR="00183DDD" w:rsidRPr="00DB139D" w:rsidRDefault="00183DDD" w:rsidP="00183DDD">
            <w:pPr>
              <w:spacing w:before="120"/>
              <w:jc w:val="both"/>
              <w:rPr>
                <w:lang w:val="uk-UA"/>
              </w:rPr>
            </w:pPr>
            <w:r w:rsidRPr="00DB139D">
              <w:rPr>
                <w:lang w:val="uk-UA"/>
              </w:rPr>
              <w:t>004</w:t>
            </w:r>
          </w:p>
        </w:tc>
        <w:tc>
          <w:tcPr>
            <w:tcW w:w="2715" w:type="dxa"/>
            <w:tcBorders>
              <w:top w:val="single" w:sz="4" w:space="0" w:color="000000"/>
              <w:left w:val="single" w:sz="4" w:space="0" w:color="000000"/>
              <w:bottom w:val="single" w:sz="4" w:space="0" w:color="000000"/>
              <w:right w:val="single" w:sz="12" w:space="0" w:color="000000"/>
            </w:tcBorders>
          </w:tcPr>
          <w:p w14:paraId="405A5C93" w14:textId="77777777" w:rsidR="00183DDD" w:rsidRPr="00DB139D" w:rsidRDefault="00183DDD" w:rsidP="00183DDD">
            <w:pPr>
              <w:spacing w:before="120"/>
              <w:jc w:val="both"/>
              <w:rPr>
                <w:lang w:val="uk-UA"/>
              </w:rPr>
            </w:pPr>
            <w:r w:rsidRPr="00DB139D">
              <w:rPr>
                <w:lang w:val="uk-UA"/>
              </w:rPr>
              <w:t xml:space="preserve">Маржинальна торгівля </w:t>
            </w:r>
          </w:p>
        </w:tc>
      </w:tr>
      <w:tr w:rsidR="00183DDD" w:rsidRPr="00DB139D" w14:paraId="3A321E81" w14:textId="77777777">
        <w:trPr>
          <w:trHeight w:val="330"/>
          <w:tblCellSpacing w:w="0" w:type="dxa"/>
          <w:jc w:val="center"/>
        </w:trPr>
        <w:tc>
          <w:tcPr>
            <w:tcW w:w="885" w:type="dxa"/>
            <w:tcBorders>
              <w:top w:val="single" w:sz="4" w:space="0" w:color="000000"/>
              <w:left w:val="single" w:sz="12" w:space="0" w:color="000000"/>
              <w:bottom w:val="single" w:sz="4" w:space="0" w:color="000000"/>
              <w:right w:val="single" w:sz="4" w:space="0" w:color="000000"/>
            </w:tcBorders>
          </w:tcPr>
          <w:p w14:paraId="482DC89E" w14:textId="77777777" w:rsidR="00183DDD" w:rsidRPr="00DB139D" w:rsidRDefault="00183DDD" w:rsidP="00183DDD">
            <w:pPr>
              <w:spacing w:before="120"/>
              <w:jc w:val="both"/>
              <w:rPr>
                <w:lang w:val="uk-UA"/>
              </w:rPr>
            </w:pPr>
            <w:r w:rsidRPr="00DB139D">
              <w:rPr>
                <w:lang w:val="uk-UA"/>
              </w:rPr>
              <w:t>005</w:t>
            </w:r>
          </w:p>
        </w:tc>
        <w:tc>
          <w:tcPr>
            <w:tcW w:w="2715" w:type="dxa"/>
            <w:tcBorders>
              <w:top w:val="single" w:sz="4" w:space="0" w:color="000000"/>
              <w:left w:val="single" w:sz="4" w:space="0" w:color="000000"/>
              <w:bottom w:val="single" w:sz="4" w:space="0" w:color="000000"/>
              <w:right w:val="single" w:sz="12" w:space="0" w:color="000000"/>
            </w:tcBorders>
          </w:tcPr>
          <w:p w14:paraId="563E2DEE" w14:textId="77777777" w:rsidR="00183DDD" w:rsidRPr="00DB139D" w:rsidRDefault="00183DDD" w:rsidP="00183DDD">
            <w:pPr>
              <w:spacing w:before="120"/>
              <w:jc w:val="both"/>
              <w:rPr>
                <w:lang w:val="uk-UA"/>
              </w:rPr>
            </w:pPr>
            <w:r w:rsidRPr="00DB139D">
              <w:rPr>
                <w:lang w:val="uk-UA"/>
              </w:rPr>
              <w:t xml:space="preserve">Ринок приватизації </w:t>
            </w:r>
          </w:p>
        </w:tc>
      </w:tr>
      <w:tr w:rsidR="00183DDD" w:rsidRPr="00DB139D" w14:paraId="49EE0C56" w14:textId="77777777">
        <w:trPr>
          <w:trHeight w:val="330"/>
          <w:tblCellSpacing w:w="0" w:type="dxa"/>
          <w:jc w:val="center"/>
        </w:trPr>
        <w:tc>
          <w:tcPr>
            <w:tcW w:w="885" w:type="dxa"/>
            <w:tcBorders>
              <w:top w:val="single" w:sz="4" w:space="0" w:color="000000"/>
              <w:left w:val="single" w:sz="12" w:space="0" w:color="000000"/>
              <w:bottom w:val="single" w:sz="12" w:space="0" w:color="000000"/>
              <w:right w:val="single" w:sz="4" w:space="0" w:color="000000"/>
            </w:tcBorders>
          </w:tcPr>
          <w:p w14:paraId="23DB0D0F" w14:textId="77777777" w:rsidR="00183DDD" w:rsidRPr="00DB139D" w:rsidRDefault="00183DDD" w:rsidP="00183DDD">
            <w:pPr>
              <w:spacing w:before="120"/>
              <w:jc w:val="both"/>
              <w:rPr>
                <w:lang w:val="uk-UA"/>
              </w:rPr>
            </w:pPr>
            <w:r w:rsidRPr="00DB139D">
              <w:rPr>
                <w:lang w:val="uk-UA"/>
              </w:rPr>
              <w:t>006</w:t>
            </w:r>
          </w:p>
        </w:tc>
        <w:tc>
          <w:tcPr>
            <w:tcW w:w="2715" w:type="dxa"/>
            <w:tcBorders>
              <w:top w:val="single" w:sz="4" w:space="0" w:color="000000"/>
              <w:left w:val="single" w:sz="4" w:space="0" w:color="000000"/>
              <w:bottom w:val="single" w:sz="12" w:space="0" w:color="000000"/>
              <w:right w:val="single" w:sz="12" w:space="0" w:color="000000"/>
            </w:tcBorders>
          </w:tcPr>
          <w:p w14:paraId="0B224678" w14:textId="77777777" w:rsidR="00183DDD" w:rsidRPr="00DB139D" w:rsidRDefault="00183DDD" w:rsidP="00183DDD">
            <w:pPr>
              <w:spacing w:before="120"/>
              <w:jc w:val="both"/>
              <w:rPr>
                <w:lang w:val="uk-UA"/>
              </w:rPr>
            </w:pPr>
            <w:r w:rsidRPr="00DB139D">
              <w:rPr>
                <w:lang w:val="uk-UA"/>
              </w:rPr>
              <w:t xml:space="preserve">Інший (зазначити) </w:t>
            </w:r>
          </w:p>
        </w:tc>
      </w:tr>
    </w:tbl>
    <w:p w14:paraId="77BE9EE5" w14:textId="77777777" w:rsidR="00183DDD" w:rsidRPr="00DB139D" w:rsidRDefault="00183DDD" w:rsidP="00183DDD">
      <w:pPr>
        <w:spacing w:before="120"/>
        <w:ind w:left="720"/>
        <w:jc w:val="both"/>
        <w:rPr>
          <w:lang w:val="uk-UA"/>
        </w:rPr>
      </w:pPr>
      <w:r w:rsidRPr="00DB139D">
        <w:rPr>
          <w:lang w:val="uk-UA"/>
        </w:rPr>
        <w:t>Для неорганізованого ринку рекомендуємо заповнювати як «Інший (зазначити)». Для договорів на організаторах торгів вказане поле можна не заповнювати</w:t>
      </w:r>
      <w:r w:rsidR="00474B8E" w:rsidRPr="00DB139D">
        <w:rPr>
          <w:lang w:val="uk-UA"/>
        </w:rPr>
        <w:t>.</w:t>
      </w:r>
    </w:p>
    <w:p w14:paraId="45BF4FF4" w14:textId="77777777" w:rsidR="00474B8E" w:rsidRPr="00DB139D" w:rsidRDefault="00474B8E" w:rsidP="00474B8E">
      <w:pPr>
        <w:numPr>
          <w:ilvl w:val="0"/>
          <w:numId w:val="26"/>
        </w:numPr>
        <w:spacing w:before="120"/>
        <w:jc w:val="both"/>
        <w:rPr>
          <w:lang w:val="uk-UA"/>
        </w:rPr>
      </w:pPr>
      <w:r w:rsidRPr="00DB139D">
        <w:rPr>
          <w:lang w:val="uk-UA"/>
        </w:rPr>
        <w:t>для торговця-контрагента (клієнта) необхідно вказувати вид діяльності, яку він здійснює у розрізі вказаного договору;</w:t>
      </w:r>
    </w:p>
    <w:p w14:paraId="57F8EA38" w14:textId="77777777" w:rsidR="00AC11BF" w:rsidRPr="00DB139D" w:rsidRDefault="00AC11BF" w:rsidP="00474B8E">
      <w:pPr>
        <w:numPr>
          <w:ilvl w:val="0"/>
          <w:numId w:val="26"/>
        </w:numPr>
        <w:spacing w:before="120"/>
        <w:jc w:val="both"/>
        <w:rPr>
          <w:lang w:val="uk-UA"/>
        </w:rPr>
      </w:pPr>
      <w:r w:rsidRPr="00DB139D">
        <w:rPr>
          <w:lang w:val="uk-UA"/>
        </w:rPr>
        <w:t>необхідно вказувати класифікацію особи відповідно до Класифікатора НКЦПФР;</w:t>
      </w:r>
    </w:p>
    <w:p w14:paraId="041FB05A" w14:textId="77777777" w:rsidR="00474B8E" w:rsidRPr="00DB139D" w:rsidRDefault="00474B8E" w:rsidP="00474B8E">
      <w:pPr>
        <w:numPr>
          <w:ilvl w:val="0"/>
          <w:numId w:val="26"/>
        </w:numPr>
        <w:spacing w:before="120"/>
        <w:jc w:val="both"/>
        <w:rPr>
          <w:lang w:val="uk-UA"/>
        </w:rPr>
      </w:pPr>
      <w:r w:rsidRPr="00DB139D">
        <w:rPr>
          <w:lang w:val="uk-UA"/>
        </w:rPr>
        <w:t>для ПІФ/КІФ необхідно вказувати їх тип та найменування у вигляді «найменування КУА/» / «найм</w:t>
      </w:r>
      <w:r w:rsidR="00864AC2" w:rsidRPr="00DB139D">
        <w:rPr>
          <w:lang w:val="uk-UA"/>
        </w:rPr>
        <w:t>енування фонду» (тобто через /);</w:t>
      </w:r>
    </w:p>
    <w:p w14:paraId="4EE51C6F" w14:textId="77777777" w:rsidR="00864AC2" w:rsidRPr="00DB139D" w:rsidRDefault="00864AC2" w:rsidP="00474B8E">
      <w:pPr>
        <w:numPr>
          <w:ilvl w:val="0"/>
          <w:numId w:val="26"/>
        </w:numPr>
        <w:spacing w:before="120"/>
        <w:jc w:val="both"/>
        <w:rPr>
          <w:lang w:val="uk-UA"/>
        </w:rPr>
      </w:pPr>
      <w:r w:rsidRPr="00DB139D">
        <w:rPr>
          <w:lang w:val="uk-UA"/>
        </w:rPr>
        <w:t>необхідно заповнювати поля «обліковує права власності» для ЦП, які обслуговуються в депозитарії НБУ (ОВДП тощо).</w:t>
      </w:r>
    </w:p>
    <w:p w14:paraId="577C8722" w14:textId="77777777" w:rsidR="00A07572" w:rsidRPr="00AB284F" w:rsidRDefault="00A07572" w:rsidP="00A07572">
      <w:pPr>
        <w:spacing w:before="120"/>
        <w:ind w:firstLine="540"/>
        <w:jc w:val="both"/>
        <w:rPr>
          <w:lang w:val="uk-UA"/>
        </w:rPr>
      </w:pPr>
      <w:r w:rsidRPr="00DB139D">
        <w:rPr>
          <w:lang w:val="uk-UA"/>
        </w:rPr>
        <w:t xml:space="preserve">На вищезазначеному скриншоті жовтим кольором виділені поля, які вже містяться серед реквізитів нерегулярних та </w:t>
      </w:r>
      <w:r w:rsidR="00093F9C" w:rsidRPr="00DB139D">
        <w:rPr>
          <w:lang w:val="uk-UA"/>
        </w:rPr>
        <w:t>регулярних</w:t>
      </w:r>
      <w:r w:rsidRPr="00DB139D">
        <w:rPr>
          <w:lang w:val="uk-UA"/>
        </w:rPr>
        <w:t xml:space="preserve"> даних. Але ми рекомендуємо далі їх </w:t>
      </w:r>
      <w:r w:rsidRPr="00DB139D">
        <w:rPr>
          <w:lang w:val="uk-UA"/>
        </w:rPr>
        <w:lastRenderedPageBreak/>
        <w:t>заповнювати.</w:t>
      </w:r>
      <w:r w:rsidR="00AB284F" w:rsidRPr="00AB284F">
        <w:rPr>
          <w:noProof/>
          <w:lang w:val="uk-UA"/>
        </w:rPr>
        <w:t xml:space="preserve"> </w:t>
      </w:r>
      <w:r w:rsidR="00414323" w:rsidRPr="00AB284F">
        <w:rPr>
          <w:noProof/>
          <w:lang w:val="uk-UA"/>
        </w:rPr>
        <w:drawing>
          <wp:inline distT="0" distB="0" distL="0" distR="0" wp14:anchorId="222BD2D0" wp14:editId="07777777">
            <wp:extent cx="5943600" cy="3057525"/>
            <wp:effectExtent l="0" t="0" r="0" b="0"/>
            <wp:docPr id="9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943600" cy="3057525"/>
                    </a:xfrm>
                    <a:prstGeom prst="rect">
                      <a:avLst/>
                    </a:prstGeom>
                    <a:noFill/>
                    <a:ln>
                      <a:noFill/>
                    </a:ln>
                  </pic:spPr>
                </pic:pic>
              </a:graphicData>
            </a:graphic>
          </wp:inline>
        </w:drawing>
      </w:r>
    </w:p>
    <w:p w14:paraId="69B53A96" w14:textId="77777777" w:rsidR="00883014" w:rsidRPr="006A0F42" w:rsidRDefault="00883014" w:rsidP="006A0F42">
      <w:pPr>
        <w:spacing w:before="120"/>
        <w:ind w:firstLine="540"/>
        <w:jc w:val="both"/>
        <w:rPr>
          <w:lang w:val="uk-UA"/>
        </w:rPr>
      </w:pPr>
      <w:r w:rsidRPr="00AB284F">
        <w:rPr>
          <w:lang w:val="uk-UA"/>
        </w:rPr>
        <w:t>Також зверн</w:t>
      </w:r>
      <w:r>
        <w:rPr>
          <w:lang w:val="uk-UA"/>
        </w:rPr>
        <w:t xml:space="preserve">іть увагу, що починаючи з 10.09.2024 року Рішенням НКПФР № 1086 </w:t>
      </w:r>
      <w:r w:rsidR="006A0F42">
        <w:rPr>
          <w:lang w:val="uk-UA"/>
        </w:rPr>
        <w:t>інформація</w:t>
      </w:r>
      <w:r>
        <w:rPr>
          <w:lang w:val="uk-UA"/>
        </w:rPr>
        <w:t xml:space="preserve"> </w:t>
      </w:r>
      <w:r w:rsidR="006A0F42">
        <w:rPr>
          <w:lang w:val="uk-UA"/>
        </w:rPr>
        <w:t xml:space="preserve">щодо правочинів з фінансовими інструментами, </w:t>
      </w:r>
      <w:r w:rsidR="006A0F42" w:rsidRPr="00AB284F">
        <w:rPr>
          <w:lang w:val="uk-UA"/>
        </w:rPr>
        <w:t>що вчиняються</w:t>
      </w:r>
      <w:r w:rsidR="006A0F42">
        <w:rPr>
          <w:lang w:val="uk-UA"/>
        </w:rPr>
        <w:t xml:space="preserve">  </w:t>
      </w:r>
      <w:r w:rsidR="006A0F42" w:rsidRPr="006A0F42">
        <w:rPr>
          <w:lang w:val="uk-UA"/>
        </w:rPr>
        <w:t>інвестиційними фірмами поза організованими ринками капіталу, стороною яких</w:t>
      </w:r>
      <w:r w:rsidR="006A0F42">
        <w:rPr>
          <w:lang w:val="uk-UA"/>
        </w:rPr>
        <w:t xml:space="preserve"> </w:t>
      </w:r>
      <w:r w:rsidR="006A0F42" w:rsidRPr="006A0F42">
        <w:rPr>
          <w:lang w:val="uk-UA"/>
        </w:rPr>
        <w:t>під час їх вчинення стає особа, яка провадить клірингову діяльність</w:t>
      </w:r>
      <w:r w:rsidR="006A0F42">
        <w:rPr>
          <w:lang w:val="uk-UA"/>
        </w:rPr>
        <w:t xml:space="preserve"> </w:t>
      </w:r>
      <w:r w:rsidR="006A0F42" w:rsidRPr="00AB284F">
        <w:rPr>
          <w:lang w:val="uk-UA"/>
        </w:rPr>
        <w:t>центрального контрагента</w:t>
      </w:r>
      <w:r w:rsidR="00AB284F">
        <w:rPr>
          <w:lang w:val="uk-UA"/>
        </w:rPr>
        <w:t>,</w:t>
      </w:r>
      <w:r w:rsidR="006A0F42">
        <w:rPr>
          <w:lang w:val="uk-UA"/>
        </w:rPr>
        <w:t xml:space="preserve"> не включається до складу адміністративних даних, які інвестиційні фірми складають та подають до НКЦПФР (починаючи від версі</w:t>
      </w:r>
      <w:r w:rsidR="00DA027C">
        <w:rPr>
          <w:lang w:val="uk-UA"/>
        </w:rPr>
        <w:t>ї</w:t>
      </w:r>
      <w:r w:rsidR="006A0F42">
        <w:rPr>
          <w:lang w:val="uk-UA"/>
        </w:rPr>
        <w:t xml:space="preserve"> 5.580). У такому разі на вкладці Додатково необхідно відмітити поле «</w:t>
      </w:r>
      <w:r w:rsidR="00DA027C">
        <w:rPr>
          <w:lang w:val="uk-UA"/>
        </w:rPr>
        <w:t>Договір укладено</w:t>
      </w:r>
      <w:r w:rsidR="006A0F42">
        <w:rPr>
          <w:lang w:val="uk-UA"/>
        </w:rPr>
        <w:t xml:space="preserve"> з РЦ» як </w:t>
      </w:r>
      <w:r w:rsidR="00AB284F">
        <w:rPr>
          <w:lang w:val="uk-UA"/>
        </w:rPr>
        <w:t>показано на скриншоті вище</w:t>
      </w:r>
      <w:r w:rsidR="006A0F42">
        <w:rPr>
          <w:lang w:val="uk-UA"/>
        </w:rPr>
        <w:t xml:space="preserve">  </w:t>
      </w:r>
    </w:p>
    <w:p w14:paraId="72D6138D" w14:textId="77777777" w:rsidR="00B82AF2" w:rsidRPr="00DB139D" w:rsidRDefault="00C233DC" w:rsidP="00A07572">
      <w:pPr>
        <w:spacing w:before="120"/>
        <w:ind w:firstLine="540"/>
        <w:jc w:val="both"/>
        <w:rPr>
          <w:lang w:val="uk-UA"/>
        </w:rPr>
      </w:pPr>
      <w:r w:rsidRPr="00DB139D">
        <w:rPr>
          <w:lang w:val="uk-UA"/>
        </w:rPr>
        <w:t xml:space="preserve">В довіднику ЦП (користувача) наявне поле класифікації ЦП відповідно до СИСТЕМИ ДОВІДНИКІВ ТА КЛАСИФІКАТОРІВ. </w:t>
      </w:r>
    </w:p>
    <w:p w14:paraId="717AAFBA" w14:textId="77777777" w:rsidR="00B82AF2" w:rsidRPr="00DB139D" w:rsidRDefault="00414323" w:rsidP="00B82AF2">
      <w:pPr>
        <w:spacing w:before="120"/>
        <w:jc w:val="center"/>
        <w:rPr>
          <w:lang w:val="uk-UA"/>
        </w:rPr>
      </w:pPr>
      <w:r w:rsidRPr="0060731F">
        <w:rPr>
          <w:noProof/>
          <w:lang w:val="uk-UA"/>
        </w:rPr>
        <w:drawing>
          <wp:inline distT="0" distB="0" distL="0" distR="0" wp14:anchorId="32FA4373" wp14:editId="07777777">
            <wp:extent cx="4457700" cy="3000375"/>
            <wp:effectExtent l="0" t="0" r="0" b="0"/>
            <wp:docPr id="96"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457700" cy="3000375"/>
                    </a:xfrm>
                    <a:prstGeom prst="rect">
                      <a:avLst/>
                    </a:prstGeom>
                    <a:noFill/>
                    <a:ln>
                      <a:noFill/>
                    </a:ln>
                  </pic:spPr>
                </pic:pic>
              </a:graphicData>
            </a:graphic>
          </wp:inline>
        </w:drawing>
      </w:r>
    </w:p>
    <w:p w14:paraId="03AA567D" w14:textId="77777777" w:rsidR="00C233DC" w:rsidRPr="00DB139D" w:rsidRDefault="00C233DC" w:rsidP="00A07572">
      <w:pPr>
        <w:spacing w:before="120"/>
        <w:ind w:firstLine="540"/>
        <w:jc w:val="both"/>
        <w:rPr>
          <w:lang w:val="uk-UA"/>
        </w:rPr>
      </w:pPr>
      <w:r w:rsidRPr="00DB139D">
        <w:rPr>
          <w:lang w:val="uk-UA"/>
        </w:rPr>
        <w:t>У разі не заповнення, невірного заповнення або дублювання інформації щодо ЦП буде видано повідомлення:</w:t>
      </w:r>
    </w:p>
    <w:p w14:paraId="56EE48EE" w14:textId="77777777" w:rsidR="00C233DC" w:rsidRPr="00DB139D" w:rsidRDefault="00414323" w:rsidP="00C233DC">
      <w:pPr>
        <w:spacing w:before="120"/>
        <w:jc w:val="center"/>
        <w:rPr>
          <w:lang w:val="uk-UA"/>
        </w:rPr>
      </w:pPr>
      <w:r w:rsidRPr="0060731F">
        <w:rPr>
          <w:noProof/>
          <w:lang w:val="uk-UA"/>
        </w:rPr>
        <w:lastRenderedPageBreak/>
        <w:drawing>
          <wp:inline distT="0" distB="0" distL="0" distR="0" wp14:anchorId="0540A7EC" wp14:editId="07777777">
            <wp:extent cx="5019675" cy="1447800"/>
            <wp:effectExtent l="0" t="0" r="0" b="0"/>
            <wp:docPr id="97"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019675" cy="1447800"/>
                    </a:xfrm>
                    <a:prstGeom prst="rect">
                      <a:avLst/>
                    </a:prstGeom>
                    <a:noFill/>
                    <a:ln>
                      <a:noFill/>
                    </a:ln>
                  </pic:spPr>
                </pic:pic>
              </a:graphicData>
            </a:graphic>
          </wp:inline>
        </w:drawing>
      </w:r>
    </w:p>
    <w:p w14:paraId="3B6E3B17" w14:textId="77777777" w:rsidR="00B82AF2" w:rsidRPr="00DB139D" w:rsidRDefault="00B82AF2" w:rsidP="00B82AF2">
      <w:pPr>
        <w:spacing w:before="120"/>
        <w:ind w:firstLine="540"/>
        <w:jc w:val="both"/>
        <w:rPr>
          <w:lang w:val="uk-UA"/>
        </w:rPr>
      </w:pPr>
      <w:r w:rsidRPr="00DB139D">
        <w:rPr>
          <w:lang w:val="uk-UA"/>
        </w:rPr>
        <w:t>Звертаємо Вашу увагу на те, що відповідно до Положення №1283 відсутня друкована форма даних. Тому за допомогою кнопок перегляду (</w:t>
      </w:r>
      <w:r w:rsidR="00414323" w:rsidRPr="0060731F">
        <w:rPr>
          <w:noProof/>
          <w:lang w:val="uk-UA"/>
        </w:rPr>
        <w:drawing>
          <wp:inline distT="0" distB="0" distL="0" distR="0" wp14:anchorId="745D42C8" wp14:editId="07777777">
            <wp:extent cx="285750" cy="238125"/>
            <wp:effectExtent l="0" t="0" r="0" b="0"/>
            <wp:docPr id="98"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Pr="00DB139D">
        <w:rPr>
          <w:lang w:val="uk-UA"/>
        </w:rPr>
        <w:t>) та експорту до Word (</w:t>
      </w:r>
      <w:r w:rsidR="00414323" w:rsidRPr="0060731F">
        <w:rPr>
          <w:noProof/>
          <w:lang w:val="uk-UA"/>
        </w:rPr>
        <w:drawing>
          <wp:inline distT="0" distB="0" distL="0" distR="0" wp14:anchorId="74EDE23A" wp14:editId="07777777">
            <wp:extent cx="304800" cy="285750"/>
            <wp:effectExtent l="0" t="0" r="0" b="0"/>
            <wp:docPr id="99"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04800" cy="285750"/>
                    </a:xfrm>
                    <a:prstGeom prst="rect">
                      <a:avLst/>
                    </a:prstGeom>
                    <a:noFill/>
                    <a:ln>
                      <a:noFill/>
                    </a:ln>
                  </pic:spPr>
                </pic:pic>
              </a:graphicData>
            </a:graphic>
          </wp:inline>
        </w:drawing>
      </w:r>
      <w:r w:rsidRPr="00DB139D">
        <w:rPr>
          <w:lang w:val="uk-UA"/>
        </w:rPr>
        <w:t xml:space="preserve">) Ви маєте можливість </w:t>
      </w:r>
      <w:r w:rsidRPr="00DB139D">
        <w:rPr>
          <w:b/>
          <w:lang w:val="uk-UA"/>
        </w:rPr>
        <w:t>переглянути</w:t>
      </w:r>
      <w:r w:rsidRPr="00DB139D">
        <w:rPr>
          <w:lang w:val="uk-UA"/>
        </w:rPr>
        <w:t xml:space="preserve"> вміст даних. У жодному разі зазначені друковані форми не можна вважати </w:t>
      </w:r>
      <w:r w:rsidR="00D92DF6" w:rsidRPr="00DB139D">
        <w:rPr>
          <w:lang w:val="uk-UA"/>
        </w:rPr>
        <w:t xml:space="preserve">офіційною </w:t>
      </w:r>
      <w:r w:rsidRPr="00DB139D">
        <w:rPr>
          <w:lang w:val="uk-UA"/>
        </w:rPr>
        <w:t>друкованою формою даних.</w:t>
      </w:r>
    </w:p>
    <w:p w14:paraId="1DA6B27B" w14:textId="77777777" w:rsidR="00B82AF2" w:rsidRPr="00DB139D" w:rsidRDefault="00D92DF6" w:rsidP="00B82AF2">
      <w:pPr>
        <w:spacing w:before="120"/>
        <w:ind w:firstLine="540"/>
        <w:jc w:val="both"/>
        <w:rPr>
          <w:lang w:val="uk-UA"/>
        </w:rPr>
      </w:pPr>
      <w:r w:rsidRPr="00DB139D">
        <w:rPr>
          <w:lang w:val="uk-UA"/>
        </w:rPr>
        <w:t>Після формування електронної форми буде сформовано файл C:\AFRTCP4\NREG\YYYYMMDD\report.xml, який буде автоматично перевірений схемою IrregTrds.xsd, яка затверджена Наказом НКЦПФР №1059 від 19.11.2012р.</w:t>
      </w:r>
    </w:p>
    <w:p w14:paraId="05D7B292" w14:textId="77777777" w:rsidR="00D92DF6" w:rsidRPr="00DB139D" w:rsidRDefault="00D92DF6" w:rsidP="00B82AF2">
      <w:pPr>
        <w:spacing w:before="120"/>
        <w:ind w:firstLine="540"/>
        <w:jc w:val="both"/>
        <w:rPr>
          <w:lang w:val="uk-UA"/>
        </w:rPr>
      </w:pPr>
      <w:r w:rsidRPr="00DB139D">
        <w:rPr>
          <w:lang w:val="uk-UA"/>
        </w:rPr>
        <w:t>Сформований файл Report.xml слід подавати до НКЦПФР.</w:t>
      </w:r>
    </w:p>
    <w:p w14:paraId="4593FAE1" w14:textId="77777777" w:rsidR="00376799" w:rsidRPr="00DB139D" w:rsidRDefault="00376799" w:rsidP="00B82AF2">
      <w:pPr>
        <w:spacing w:before="120"/>
        <w:ind w:firstLine="540"/>
        <w:jc w:val="both"/>
        <w:rPr>
          <w:lang w:val="uk-UA"/>
        </w:rPr>
      </w:pPr>
      <w:r w:rsidRPr="00DB139D">
        <w:rPr>
          <w:lang w:val="uk-UA"/>
        </w:rPr>
        <w:t xml:space="preserve">У разі повторного подання виправлених даних (які раніше були </w:t>
      </w:r>
      <w:r w:rsidRPr="00DB139D">
        <w:rPr>
          <w:b/>
          <w:lang w:val="uk-UA"/>
        </w:rPr>
        <w:t xml:space="preserve">прийняті </w:t>
      </w:r>
      <w:r w:rsidRPr="00DB139D">
        <w:rPr>
          <w:lang w:val="uk-UA"/>
        </w:rPr>
        <w:t xml:space="preserve">НКЦПФР) Ви маєте можливість додати супроводжувальний лист за допомогою кнопки </w:t>
      </w:r>
      <w:r w:rsidR="00414323" w:rsidRPr="0060731F">
        <w:rPr>
          <w:noProof/>
          <w:lang w:val="uk-UA"/>
        </w:rPr>
        <w:drawing>
          <wp:inline distT="0" distB="0" distL="0" distR="0" wp14:anchorId="6F662E03" wp14:editId="07777777">
            <wp:extent cx="400050" cy="390525"/>
            <wp:effectExtent l="0" t="0" r="0" b="0"/>
            <wp:docPr id="100"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inline>
        </w:drawing>
      </w:r>
      <w:r w:rsidRPr="00DB139D">
        <w:rPr>
          <w:lang w:val="uk-UA"/>
        </w:rPr>
        <w:t>.</w:t>
      </w:r>
    </w:p>
    <w:p w14:paraId="2908EB2C" w14:textId="77777777" w:rsidR="00C233DC" w:rsidRPr="00DB139D" w:rsidRDefault="00C233DC" w:rsidP="00C233DC">
      <w:pPr>
        <w:spacing w:before="120"/>
        <w:ind w:firstLine="540"/>
        <w:jc w:val="both"/>
        <w:rPr>
          <w:lang w:val="uk-UA"/>
        </w:rPr>
      </w:pPr>
    </w:p>
    <w:p w14:paraId="5F2659C4" w14:textId="77777777" w:rsidR="00053F70" w:rsidRPr="00DB139D" w:rsidRDefault="00053F70" w:rsidP="00EA2EE3">
      <w:pPr>
        <w:pStyle w:val="2"/>
        <w:rPr>
          <w:lang w:val="uk-UA"/>
        </w:rPr>
      </w:pPr>
      <w:bookmarkStart w:id="53" w:name="_Toc319865473"/>
      <w:bookmarkStart w:id="54" w:name="_Toc146882885"/>
      <w:r w:rsidRPr="00DB139D">
        <w:rPr>
          <w:lang w:val="uk-UA"/>
        </w:rPr>
        <w:t xml:space="preserve">Формування </w:t>
      </w:r>
      <w:r w:rsidR="00643101" w:rsidRPr="00DB139D">
        <w:rPr>
          <w:lang w:val="uk-UA"/>
        </w:rPr>
        <w:t>місяч</w:t>
      </w:r>
      <w:r w:rsidR="001B5CC3" w:rsidRPr="00DB139D">
        <w:rPr>
          <w:lang w:val="uk-UA"/>
        </w:rPr>
        <w:t>ної та квартальної</w:t>
      </w:r>
      <w:r w:rsidRPr="00DB139D">
        <w:rPr>
          <w:lang w:val="uk-UA"/>
        </w:rPr>
        <w:t xml:space="preserve"> звітності (адміністративних даних </w:t>
      </w:r>
      <w:r w:rsidR="009B059C" w:rsidRPr="00DB139D">
        <w:rPr>
          <w:lang w:val="uk-UA"/>
        </w:rPr>
        <w:t>ТЦП</w:t>
      </w:r>
      <w:r w:rsidRPr="00DB139D">
        <w:rPr>
          <w:lang w:val="uk-UA"/>
        </w:rPr>
        <w:t xml:space="preserve"> )</w:t>
      </w:r>
      <w:bookmarkEnd w:id="53"/>
      <w:bookmarkEnd w:id="54"/>
    </w:p>
    <w:p w14:paraId="76D693E2" w14:textId="77777777" w:rsidR="00CE47F7" w:rsidRPr="00DB139D" w:rsidRDefault="0040498F" w:rsidP="00784873">
      <w:pPr>
        <w:spacing w:before="120"/>
        <w:ind w:firstLine="540"/>
        <w:jc w:val="both"/>
        <w:rPr>
          <w:lang w:val="uk-UA"/>
        </w:rPr>
      </w:pPr>
      <w:r w:rsidRPr="00DB139D">
        <w:rPr>
          <w:lang w:val="uk-UA"/>
        </w:rPr>
        <w:t>Після обрання необхідного звітного періоду</w:t>
      </w:r>
    </w:p>
    <w:p w14:paraId="121FD38A" w14:textId="77777777" w:rsidR="00EC1871" w:rsidRPr="00DB139D" w:rsidRDefault="00414323" w:rsidP="00784873">
      <w:pPr>
        <w:spacing w:before="120"/>
        <w:jc w:val="center"/>
        <w:rPr>
          <w:lang w:val="uk-UA"/>
        </w:rPr>
      </w:pPr>
      <w:r w:rsidRPr="0060731F">
        <w:rPr>
          <w:noProof/>
          <w:lang w:val="uk-UA"/>
        </w:rPr>
        <w:drawing>
          <wp:inline distT="0" distB="0" distL="0" distR="0" wp14:anchorId="4CC91802" wp14:editId="07777777">
            <wp:extent cx="1724025" cy="2314575"/>
            <wp:effectExtent l="0" t="0" r="0" b="0"/>
            <wp:docPr id="101"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724025" cy="2314575"/>
                    </a:xfrm>
                    <a:prstGeom prst="rect">
                      <a:avLst/>
                    </a:prstGeom>
                    <a:noFill/>
                    <a:ln>
                      <a:noFill/>
                    </a:ln>
                  </pic:spPr>
                </pic:pic>
              </a:graphicData>
            </a:graphic>
          </wp:inline>
        </w:drawing>
      </w:r>
    </w:p>
    <w:p w14:paraId="485A0609" w14:textId="77777777" w:rsidR="00CE47F7" w:rsidRPr="00DB139D" w:rsidRDefault="0040498F" w:rsidP="00784873">
      <w:pPr>
        <w:spacing w:before="120"/>
        <w:ind w:firstLine="540"/>
        <w:jc w:val="both"/>
        <w:rPr>
          <w:lang w:val="uk-UA"/>
        </w:rPr>
      </w:pPr>
      <w:r w:rsidRPr="00DB139D">
        <w:rPr>
          <w:lang w:val="uk-UA"/>
        </w:rPr>
        <w:t>для формування звітності ТЦП необхідно обрати пункт меню.</w:t>
      </w:r>
    </w:p>
    <w:p w14:paraId="1FE2DD96" w14:textId="77777777" w:rsidR="00EC1871" w:rsidRPr="00DB139D" w:rsidRDefault="00414323" w:rsidP="00784873">
      <w:pPr>
        <w:spacing w:before="120"/>
        <w:jc w:val="center"/>
        <w:rPr>
          <w:lang w:val="uk-UA"/>
        </w:rPr>
      </w:pPr>
      <w:r w:rsidRPr="0060731F">
        <w:rPr>
          <w:noProof/>
          <w:lang w:val="uk-UA"/>
        </w:rPr>
        <w:lastRenderedPageBreak/>
        <w:drawing>
          <wp:inline distT="0" distB="0" distL="0" distR="0" wp14:anchorId="5DC4927A" wp14:editId="07777777">
            <wp:extent cx="1333500" cy="1809750"/>
            <wp:effectExtent l="0" t="0" r="0" b="0"/>
            <wp:docPr id="102"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333500" cy="1809750"/>
                    </a:xfrm>
                    <a:prstGeom prst="rect">
                      <a:avLst/>
                    </a:prstGeom>
                    <a:noFill/>
                    <a:ln>
                      <a:noFill/>
                    </a:ln>
                  </pic:spPr>
                </pic:pic>
              </a:graphicData>
            </a:graphic>
          </wp:inline>
        </w:drawing>
      </w:r>
    </w:p>
    <w:p w14:paraId="27357532" w14:textId="77777777" w:rsidR="005F66C5" w:rsidRPr="00DB139D" w:rsidRDefault="005F66C5" w:rsidP="00784873">
      <w:pPr>
        <w:spacing w:before="120"/>
        <w:ind w:firstLine="540"/>
        <w:jc w:val="both"/>
        <w:rPr>
          <w:lang w:val="uk-UA"/>
        </w:rPr>
      </w:pPr>
    </w:p>
    <w:p w14:paraId="72651F5B" w14:textId="77777777" w:rsidR="00263043" w:rsidRPr="00DB139D" w:rsidRDefault="00263043" w:rsidP="00784873">
      <w:pPr>
        <w:spacing w:before="120"/>
        <w:ind w:firstLine="540"/>
        <w:jc w:val="both"/>
        <w:rPr>
          <w:lang w:val="uk-UA"/>
        </w:rPr>
      </w:pPr>
      <w:r w:rsidRPr="00DB139D">
        <w:rPr>
          <w:lang w:val="uk-UA"/>
        </w:rPr>
        <w:t>До початку формування звітності повинні бути сформовані додатки звітності, щодо заповнення яких дивіться попередні розділи цієї інструкції.</w:t>
      </w:r>
    </w:p>
    <w:p w14:paraId="07F023C8" w14:textId="77777777" w:rsidR="00DD6AD8" w:rsidRPr="00DB139D" w:rsidRDefault="00DD6AD8" w:rsidP="00784873">
      <w:pPr>
        <w:spacing w:before="120"/>
        <w:ind w:firstLine="540"/>
        <w:jc w:val="both"/>
        <w:rPr>
          <w:lang w:val="uk-UA"/>
        </w:rPr>
      </w:pPr>
    </w:p>
    <w:p w14:paraId="4BDB5498" w14:textId="77777777" w:rsidR="00EC1871" w:rsidRPr="00DB139D" w:rsidRDefault="00414323" w:rsidP="00784873">
      <w:pPr>
        <w:spacing w:before="120"/>
        <w:jc w:val="both"/>
        <w:rPr>
          <w:lang w:val="uk-UA"/>
        </w:rPr>
      </w:pPr>
      <w:r w:rsidRPr="0060731F">
        <w:rPr>
          <w:noProof/>
          <w:lang w:val="uk-UA"/>
        </w:rPr>
        <w:drawing>
          <wp:inline distT="0" distB="0" distL="0" distR="0" wp14:anchorId="28C55B1C" wp14:editId="07777777">
            <wp:extent cx="5934075" cy="1381125"/>
            <wp:effectExtent l="0" t="0" r="0" b="0"/>
            <wp:docPr id="103"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34075" cy="1381125"/>
                    </a:xfrm>
                    <a:prstGeom prst="rect">
                      <a:avLst/>
                    </a:prstGeom>
                    <a:noFill/>
                    <a:ln>
                      <a:noFill/>
                    </a:ln>
                  </pic:spPr>
                </pic:pic>
              </a:graphicData>
            </a:graphic>
          </wp:inline>
        </w:drawing>
      </w:r>
    </w:p>
    <w:p w14:paraId="2916C19D" w14:textId="77777777" w:rsidR="00EC1871" w:rsidRPr="00DB139D" w:rsidRDefault="00EC1871" w:rsidP="00784873">
      <w:pPr>
        <w:spacing w:before="120"/>
        <w:ind w:firstLine="540"/>
        <w:jc w:val="both"/>
        <w:rPr>
          <w:lang w:val="uk-UA"/>
        </w:rPr>
      </w:pPr>
    </w:p>
    <w:p w14:paraId="4A55DE32" w14:textId="77777777" w:rsidR="0040498F" w:rsidRPr="00DB139D" w:rsidRDefault="0040498F" w:rsidP="00784873">
      <w:pPr>
        <w:spacing w:before="120"/>
        <w:ind w:firstLine="540"/>
        <w:jc w:val="both"/>
        <w:rPr>
          <w:lang w:val="uk-UA"/>
        </w:rPr>
      </w:pPr>
      <w:r w:rsidRPr="00DB139D">
        <w:rPr>
          <w:lang w:val="uk-UA"/>
        </w:rPr>
        <w:t>У разі успішної перевірки з’яв</w:t>
      </w:r>
      <w:r w:rsidR="00EC1871" w:rsidRPr="00DB139D">
        <w:rPr>
          <w:lang w:val="uk-UA"/>
        </w:rPr>
        <w:t>ля</w:t>
      </w:r>
      <w:r w:rsidRPr="00DB139D">
        <w:rPr>
          <w:lang w:val="uk-UA"/>
        </w:rPr>
        <w:t>ться вікн</w:t>
      </w:r>
      <w:r w:rsidR="001B5CC3" w:rsidRPr="00DB139D">
        <w:rPr>
          <w:lang w:val="uk-UA"/>
        </w:rPr>
        <w:t>о</w:t>
      </w:r>
      <w:r w:rsidR="00AA4ED7" w:rsidRPr="00DB139D">
        <w:rPr>
          <w:lang w:val="uk-UA"/>
        </w:rPr>
        <w:t xml:space="preserve"> для </w:t>
      </w:r>
      <w:r w:rsidR="00093F9C" w:rsidRPr="00DB139D">
        <w:rPr>
          <w:lang w:val="uk-UA"/>
        </w:rPr>
        <w:t>регулярної</w:t>
      </w:r>
      <w:r w:rsidR="00AA4ED7" w:rsidRPr="00DB139D">
        <w:rPr>
          <w:lang w:val="uk-UA"/>
        </w:rPr>
        <w:t xml:space="preserve"> звітності</w:t>
      </w:r>
      <w:r w:rsidRPr="00DB139D">
        <w:rPr>
          <w:lang w:val="uk-UA"/>
        </w:rPr>
        <w:t>:</w:t>
      </w:r>
    </w:p>
    <w:p w14:paraId="74869460" w14:textId="77777777" w:rsidR="00EC1871" w:rsidRPr="00DB139D" w:rsidRDefault="00414323" w:rsidP="00784873">
      <w:pPr>
        <w:spacing w:before="120"/>
        <w:jc w:val="center"/>
        <w:rPr>
          <w:lang w:val="uk-UA"/>
        </w:rPr>
      </w:pPr>
      <w:r w:rsidRPr="0060731F">
        <w:rPr>
          <w:noProof/>
          <w:lang w:val="uk-UA"/>
        </w:rPr>
        <w:drawing>
          <wp:inline distT="0" distB="0" distL="0" distR="0" wp14:anchorId="26192C79" wp14:editId="07777777">
            <wp:extent cx="3381375" cy="1962150"/>
            <wp:effectExtent l="0" t="0" r="0" b="0"/>
            <wp:docPr id="104"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381375" cy="1962150"/>
                    </a:xfrm>
                    <a:prstGeom prst="rect">
                      <a:avLst/>
                    </a:prstGeom>
                    <a:noFill/>
                    <a:ln>
                      <a:noFill/>
                    </a:ln>
                  </pic:spPr>
                </pic:pic>
              </a:graphicData>
            </a:graphic>
          </wp:inline>
        </w:drawing>
      </w:r>
    </w:p>
    <w:p w14:paraId="4246CD2A" w14:textId="77777777" w:rsidR="00AA4ED7" w:rsidRPr="00DB139D" w:rsidRDefault="00AA4ED7" w:rsidP="00784873">
      <w:pPr>
        <w:spacing w:before="120"/>
        <w:ind w:firstLine="540"/>
        <w:jc w:val="both"/>
        <w:rPr>
          <w:lang w:val="uk-UA"/>
        </w:rPr>
      </w:pPr>
      <w:r w:rsidRPr="00DB139D">
        <w:rPr>
          <w:lang w:val="uk-UA"/>
        </w:rPr>
        <w:t xml:space="preserve">Сформувати електронну форму звіту - </w:t>
      </w:r>
      <w:r w:rsidR="00414323" w:rsidRPr="0060731F">
        <w:rPr>
          <w:noProof/>
          <w:lang w:val="uk-UA"/>
        </w:rPr>
        <w:drawing>
          <wp:inline distT="0" distB="0" distL="0" distR="0" wp14:anchorId="156B343B" wp14:editId="07777777">
            <wp:extent cx="381000" cy="333375"/>
            <wp:effectExtent l="0" t="0" r="0" b="0"/>
            <wp:docPr id="10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81000" cy="333375"/>
                    </a:xfrm>
                    <a:prstGeom prst="rect">
                      <a:avLst/>
                    </a:prstGeom>
                    <a:noFill/>
                    <a:ln>
                      <a:noFill/>
                    </a:ln>
                  </pic:spPr>
                </pic:pic>
              </a:graphicData>
            </a:graphic>
          </wp:inline>
        </w:drawing>
      </w:r>
      <w:r w:rsidRPr="00DB139D">
        <w:rPr>
          <w:lang w:val="uk-UA"/>
        </w:rPr>
        <w:t>:</w:t>
      </w:r>
    </w:p>
    <w:p w14:paraId="31F2DB96" w14:textId="77777777" w:rsidR="00CE47F7" w:rsidRPr="00DB139D" w:rsidRDefault="005538DB" w:rsidP="00784873">
      <w:pPr>
        <w:spacing w:before="120"/>
        <w:ind w:firstLine="540"/>
        <w:jc w:val="both"/>
        <w:rPr>
          <w:lang w:val="uk-UA"/>
        </w:rPr>
      </w:pPr>
      <w:r w:rsidRPr="00DB139D">
        <w:rPr>
          <w:lang w:val="uk-UA"/>
        </w:rPr>
        <w:t>Використовуючи відповідні кнопки Ви можете переглянути друковану форму звіту (</w:t>
      </w:r>
      <w:r w:rsidR="00414323" w:rsidRPr="0060731F">
        <w:rPr>
          <w:noProof/>
          <w:lang w:val="uk-UA"/>
        </w:rPr>
        <w:drawing>
          <wp:inline distT="0" distB="0" distL="0" distR="0" wp14:anchorId="439D43AC" wp14:editId="07777777">
            <wp:extent cx="285750" cy="238125"/>
            <wp:effectExtent l="0" t="0" r="0" b="0"/>
            <wp:docPr id="106"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Pr="00DB139D">
        <w:rPr>
          <w:lang w:val="uk-UA"/>
        </w:rPr>
        <w:t>), роздрукувати її (</w:t>
      </w:r>
      <w:r w:rsidR="00414323" w:rsidRPr="0060731F">
        <w:rPr>
          <w:noProof/>
          <w:lang w:val="uk-UA"/>
        </w:rPr>
        <w:drawing>
          <wp:inline distT="0" distB="0" distL="0" distR="0" wp14:anchorId="7B768F37" wp14:editId="07777777">
            <wp:extent cx="247650" cy="257175"/>
            <wp:effectExtent l="0" t="0" r="0" b="0"/>
            <wp:docPr id="107"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47650" cy="257175"/>
                    </a:xfrm>
                    <a:prstGeom prst="rect">
                      <a:avLst/>
                    </a:prstGeom>
                    <a:noFill/>
                    <a:ln>
                      <a:noFill/>
                    </a:ln>
                  </pic:spPr>
                </pic:pic>
              </a:graphicData>
            </a:graphic>
          </wp:inline>
        </w:drawing>
      </w:r>
      <w:r w:rsidRPr="00DB139D">
        <w:rPr>
          <w:lang w:val="uk-UA"/>
        </w:rPr>
        <w:t>), експортувати до Word (</w:t>
      </w:r>
      <w:r w:rsidR="00414323" w:rsidRPr="0060731F">
        <w:rPr>
          <w:noProof/>
          <w:lang w:val="uk-UA"/>
        </w:rPr>
        <w:drawing>
          <wp:inline distT="0" distB="0" distL="0" distR="0" wp14:anchorId="3477B5FE" wp14:editId="07777777">
            <wp:extent cx="304800" cy="285750"/>
            <wp:effectExtent l="0" t="0" r="0" b="0"/>
            <wp:docPr id="108"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04800" cy="285750"/>
                    </a:xfrm>
                    <a:prstGeom prst="rect">
                      <a:avLst/>
                    </a:prstGeom>
                    <a:noFill/>
                    <a:ln>
                      <a:noFill/>
                    </a:ln>
                  </pic:spPr>
                </pic:pic>
              </a:graphicData>
            </a:graphic>
          </wp:inline>
        </w:drawing>
      </w:r>
      <w:r w:rsidRPr="00DB139D">
        <w:rPr>
          <w:lang w:val="uk-UA"/>
        </w:rPr>
        <w:t>), роздрукувати всі форми (</w:t>
      </w:r>
      <w:r w:rsidR="00414323" w:rsidRPr="0060731F">
        <w:rPr>
          <w:noProof/>
          <w:lang w:val="uk-UA"/>
        </w:rPr>
        <w:drawing>
          <wp:inline distT="0" distB="0" distL="0" distR="0" wp14:anchorId="72ECCDDC" wp14:editId="07777777">
            <wp:extent cx="1552575" cy="276225"/>
            <wp:effectExtent l="0" t="0" r="0" b="0"/>
            <wp:docPr id="109"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552575" cy="276225"/>
                    </a:xfrm>
                    <a:prstGeom prst="rect">
                      <a:avLst/>
                    </a:prstGeom>
                    <a:noFill/>
                    <a:ln>
                      <a:noFill/>
                    </a:ln>
                  </pic:spPr>
                </pic:pic>
              </a:graphicData>
            </a:graphic>
          </wp:inline>
        </w:drawing>
      </w:r>
      <w:r w:rsidRPr="00DB139D">
        <w:rPr>
          <w:lang w:val="uk-UA"/>
        </w:rPr>
        <w:t>) та сформувати електрону форму звіту (</w:t>
      </w:r>
      <w:r w:rsidR="00414323" w:rsidRPr="0060731F">
        <w:rPr>
          <w:noProof/>
          <w:lang w:val="uk-UA"/>
        </w:rPr>
        <w:drawing>
          <wp:inline distT="0" distB="0" distL="0" distR="0" wp14:anchorId="4A629FB3" wp14:editId="07777777">
            <wp:extent cx="361950" cy="352425"/>
            <wp:effectExtent l="0" t="0" r="0" b="0"/>
            <wp:docPr id="110"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DB139D">
        <w:rPr>
          <w:lang w:val="uk-UA"/>
        </w:rPr>
        <w:t>).</w:t>
      </w:r>
    </w:p>
    <w:p w14:paraId="32C67023" w14:textId="77777777" w:rsidR="00255B7F" w:rsidRPr="00DB139D" w:rsidRDefault="00C51BCD" w:rsidP="00784873">
      <w:pPr>
        <w:spacing w:before="120"/>
        <w:ind w:firstLine="540"/>
        <w:jc w:val="both"/>
        <w:rPr>
          <w:lang w:val="uk-UA"/>
        </w:rPr>
      </w:pPr>
      <w:r w:rsidRPr="00DB139D">
        <w:rPr>
          <w:lang w:val="uk-UA"/>
        </w:rPr>
        <w:t>К</w:t>
      </w:r>
      <w:r w:rsidR="00255B7F" w:rsidRPr="00DB139D">
        <w:rPr>
          <w:lang w:val="uk-UA"/>
        </w:rPr>
        <w:t xml:space="preserve">нопка </w:t>
      </w:r>
      <w:r w:rsidR="00414323" w:rsidRPr="0060731F">
        <w:rPr>
          <w:noProof/>
          <w:lang w:val="uk-UA"/>
        </w:rPr>
        <w:drawing>
          <wp:inline distT="0" distB="0" distL="0" distR="0" wp14:anchorId="0DED9758" wp14:editId="07777777">
            <wp:extent cx="400050" cy="371475"/>
            <wp:effectExtent l="0" t="0" r="0" b="0"/>
            <wp:docPr id="111"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00050" cy="371475"/>
                    </a:xfrm>
                    <a:prstGeom prst="rect">
                      <a:avLst/>
                    </a:prstGeom>
                    <a:noFill/>
                    <a:ln>
                      <a:noFill/>
                    </a:ln>
                  </pic:spPr>
                </pic:pic>
              </a:graphicData>
            </a:graphic>
          </wp:inline>
        </w:drawing>
      </w:r>
      <w:r w:rsidR="00255B7F" w:rsidRPr="00DB139D">
        <w:rPr>
          <w:lang w:val="uk-UA"/>
        </w:rPr>
        <w:t xml:space="preserve"> </w:t>
      </w:r>
      <w:r w:rsidR="00386147" w:rsidRPr="00DB139D">
        <w:rPr>
          <w:lang w:val="uk-UA"/>
        </w:rPr>
        <w:t xml:space="preserve">(знаходиться внизу меню друкованих форм) </w:t>
      </w:r>
      <w:r w:rsidR="00255B7F" w:rsidRPr="00DB139D">
        <w:rPr>
          <w:lang w:val="uk-UA"/>
        </w:rPr>
        <w:t>на</w:t>
      </w:r>
      <w:r w:rsidR="00386147" w:rsidRPr="00DB139D">
        <w:rPr>
          <w:lang w:val="uk-UA"/>
        </w:rPr>
        <w:t>да</w:t>
      </w:r>
      <w:r w:rsidR="00255B7F" w:rsidRPr="00DB139D">
        <w:rPr>
          <w:lang w:val="uk-UA"/>
        </w:rPr>
        <w:t>є користувачам можливість ознайомитися з правильністю розрахунку портфелю на кінець звітного періоду.</w:t>
      </w:r>
    </w:p>
    <w:p w14:paraId="22A987F1" w14:textId="77777777" w:rsidR="00255B7F" w:rsidRPr="00DB139D" w:rsidRDefault="00414323" w:rsidP="00784873">
      <w:pPr>
        <w:spacing w:before="120"/>
        <w:jc w:val="both"/>
        <w:rPr>
          <w:lang w:val="uk-UA"/>
        </w:rPr>
      </w:pPr>
      <w:r>
        <w:rPr>
          <w:noProof/>
        </w:rPr>
        <w:lastRenderedPageBreak/>
        <mc:AlternateContent>
          <mc:Choice Requires="wps">
            <w:drawing>
              <wp:anchor distT="0" distB="0" distL="114300" distR="114300" simplePos="0" relativeHeight="251664384" behindDoc="0" locked="0" layoutInCell="0" allowOverlap="1" wp14:anchorId="7DFE3E1D" wp14:editId="07777777">
                <wp:simplePos x="0" y="0"/>
                <wp:positionH relativeFrom="column">
                  <wp:posOffset>571500</wp:posOffset>
                </wp:positionH>
                <wp:positionV relativeFrom="paragraph">
                  <wp:posOffset>1695450</wp:posOffset>
                </wp:positionV>
                <wp:extent cx="3200400" cy="1828800"/>
                <wp:effectExtent l="38100" t="0" r="0" b="38100"/>
                <wp:wrapNone/>
                <wp:docPr id="359043700" name="Пряма сполучна лінія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00400" cy="182880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14="http://schemas.microsoft.com/office/drawing/2010/main" xmlns:pic="http://schemas.openxmlformats.org/drawingml/2006/picture" xmlns:a="http://schemas.openxmlformats.org/drawingml/2006/main">
            <w:pict w14:anchorId="3A706835">
              <v:line id="Пряма сполучна лінія 95"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45pt,133.5pt" to="297pt,277.5pt" w14:anchorId="73628F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">
                <v:stroke endarrow="block"/>
              </v:line>
            </w:pict>
          </mc:Fallback>
        </mc:AlternateContent>
      </w:r>
      <w:r w:rsidRPr="0060731F">
        <w:rPr>
          <w:noProof/>
          <w:lang w:val="uk-UA"/>
        </w:rPr>
        <w:drawing>
          <wp:inline distT="0" distB="0" distL="0" distR="0" wp14:anchorId="22E61893" wp14:editId="07777777">
            <wp:extent cx="5934075" cy="3609975"/>
            <wp:effectExtent l="0" t="0" r="0" b="0"/>
            <wp:docPr id="112"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34075" cy="3609975"/>
                    </a:xfrm>
                    <a:prstGeom prst="rect">
                      <a:avLst/>
                    </a:prstGeom>
                    <a:noFill/>
                    <a:ln>
                      <a:noFill/>
                    </a:ln>
                  </pic:spPr>
                </pic:pic>
              </a:graphicData>
            </a:graphic>
          </wp:inline>
        </w:drawing>
      </w:r>
    </w:p>
    <w:p w14:paraId="466081E0" w14:textId="77777777" w:rsidR="0063615E" w:rsidRPr="00DB139D" w:rsidRDefault="00E8727E" w:rsidP="00784873">
      <w:pPr>
        <w:spacing w:before="120"/>
        <w:ind w:firstLine="540"/>
        <w:jc w:val="both"/>
        <w:rPr>
          <w:lang w:val="uk-UA"/>
        </w:rPr>
      </w:pPr>
      <w:r w:rsidRPr="00DB139D">
        <w:rPr>
          <w:lang w:val="uk-UA"/>
        </w:rPr>
        <w:t>Переглянути електронний</w:t>
      </w:r>
      <w:r w:rsidR="0063615E" w:rsidRPr="00DB139D">
        <w:rPr>
          <w:lang w:val="uk-UA"/>
        </w:rPr>
        <w:t xml:space="preserve"> файл звіту </w:t>
      </w:r>
      <w:r w:rsidRPr="00DB139D">
        <w:rPr>
          <w:lang w:val="uk-UA"/>
        </w:rPr>
        <w:t xml:space="preserve">(report.xml) </w:t>
      </w:r>
      <w:r w:rsidR="0063615E" w:rsidRPr="00DB139D">
        <w:rPr>
          <w:lang w:val="uk-UA"/>
        </w:rPr>
        <w:t>ви можете в папці</w:t>
      </w:r>
    </w:p>
    <w:p w14:paraId="187F57B8" w14:textId="77777777" w:rsidR="00FF34EB" w:rsidRPr="00DB139D" w:rsidRDefault="00414323" w:rsidP="00033D2B">
      <w:pPr>
        <w:spacing w:before="120"/>
        <w:ind w:firstLine="540"/>
        <w:jc w:val="both"/>
        <w:rPr>
          <w:lang w:val="uk-UA"/>
        </w:rPr>
      </w:pPr>
      <w:r w:rsidRPr="0060731F">
        <w:rPr>
          <w:noProof/>
          <w:lang w:val="uk-UA"/>
        </w:rPr>
        <w:drawing>
          <wp:inline distT="0" distB="0" distL="0" distR="0" wp14:anchorId="00872CC5" wp14:editId="07777777">
            <wp:extent cx="5934075" cy="866775"/>
            <wp:effectExtent l="0" t="0" r="0" b="0"/>
            <wp:docPr id="113"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34075" cy="866775"/>
                    </a:xfrm>
                    <a:prstGeom prst="rect">
                      <a:avLst/>
                    </a:prstGeom>
                    <a:noFill/>
                    <a:ln>
                      <a:noFill/>
                    </a:ln>
                  </pic:spPr>
                </pic:pic>
              </a:graphicData>
            </a:graphic>
          </wp:inline>
        </w:drawing>
      </w:r>
    </w:p>
    <w:p w14:paraId="36EEAA9B" w14:textId="77777777" w:rsidR="00C74024" w:rsidRPr="00DB139D" w:rsidRDefault="008F7D89" w:rsidP="00EA2EE3">
      <w:pPr>
        <w:pStyle w:val="1"/>
        <w:rPr>
          <w:lang w:val="uk-UA"/>
        </w:rPr>
      </w:pPr>
      <w:bookmarkStart w:id="55" w:name="_Toc319865475"/>
      <w:bookmarkStart w:id="56" w:name="_Toc146882886"/>
      <w:r w:rsidRPr="00DB139D">
        <w:rPr>
          <w:lang w:val="uk-UA"/>
        </w:rPr>
        <w:t>Додаткові можливості програми</w:t>
      </w:r>
      <w:bookmarkEnd w:id="55"/>
      <w:bookmarkEnd w:id="56"/>
    </w:p>
    <w:p w14:paraId="50A5254F" w14:textId="77777777" w:rsidR="008F7D89" w:rsidRPr="00DB139D" w:rsidRDefault="008F7D89" w:rsidP="00EA2EE3">
      <w:pPr>
        <w:pStyle w:val="2"/>
        <w:rPr>
          <w:lang w:val="uk-UA"/>
        </w:rPr>
      </w:pPr>
      <w:bookmarkStart w:id="57" w:name="_Toc319865476"/>
      <w:bookmarkStart w:id="58" w:name="_Toc146882887"/>
      <w:r w:rsidRPr="00DB139D">
        <w:rPr>
          <w:lang w:val="uk-UA"/>
        </w:rPr>
        <w:t>Формування документів на основі шаблонів</w:t>
      </w:r>
      <w:bookmarkEnd w:id="57"/>
      <w:bookmarkEnd w:id="58"/>
    </w:p>
    <w:p w14:paraId="54D8CB59" w14:textId="77777777" w:rsidR="00CE47F7" w:rsidRPr="00DB139D" w:rsidRDefault="00CE47F7" w:rsidP="00784873">
      <w:pPr>
        <w:ind w:right="152" w:firstLine="540"/>
        <w:jc w:val="both"/>
        <w:rPr>
          <w:lang w:val="uk-UA"/>
        </w:rPr>
      </w:pPr>
      <w:r w:rsidRPr="00DB139D">
        <w:rPr>
          <w:lang w:val="uk-UA"/>
        </w:rPr>
        <w:t xml:space="preserve">Програмне забезпечення </w:t>
      </w:r>
      <w:r w:rsidR="000649BF" w:rsidRPr="00DB139D">
        <w:rPr>
          <w:lang w:val="uk-UA"/>
        </w:rPr>
        <w:t>«АФР-ТЦП»</w:t>
      </w:r>
      <w:r w:rsidRPr="00DB139D">
        <w:rPr>
          <w:lang w:val="uk-UA"/>
        </w:rPr>
        <w:t xml:space="preserve"> в частині формування друкованих документів забезпечує можливість формування друкованих документів у форматі MS Word, перегляду та корегування користувачем документів та їх шаблонів в разі наявності такої необхідності.</w:t>
      </w:r>
    </w:p>
    <w:p w14:paraId="2BAE6B05" w14:textId="77777777" w:rsidR="008F7D89" w:rsidRPr="00DB139D" w:rsidRDefault="00962FC6" w:rsidP="00784873">
      <w:pPr>
        <w:keepNext/>
        <w:spacing w:before="120"/>
        <w:ind w:firstLine="540"/>
        <w:jc w:val="both"/>
        <w:rPr>
          <w:lang w:val="uk-UA"/>
        </w:rPr>
      </w:pPr>
      <w:r w:rsidRPr="00DB139D">
        <w:rPr>
          <w:lang w:val="uk-UA"/>
        </w:rPr>
        <w:t xml:space="preserve">Однією з можливостей програми є формування документів на основі довільних шаблонів. Для цього необхідно сформувати шаблон документа та розмістити в ньому «тегі» відповідних полів (перелік полів – див. файл \Template\description.rtf). Шаблони є двох типів – базуються на одному записі таблиці (наприклад – договір) або базуються на переліку </w:t>
      </w:r>
      <w:r w:rsidRPr="00DB139D">
        <w:rPr>
          <w:lang w:val="uk-UA"/>
        </w:rPr>
        <w:lastRenderedPageBreak/>
        <w:t>записів (якась вибірка або журнал). Приклад першого типу – \Template\</w:t>
      </w:r>
      <w:r w:rsidR="003D26D8" w:rsidRPr="00DB139D">
        <w:rPr>
          <w:lang w:val="uk-UA"/>
        </w:rPr>
        <w:t>description</w:t>
      </w:r>
      <w:r w:rsidRPr="00DB139D">
        <w:rPr>
          <w:lang w:val="uk-UA"/>
        </w:rPr>
        <w:t xml:space="preserve">.rtf); другого – </w:t>
      </w:r>
      <w:r w:rsidR="00524333" w:rsidRPr="00DB139D">
        <w:rPr>
          <w:lang w:val="uk-UA"/>
        </w:rPr>
        <w:t>(</w:t>
      </w:r>
      <w:r w:rsidRPr="00DB139D">
        <w:rPr>
          <w:lang w:val="uk-UA"/>
        </w:rPr>
        <w:t>\Template\IntAcc\journal.rtf).</w:t>
      </w:r>
    </w:p>
    <w:p w14:paraId="54738AF4" w14:textId="77777777" w:rsidR="00C64B1A" w:rsidRPr="00DB139D" w:rsidRDefault="00414323" w:rsidP="00784873">
      <w:pPr>
        <w:jc w:val="center"/>
        <w:rPr>
          <w:lang w:val="uk-UA"/>
        </w:rPr>
      </w:pPr>
      <w:r w:rsidRPr="0060731F">
        <w:rPr>
          <w:noProof/>
          <w:lang w:val="uk-UA"/>
        </w:rPr>
        <w:drawing>
          <wp:inline distT="0" distB="0" distL="0" distR="0" wp14:anchorId="28ADF3AA" wp14:editId="07777777">
            <wp:extent cx="5724525" cy="3657600"/>
            <wp:effectExtent l="0" t="0" r="0" b="0"/>
            <wp:docPr id="114"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24525" cy="3657600"/>
                    </a:xfrm>
                    <a:prstGeom prst="rect">
                      <a:avLst/>
                    </a:prstGeom>
                    <a:noFill/>
                    <a:ln>
                      <a:noFill/>
                    </a:ln>
                  </pic:spPr>
                </pic:pic>
              </a:graphicData>
            </a:graphic>
          </wp:inline>
        </w:drawing>
      </w:r>
    </w:p>
    <w:p w14:paraId="486222F9" w14:textId="77777777" w:rsidR="00962FC6" w:rsidRPr="00DB139D" w:rsidRDefault="00962FC6" w:rsidP="00784873">
      <w:pPr>
        <w:spacing w:before="120"/>
        <w:ind w:firstLine="540"/>
        <w:jc w:val="both"/>
        <w:rPr>
          <w:lang w:val="uk-UA"/>
        </w:rPr>
      </w:pPr>
      <w:r w:rsidRPr="00DB139D">
        <w:rPr>
          <w:lang w:val="uk-UA"/>
        </w:rPr>
        <w:t xml:space="preserve">Після формування шаблону його необхідно зареєструвати в довіднику шаблонів (Головне меню – «Довідники» </w:t>
      </w:r>
      <w:r w:rsidR="006F45E9" w:rsidRPr="00DB139D">
        <w:rPr>
          <w:lang w:val="uk-UA"/>
        </w:rPr>
        <w:t>–</w:t>
      </w:r>
      <w:r w:rsidRPr="00DB139D">
        <w:rPr>
          <w:lang w:val="uk-UA"/>
        </w:rPr>
        <w:t xml:space="preserve"> «Довідник друкованих форм»), обрати </w:t>
      </w:r>
      <w:r w:rsidR="006F45E9" w:rsidRPr="00DB139D">
        <w:rPr>
          <w:lang w:val="uk-UA"/>
        </w:rPr>
        <w:t>тип шаблону (один запис / багато записів), групу шаблону (можна вводити додаткові групи).</w:t>
      </w:r>
    </w:p>
    <w:p w14:paraId="0D510F66" w14:textId="77777777" w:rsidR="006F45E9" w:rsidRPr="00DB139D" w:rsidRDefault="006F45E9" w:rsidP="00784873">
      <w:pPr>
        <w:spacing w:before="120"/>
        <w:ind w:firstLine="540"/>
        <w:jc w:val="both"/>
        <w:rPr>
          <w:lang w:val="uk-UA"/>
        </w:rPr>
      </w:pPr>
      <w:r w:rsidRPr="00DB139D">
        <w:rPr>
          <w:lang w:val="uk-UA"/>
        </w:rPr>
        <w:t>Для того, щоб реквізити контрагентів відображались в сформованому документів необхідно щоб ці контрагенти були введені в довідник контрагентів та були указані у вікні редагування договорів через кнопку пошуку (</w:t>
      </w:r>
      <w:r w:rsidR="00414323" w:rsidRPr="0060731F">
        <w:rPr>
          <w:noProof/>
          <w:lang w:val="uk-UA"/>
        </w:rPr>
        <w:drawing>
          <wp:inline distT="0" distB="0" distL="0" distR="0" wp14:anchorId="71C134AF" wp14:editId="07777777">
            <wp:extent cx="238125" cy="219075"/>
            <wp:effectExtent l="0" t="0" r="0" b="0"/>
            <wp:docPr id="115"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Pr="00DB139D">
        <w:rPr>
          <w:lang w:val="uk-UA"/>
        </w:rPr>
        <w:t>).</w:t>
      </w:r>
    </w:p>
    <w:p w14:paraId="655AFA27" w14:textId="77777777" w:rsidR="006F45E9" w:rsidRPr="00DB139D" w:rsidRDefault="006F45E9" w:rsidP="00784873">
      <w:pPr>
        <w:spacing w:before="120"/>
        <w:ind w:firstLine="540"/>
        <w:jc w:val="both"/>
        <w:rPr>
          <w:lang w:val="uk-UA"/>
        </w:rPr>
      </w:pPr>
      <w:r w:rsidRPr="00DB139D">
        <w:rPr>
          <w:lang w:val="uk-UA"/>
        </w:rPr>
        <w:t>Слід також зазначити значну трудомісткість формування шаблону. Рекомендуємо Вам створювати шаблони лише тих документів, які Ви будете формувати не менше 20(!) раз. У іншому випадку затрати часу будуть більші за ручне формування документів.</w:t>
      </w:r>
    </w:p>
    <w:p w14:paraId="214BE610" w14:textId="77777777" w:rsidR="00B04673" w:rsidRPr="00DB139D" w:rsidRDefault="009F2150" w:rsidP="00784873">
      <w:pPr>
        <w:spacing w:before="120"/>
        <w:ind w:firstLine="540"/>
        <w:jc w:val="both"/>
        <w:rPr>
          <w:lang w:val="uk-UA"/>
        </w:rPr>
      </w:pPr>
      <w:r w:rsidRPr="00DB139D">
        <w:rPr>
          <w:lang w:val="uk-UA"/>
        </w:rPr>
        <w:t>Звертаємо Вашу увагу, що в повному шляху до шаблону (в назвах файлів та папок) неможливо використовувати «пробіл» (“ “).</w:t>
      </w:r>
    </w:p>
    <w:p w14:paraId="7C3099DE" w14:textId="77777777" w:rsidR="0091778D" w:rsidRPr="00DB139D" w:rsidRDefault="00EB018B" w:rsidP="00EA2EE3">
      <w:pPr>
        <w:pStyle w:val="2"/>
        <w:rPr>
          <w:lang w:val="uk-UA"/>
        </w:rPr>
      </w:pPr>
      <w:r w:rsidRPr="00DB139D">
        <w:rPr>
          <w:lang w:val="uk-UA"/>
        </w:rPr>
        <w:br w:type="page"/>
      </w:r>
      <w:bookmarkStart w:id="59" w:name="_Toc146882888"/>
      <w:r w:rsidR="0091778D" w:rsidRPr="00DB139D">
        <w:rPr>
          <w:lang w:val="uk-UA"/>
        </w:rPr>
        <w:lastRenderedPageBreak/>
        <w:t>Оприлюднення даних у загальнодоступній інформаційній баз</w:t>
      </w:r>
      <w:r w:rsidR="00953B33" w:rsidRPr="00DB139D">
        <w:rPr>
          <w:lang w:val="uk-UA"/>
        </w:rPr>
        <w:t>і</w:t>
      </w:r>
      <w:r w:rsidR="0091778D" w:rsidRPr="00DB139D">
        <w:rPr>
          <w:lang w:val="uk-UA"/>
        </w:rPr>
        <w:t xml:space="preserve"> НКЦПФР</w:t>
      </w:r>
      <w:bookmarkEnd w:id="59"/>
    </w:p>
    <w:p w14:paraId="7BAE250F" w14:textId="77777777" w:rsidR="0091778D" w:rsidRPr="00DB139D" w:rsidRDefault="0091778D" w:rsidP="0091778D">
      <w:pPr>
        <w:ind w:firstLine="540"/>
        <w:jc w:val="both"/>
        <w:rPr>
          <w:lang w:val="uk-UA"/>
        </w:rPr>
      </w:pPr>
      <w:r w:rsidRPr="00DB139D">
        <w:rPr>
          <w:lang w:val="uk-UA"/>
        </w:rPr>
        <w:t xml:space="preserve">У зв’язку з тим, що з 01 січня 2013 року </w:t>
      </w:r>
      <w:r w:rsidR="000860F6" w:rsidRPr="00DB139D">
        <w:rPr>
          <w:lang w:val="uk-UA"/>
        </w:rPr>
        <w:t>набу</w:t>
      </w:r>
      <w:r w:rsidR="000860F6">
        <w:rPr>
          <w:lang w:val="uk-UA"/>
        </w:rPr>
        <w:t>ли</w:t>
      </w:r>
      <w:r w:rsidR="000860F6" w:rsidRPr="00DB139D">
        <w:rPr>
          <w:lang w:val="uk-UA"/>
        </w:rPr>
        <w:t xml:space="preserve"> </w:t>
      </w:r>
      <w:r w:rsidRPr="00DB139D">
        <w:rPr>
          <w:lang w:val="uk-UA"/>
        </w:rPr>
        <w:t xml:space="preserve">чинності зміни до Закону України «Про цінні папери та фондовий ринок» торговці цінними паперами зобов’язані розміщувати інформацію в загальнодоступній інформаційній базі даних НКЦПФР про ринок цінних паперів (надалі – загальнодоступна інформаційна база даних Комісії про ринок цінних паперів) про всі вчинені поза фондовою </w:t>
      </w:r>
      <w:r w:rsidR="00DB139D" w:rsidRPr="00DB139D">
        <w:rPr>
          <w:lang w:val="uk-UA"/>
        </w:rPr>
        <w:t>біржою</w:t>
      </w:r>
      <w:r w:rsidRPr="00DB139D">
        <w:rPr>
          <w:lang w:val="uk-UA"/>
        </w:rPr>
        <w:t xml:space="preserve"> ним або за його участю правочини та фондові біржі про всі вчинені на ній правочини </w:t>
      </w:r>
      <w:r w:rsidRPr="00DB139D">
        <w:rPr>
          <w:b/>
          <w:lang w:val="uk-UA"/>
        </w:rPr>
        <w:t>щодо емісійних цінних</w:t>
      </w:r>
      <w:r w:rsidRPr="00DB139D">
        <w:rPr>
          <w:lang w:val="uk-UA"/>
        </w:rPr>
        <w:t xml:space="preserve"> паперів.</w:t>
      </w:r>
    </w:p>
    <w:p w14:paraId="7D3B96CA" w14:textId="77777777" w:rsidR="0091778D" w:rsidRPr="00DB139D" w:rsidRDefault="00BF3AED" w:rsidP="0091778D">
      <w:pPr>
        <w:ind w:firstLine="540"/>
        <w:jc w:val="both"/>
        <w:rPr>
          <w:lang w:val="uk-UA"/>
        </w:rPr>
      </w:pPr>
      <w:r>
        <w:rPr>
          <w:lang w:val="uk-UA"/>
        </w:rPr>
        <w:t>«</w:t>
      </w:r>
      <w:r w:rsidR="0091778D" w:rsidRPr="00DB139D">
        <w:rPr>
          <w:lang w:val="uk-UA"/>
        </w:rPr>
        <w:t>АФР-ТЦП</w:t>
      </w:r>
      <w:r>
        <w:rPr>
          <w:lang w:val="uk-UA"/>
        </w:rPr>
        <w:t>»</w:t>
      </w:r>
      <w:r w:rsidR="0091778D" w:rsidRPr="00DB139D">
        <w:rPr>
          <w:lang w:val="uk-UA"/>
        </w:rPr>
        <w:t xml:space="preserve"> при формуванні електронної форми нерегулярних даних </w:t>
      </w:r>
      <w:r w:rsidR="004E0B89" w:rsidRPr="00DB139D">
        <w:rPr>
          <w:lang w:val="uk-UA"/>
        </w:rPr>
        <w:t xml:space="preserve">дає можливість сформувати </w:t>
      </w:r>
      <w:r w:rsidR="0091778D" w:rsidRPr="00DB139D">
        <w:rPr>
          <w:lang w:val="uk-UA"/>
        </w:rPr>
        <w:t xml:space="preserve"> файл для публікації у папці %AFRTCP_DIR%\PUBLIC\РРРРММЧЧ (де ЧЧ.ММ.РРРР - дата даних)</w:t>
      </w:r>
      <w:r w:rsidR="004E0B89" w:rsidRPr="00DB139D">
        <w:rPr>
          <w:lang w:val="uk-UA"/>
        </w:rPr>
        <w:t xml:space="preserve"> </w:t>
      </w:r>
      <w:r w:rsidR="00C86377" w:rsidRPr="00DB139D">
        <w:rPr>
          <w:lang w:val="uk-UA"/>
        </w:rPr>
        <w:t>відповідно до налаштувань користувача:</w:t>
      </w:r>
    </w:p>
    <w:p w14:paraId="46ABBD8F" w14:textId="77777777" w:rsidR="00C86377" w:rsidRPr="00DB139D" w:rsidRDefault="00414323" w:rsidP="00C86377">
      <w:pPr>
        <w:jc w:val="center"/>
        <w:rPr>
          <w:lang w:val="uk-UA"/>
        </w:rPr>
      </w:pPr>
      <w:r w:rsidRPr="0060731F">
        <w:rPr>
          <w:noProof/>
          <w:lang w:val="uk-UA"/>
        </w:rPr>
        <w:drawing>
          <wp:inline distT="0" distB="0" distL="0" distR="0" wp14:anchorId="7F0444C2" wp14:editId="07777777">
            <wp:extent cx="4724400" cy="2057400"/>
            <wp:effectExtent l="0" t="0" r="0" b="0"/>
            <wp:docPr id="116"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724400" cy="2057400"/>
                    </a:xfrm>
                    <a:prstGeom prst="rect">
                      <a:avLst/>
                    </a:prstGeom>
                    <a:noFill/>
                    <a:ln>
                      <a:noFill/>
                    </a:ln>
                  </pic:spPr>
                </pic:pic>
              </a:graphicData>
            </a:graphic>
          </wp:inline>
        </w:drawing>
      </w:r>
    </w:p>
    <w:p w14:paraId="3ED41B35" w14:textId="77777777" w:rsidR="00C86377" w:rsidRPr="00DB139D" w:rsidRDefault="00C86377" w:rsidP="00C86377">
      <w:pPr>
        <w:ind w:firstLine="540"/>
        <w:jc w:val="both"/>
        <w:rPr>
          <w:lang w:val="uk-UA"/>
        </w:rPr>
      </w:pPr>
      <w:r w:rsidRPr="00DB139D">
        <w:rPr>
          <w:lang w:val="uk-UA"/>
        </w:rPr>
        <w:t>У разі наявності записів у журналі договорів для публікації з’явиться вікно перегляду інформації (скорочено по вертикалі):</w:t>
      </w:r>
    </w:p>
    <w:p w14:paraId="06BBA33E" w14:textId="77777777" w:rsidR="00C86377" w:rsidRPr="00DB139D" w:rsidRDefault="00414323" w:rsidP="00C86377">
      <w:pPr>
        <w:jc w:val="both"/>
        <w:rPr>
          <w:lang w:val="uk-UA"/>
        </w:rPr>
      </w:pPr>
      <w:r w:rsidRPr="0060731F">
        <w:rPr>
          <w:noProof/>
          <w:lang w:val="uk-UA"/>
        </w:rPr>
        <w:drawing>
          <wp:inline distT="0" distB="0" distL="0" distR="0" wp14:anchorId="2256DF85" wp14:editId="07777777">
            <wp:extent cx="5934075" cy="1419225"/>
            <wp:effectExtent l="0" t="0" r="0" b="0"/>
            <wp:docPr id="117"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34075" cy="1419225"/>
                    </a:xfrm>
                    <a:prstGeom prst="rect">
                      <a:avLst/>
                    </a:prstGeom>
                    <a:noFill/>
                    <a:ln>
                      <a:noFill/>
                    </a:ln>
                  </pic:spPr>
                </pic:pic>
              </a:graphicData>
            </a:graphic>
          </wp:inline>
        </w:drawing>
      </w:r>
    </w:p>
    <w:p w14:paraId="34D6FAE1" w14:textId="77777777" w:rsidR="00014F49" w:rsidRPr="00DB139D" w:rsidRDefault="00014F49" w:rsidP="00EA2EE3">
      <w:pPr>
        <w:pStyle w:val="2"/>
        <w:rPr>
          <w:lang w:val="uk-UA"/>
        </w:rPr>
      </w:pPr>
      <w:r w:rsidRPr="00DB139D">
        <w:rPr>
          <w:lang w:val="uk-UA"/>
        </w:rPr>
        <w:br w:type="page"/>
      </w:r>
      <w:bookmarkStart w:id="60" w:name="_Toc319865477"/>
      <w:bookmarkStart w:id="61" w:name="_Toc58617693"/>
      <w:bookmarkStart w:id="62" w:name="_Toc146882889"/>
      <w:r w:rsidRPr="00DB139D">
        <w:rPr>
          <w:lang w:val="uk-UA"/>
        </w:rPr>
        <w:lastRenderedPageBreak/>
        <w:t xml:space="preserve">Імпорт даних договорів, укладених та виконаних на </w:t>
      </w:r>
      <w:r w:rsidR="009B059C" w:rsidRPr="00DB139D">
        <w:rPr>
          <w:lang w:val="uk-UA"/>
        </w:rPr>
        <w:t>УБ</w:t>
      </w:r>
      <w:r w:rsidRPr="00DB139D">
        <w:rPr>
          <w:lang w:val="uk-UA"/>
        </w:rPr>
        <w:t xml:space="preserve"> (</w:t>
      </w:r>
      <w:hyperlink r:id="rId124" w:history="1">
        <w:r w:rsidRPr="00DB139D">
          <w:rPr>
            <w:rStyle w:val="a3"/>
            <w:sz w:val="24"/>
            <w:szCs w:val="24"/>
            <w:lang w:val="uk-UA"/>
          </w:rPr>
          <w:t>www.ux.com.ua</w:t>
        </w:r>
      </w:hyperlink>
      <w:r w:rsidRPr="00DB139D">
        <w:rPr>
          <w:lang w:val="uk-UA"/>
        </w:rPr>
        <w:t>)</w:t>
      </w:r>
      <w:bookmarkEnd w:id="60"/>
      <w:bookmarkEnd w:id="61"/>
      <w:bookmarkEnd w:id="62"/>
    </w:p>
    <w:p w14:paraId="464FCBC1" w14:textId="77777777" w:rsidR="00A622FD" w:rsidRPr="00DB139D" w:rsidRDefault="00A622FD" w:rsidP="00784873">
      <w:pPr>
        <w:rPr>
          <w:lang w:val="uk-UA"/>
        </w:rPr>
      </w:pPr>
    </w:p>
    <w:p w14:paraId="587D4E2B" w14:textId="77777777" w:rsidR="00A622FD" w:rsidRPr="00DB139D" w:rsidRDefault="00A622FD" w:rsidP="00784873">
      <w:pPr>
        <w:ind w:firstLine="540"/>
        <w:jc w:val="both"/>
        <w:rPr>
          <w:lang w:val="uk-UA"/>
        </w:rPr>
      </w:pPr>
      <w:r w:rsidRPr="00DB139D">
        <w:rPr>
          <w:lang w:val="uk-UA"/>
        </w:rPr>
        <w:t xml:space="preserve">Майже з початку своєї діяльності Українська біржа надсилає результати торгів кожному учаснику у вигляді XML-файлів.  В </w:t>
      </w:r>
      <w:r w:rsidR="000649BF" w:rsidRPr="00DB139D">
        <w:rPr>
          <w:lang w:val="uk-UA"/>
        </w:rPr>
        <w:t>«АФР-ТЦП»</w:t>
      </w:r>
      <w:r w:rsidRPr="00DB139D">
        <w:rPr>
          <w:lang w:val="uk-UA"/>
        </w:rPr>
        <w:t xml:space="preserve"> реалізована функція імпорту цих даних. Скористатися цією функцію Ви маєте можливість через виклик відповідного пункту меню «Сервіс» </w:t>
      </w:r>
      <w:r w:rsidRPr="00DB139D">
        <w:rPr>
          <w:rFonts w:ascii="Wingdings" w:eastAsia="Wingdings" w:hAnsi="Wingdings" w:cs="Wingdings"/>
          <w:lang w:val="uk-UA"/>
        </w:rPr>
        <w:t>à</w:t>
      </w:r>
      <w:r w:rsidRPr="00DB139D">
        <w:rPr>
          <w:lang w:val="uk-UA"/>
        </w:rPr>
        <w:t xml:space="preserve"> «Імпорт даних...» </w:t>
      </w:r>
      <w:r w:rsidRPr="00DB139D">
        <w:rPr>
          <w:rFonts w:ascii="Wingdings" w:eastAsia="Wingdings" w:hAnsi="Wingdings" w:cs="Wingdings"/>
          <w:lang w:val="uk-UA"/>
        </w:rPr>
        <w:t>à</w:t>
      </w:r>
      <w:r w:rsidRPr="00DB139D">
        <w:rPr>
          <w:lang w:val="uk-UA"/>
        </w:rPr>
        <w:t xml:space="preserve"> «з XML файлів Української біржі»:</w:t>
      </w:r>
    </w:p>
    <w:p w14:paraId="5C8C6B09" w14:textId="77777777" w:rsidR="00A622FD" w:rsidRPr="00DB139D" w:rsidRDefault="00414323" w:rsidP="00784873">
      <w:pPr>
        <w:jc w:val="center"/>
        <w:rPr>
          <w:lang w:val="uk-UA"/>
        </w:rPr>
      </w:pPr>
      <w:r w:rsidRPr="0060731F">
        <w:rPr>
          <w:noProof/>
          <w:lang w:val="uk-UA"/>
        </w:rPr>
        <w:drawing>
          <wp:inline distT="0" distB="0" distL="0" distR="0" wp14:anchorId="7226553F" wp14:editId="07777777">
            <wp:extent cx="5867400" cy="1562100"/>
            <wp:effectExtent l="0" t="0" r="0" b="0"/>
            <wp:docPr id="118"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867400" cy="1562100"/>
                    </a:xfrm>
                    <a:prstGeom prst="rect">
                      <a:avLst/>
                    </a:prstGeom>
                    <a:noFill/>
                    <a:ln>
                      <a:noFill/>
                    </a:ln>
                  </pic:spPr>
                </pic:pic>
              </a:graphicData>
            </a:graphic>
          </wp:inline>
        </w:drawing>
      </w:r>
    </w:p>
    <w:p w14:paraId="3382A365" w14:textId="77777777" w:rsidR="00A622FD" w:rsidRPr="00DB139D" w:rsidRDefault="00A622FD" w:rsidP="00784873">
      <w:pPr>
        <w:jc w:val="right"/>
        <w:rPr>
          <w:lang w:val="uk-UA"/>
        </w:rPr>
      </w:pPr>
    </w:p>
    <w:p w14:paraId="5C71F136" w14:textId="77777777" w:rsidR="00A622FD" w:rsidRPr="00DB139D" w:rsidRDefault="00A622FD" w:rsidP="00784873">
      <w:pPr>
        <w:jc w:val="both"/>
        <w:rPr>
          <w:lang w:val="uk-UA"/>
        </w:rPr>
      </w:pPr>
    </w:p>
    <w:p w14:paraId="177B41B4" w14:textId="77777777" w:rsidR="00A622FD" w:rsidRPr="00DB139D" w:rsidRDefault="00A622FD" w:rsidP="00784873">
      <w:pPr>
        <w:ind w:firstLine="540"/>
        <w:jc w:val="both"/>
        <w:rPr>
          <w:b/>
          <w:lang w:val="uk-UA"/>
        </w:rPr>
      </w:pPr>
      <w:r w:rsidRPr="00DB139D">
        <w:rPr>
          <w:b/>
          <w:lang w:val="uk-UA"/>
        </w:rPr>
        <w:t xml:space="preserve">Необхідними </w:t>
      </w:r>
      <w:r w:rsidRPr="00DB139D">
        <w:rPr>
          <w:b/>
          <w:u w:val="single"/>
          <w:lang w:val="uk-UA"/>
        </w:rPr>
        <w:t>передумови</w:t>
      </w:r>
      <w:r w:rsidRPr="00DB139D">
        <w:rPr>
          <w:b/>
          <w:lang w:val="uk-UA"/>
        </w:rPr>
        <w:t xml:space="preserve"> використання цієї функції є:</w:t>
      </w:r>
    </w:p>
    <w:p w14:paraId="0AF15367" w14:textId="77777777" w:rsidR="00A622FD" w:rsidRPr="00DB139D" w:rsidRDefault="00A622FD" w:rsidP="00517EC1">
      <w:pPr>
        <w:numPr>
          <w:ilvl w:val="0"/>
          <w:numId w:val="9"/>
        </w:numPr>
        <w:tabs>
          <w:tab w:val="clear" w:pos="720"/>
        </w:tabs>
        <w:jc w:val="both"/>
        <w:rPr>
          <w:lang w:val="uk-UA"/>
        </w:rPr>
      </w:pPr>
      <w:r w:rsidRPr="00DB139D">
        <w:rPr>
          <w:lang w:val="uk-UA"/>
        </w:rPr>
        <w:t xml:space="preserve">Наявність реквізитів ЦП, які торгуються на біржі, у довіднику ЦП користувача (Головне меню </w:t>
      </w:r>
      <w:r w:rsidRPr="00DB139D">
        <w:rPr>
          <w:rFonts w:ascii="Wingdings" w:eastAsia="Wingdings" w:hAnsi="Wingdings" w:cs="Wingdings"/>
          <w:lang w:val="uk-UA"/>
        </w:rPr>
        <w:t>à</w:t>
      </w:r>
      <w:r w:rsidRPr="00DB139D">
        <w:rPr>
          <w:lang w:val="uk-UA"/>
        </w:rPr>
        <w:t xml:space="preserve"> Довідники </w:t>
      </w:r>
      <w:r w:rsidRPr="00DB139D">
        <w:rPr>
          <w:rFonts w:ascii="Wingdings" w:eastAsia="Wingdings" w:hAnsi="Wingdings" w:cs="Wingdings"/>
          <w:lang w:val="uk-UA"/>
        </w:rPr>
        <w:t>à</w:t>
      </w:r>
      <w:r w:rsidRPr="00DB139D">
        <w:rPr>
          <w:lang w:val="uk-UA"/>
        </w:rPr>
        <w:t xml:space="preserve"> Довідник ЦП (користувача). Зв’язок здійснюється по коду ISIN. В іншому випадку реквізити ЦП не будуть заповнені.</w:t>
      </w:r>
      <w:r w:rsidR="00B01B0D" w:rsidRPr="00DB139D">
        <w:rPr>
          <w:lang w:val="uk-UA"/>
        </w:rPr>
        <w:t xml:space="preserve"> Можливе використання довідника ЦП, які допущені до торгів на УБ (http://www.ux.ua/ru/issues-csv.aspx?st=0&amp;sby=4&amp;type=2)</w:t>
      </w:r>
    </w:p>
    <w:p w14:paraId="583F2569" w14:textId="77777777" w:rsidR="00A622FD" w:rsidRPr="00DB139D" w:rsidRDefault="00A622FD" w:rsidP="00517EC1">
      <w:pPr>
        <w:numPr>
          <w:ilvl w:val="0"/>
          <w:numId w:val="9"/>
        </w:numPr>
        <w:tabs>
          <w:tab w:val="clear" w:pos="720"/>
        </w:tabs>
        <w:jc w:val="both"/>
        <w:rPr>
          <w:lang w:val="uk-UA"/>
        </w:rPr>
      </w:pPr>
      <w:r w:rsidRPr="00DB139D">
        <w:rPr>
          <w:lang w:val="uk-UA"/>
        </w:rPr>
        <w:t xml:space="preserve">Наявність коду </w:t>
      </w:r>
      <w:r w:rsidR="00EA2EE3" w:rsidRPr="00DB139D">
        <w:rPr>
          <w:lang w:val="uk-UA"/>
        </w:rPr>
        <w:t>РЦ</w:t>
      </w:r>
      <w:r w:rsidRPr="00DB139D">
        <w:rPr>
          <w:lang w:val="uk-UA"/>
        </w:rPr>
        <w:t xml:space="preserve"> (депозитарію) у </w:t>
      </w:r>
      <w:r w:rsidR="00EA2EE3" w:rsidRPr="00DB139D">
        <w:rPr>
          <w:lang w:val="uk-UA"/>
        </w:rPr>
        <w:t>ДУ</w:t>
      </w:r>
      <w:r w:rsidRPr="00DB139D">
        <w:rPr>
          <w:lang w:val="uk-UA"/>
        </w:rPr>
        <w:t xml:space="preserve">, у якого проходить перереєстрація прав власності на ЦП (Головне меню </w:t>
      </w:r>
      <w:r w:rsidRPr="00DB139D">
        <w:rPr>
          <w:rFonts w:ascii="Wingdings" w:eastAsia="Wingdings" w:hAnsi="Wingdings" w:cs="Wingdings"/>
          <w:lang w:val="uk-UA"/>
        </w:rPr>
        <w:t>à</w:t>
      </w:r>
      <w:r w:rsidRPr="00DB139D">
        <w:rPr>
          <w:lang w:val="uk-UA"/>
        </w:rPr>
        <w:t xml:space="preserve"> Довідники </w:t>
      </w:r>
      <w:r w:rsidRPr="00DB139D">
        <w:rPr>
          <w:rFonts w:ascii="Wingdings" w:eastAsia="Wingdings" w:hAnsi="Wingdings" w:cs="Wingdings"/>
          <w:lang w:val="uk-UA"/>
        </w:rPr>
        <w:t>à</w:t>
      </w:r>
      <w:r w:rsidRPr="00DB139D">
        <w:rPr>
          <w:lang w:val="uk-UA"/>
        </w:rPr>
        <w:t xml:space="preserve"> Довідник про.учасників РЦП). </w:t>
      </w:r>
    </w:p>
    <w:p w14:paraId="62199465" w14:textId="77777777" w:rsidR="00A622FD" w:rsidRPr="00DB139D" w:rsidRDefault="00414323" w:rsidP="00784873">
      <w:pPr>
        <w:jc w:val="center"/>
        <w:rPr>
          <w:lang w:val="uk-UA"/>
        </w:rPr>
      </w:pPr>
      <w:r w:rsidRPr="0060731F">
        <w:rPr>
          <w:noProof/>
          <w:lang w:val="uk-UA"/>
        </w:rPr>
        <w:drawing>
          <wp:inline distT="0" distB="0" distL="0" distR="0" wp14:anchorId="2DA3B252" wp14:editId="07777777">
            <wp:extent cx="5600700" cy="3343275"/>
            <wp:effectExtent l="0" t="0" r="0" b="0"/>
            <wp:docPr id="119"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600700" cy="3343275"/>
                    </a:xfrm>
                    <a:prstGeom prst="rect">
                      <a:avLst/>
                    </a:prstGeom>
                    <a:noFill/>
                    <a:ln>
                      <a:noFill/>
                    </a:ln>
                  </pic:spPr>
                </pic:pic>
              </a:graphicData>
            </a:graphic>
          </wp:inline>
        </w:drawing>
      </w:r>
    </w:p>
    <w:p w14:paraId="26F24D46" w14:textId="77777777" w:rsidR="00A622FD" w:rsidRPr="00DB139D" w:rsidRDefault="00AB43B4" w:rsidP="00784873">
      <w:pPr>
        <w:ind w:left="360"/>
        <w:jc w:val="both"/>
        <w:rPr>
          <w:lang w:val="uk-UA"/>
        </w:rPr>
      </w:pPr>
      <w:r w:rsidRPr="00DB139D">
        <w:rPr>
          <w:lang w:val="uk-UA"/>
        </w:rPr>
        <w:t>На</w:t>
      </w:r>
      <w:r w:rsidR="00A622FD" w:rsidRPr="00DB139D">
        <w:rPr>
          <w:lang w:val="uk-UA"/>
        </w:rPr>
        <w:t>приклад:</w:t>
      </w:r>
    </w:p>
    <w:p w14:paraId="0DA123B1" w14:textId="77777777" w:rsidR="00A622FD" w:rsidRPr="00DB139D" w:rsidRDefault="00414323" w:rsidP="00784873">
      <w:pPr>
        <w:jc w:val="center"/>
        <w:rPr>
          <w:lang w:val="uk-UA"/>
        </w:rPr>
      </w:pPr>
      <w:r w:rsidRPr="0060731F">
        <w:rPr>
          <w:noProof/>
          <w:lang w:val="uk-UA"/>
        </w:rPr>
        <w:drawing>
          <wp:inline distT="0" distB="0" distL="0" distR="0" wp14:anchorId="54F1AE6B" wp14:editId="07777777">
            <wp:extent cx="3190875" cy="428625"/>
            <wp:effectExtent l="0" t="0" r="0" b="0"/>
            <wp:docPr id="120"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190875" cy="428625"/>
                    </a:xfrm>
                    <a:prstGeom prst="rect">
                      <a:avLst/>
                    </a:prstGeom>
                    <a:noFill/>
                    <a:ln>
                      <a:noFill/>
                    </a:ln>
                  </pic:spPr>
                </pic:pic>
              </a:graphicData>
            </a:graphic>
          </wp:inline>
        </w:drawing>
      </w:r>
    </w:p>
    <w:p w14:paraId="363E80DA" w14:textId="77777777" w:rsidR="00A622FD" w:rsidRPr="00DB139D" w:rsidRDefault="00A622FD" w:rsidP="00784873">
      <w:pPr>
        <w:ind w:left="720"/>
        <w:jc w:val="both"/>
        <w:rPr>
          <w:lang w:val="uk-UA"/>
        </w:rPr>
      </w:pPr>
      <w:r w:rsidRPr="00DB139D">
        <w:rPr>
          <w:lang w:val="uk-UA"/>
        </w:rPr>
        <w:t>В іншому випадку реквізити особи, яка обліковую права власності на ЦП, не буде заповнено.</w:t>
      </w:r>
    </w:p>
    <w:p w14:paraId="231949FE" w14:textId="77777777" w:rsidR="00A622FD" w:rsidRPr="00DB139D" w:rsidRDefault="00A622FD" w:rsidP="00517EC1">
      <w:pPr>
        <w:numPr>
          <w:ilvl w:val="0"/>
          <w:numId w:val="9"/>
        </w:numPr>
        <w:tabs>
          <w:tab w:val="clear" w:pos="720"/>
        </w:tabs>
        <w:jc w:val="both"/>
        <w:rPr>
          <w:lang w:val="uk-UA"/>
        </w:rPr>
      </w:pPr>
      <w:r w:rsidRPr="00DB139D">
        <w:rPr>
          <w:lang w:val="uk-UA"/>
        </w:rPr>
        <w:lastRenderedPageBreak/>
        <w:t xml:space="preserve">Наявність у довіднику контрагентів торговців ЦП, з якими підзвітна особа укладає договори на біржі. Ці торговці в довіднику контрагентів повинні бути кодифіковані відповідним кодом (див. </w:t>
      </w:r>
      <w:hyperlink r:id="rId128" w:history="1">
        <w:r w:rsidR="00CA695D" w:rsidRPr="00DB139D">
          <w:rPr>
            <w:rStyle w:val="a3"/>
            <w:lang w:val="uk-UA"/>
          </w:rPr>
          <w:t>http://ux.ua/ru/members.aspx</w:t>
        </w:r>
      </w:hyperlink>
      <w:r w:rsidR="00EF1058" w:rsidRPr="00DB139D">
        <w:rPr>
          <w:lang w:val="uk-UA"/>
        </w:rPr>
        <w:t>) у комірці «</w:t>
      </w:r>
      <w:r w:rsidR="00641F26" w:rsidRPr="00DB139D">
        <w:rPr>
          <w:lang w:val="uk-UA"/>
        </w:rPr>
        <w:t>Код реєстрації на УБ: торговця</w:t>
      </w:r>
      <w:r w:rsidR="00EF1058" w:rsidRPr="00DB139D">
        <w:rPr>
          <w:lang w:val="uk-UA"/>
        </w:rPr>
        <w:t>». На</w:t>
      </w:r>
      <w:r w:rsidRPr="00DB139D">
        <w:rPr>
          <w:lang w:val="uk-UA"/>
        </w:rPr>
        <w:t>приклад:</w:t>
      </w:r>
    </w:p>
    <w:p w14:paraId="4C4CEA3D" w14:textId="77777777" w:rsidR="00A622FD" w:rsidRPr="00DB139D" w:rsidRDefault="00414323" w:rsidP="00784873">
      <w:pPr>
        <w:jc w:val="center"/>
        <w:rPr>
          <w:lang w:val="uk-UA"/>
        </w:rPr>
      </w:pPr>
      <w:r w:rsidRPr="0060731F">
        <w:rPr>
          <w:noProof/>
          <w:lang w:val="uk-UA"/>
        </w:rPr>
        <w:drawing>
          <wp:inline distT="0" distB="0" distL="0" distR="0" wp14:anchorId="77526601" wp14:editId="07777777">
            <wp:extent cx="2838450" cy="200025"/>
            <wp:effectExtent l="0" t="0" r="0" b="0"/>
            <wp:docPr id="121"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38450" cy="200025"/>
                    </a:xfrm>
                    <a:prstGeom prst="rect">
                      <a:avLst/>
                    </a:prstGeom>
                    <a:noFill/>
                    <a:ln>
                      <a:noFill/>
                    </a:ln>
                  </pic:spPr>
                </pic:pic>
              </a:graphicData>
            </a:graphic>
          </wp:inline>
        </w:drawing>
      </w:r>
    </w:p>
    <w:p w14:paraId="5D60BE50" w14:textId="77777777" w:rsidR="00A622FD" w:rsidRPr="00DB139D" w:rsidRDefault="00A622FD" w:rsidP="00784873">
      <w:pPr>
        <w:ind w:left="720"/>
        <w:rPr>
          <w:lang w:val="uk-UA"/>
        </w:rPr>
      </w:pPr>
      <w:r w:rsidRPr="00DB139D">
        <w:rPr>
          <w:lang w:val="uk-UA"/>
        </w:rPr>
        <w:t>В іншому випадку реквізити особи-контрагента не будуть заповнені.</w:t>
      </w:r>
    </w:p>
    <w:p w14:paraId="12342377" w14:textId="77777777" w:rsidR="00A622FD" w:rsidRPr="00DB139D" w:rsidRDefault="00A622FD" w:rsidP="00517EC1">
      <w:pPr>
        <w:numPr>
          <w:ilvl w:val="0"/>
          <w:numId w:val="9"/>
        </w:numPr>
        <w:tabs>
          <w:tab w:val="clear" w:pos="720"/>
        </w:tabs>
        <w:jc w:val="both"/>
        <w:rPr>
          <w:lang w:val="uk-UA"/>
        </w:rPr>
      </w:pPr>
      <w:r w:rsidRPr="00DB139D">
        <w:rPr>
          <w:lang w:val="uk-UA"/>
        </w:rPr>
        <w:t>Дані усіх осіб-клієнтів ТЦП, які користуються послугами ТЦП на підставі договорів на брокерське обслуговування</w:t>
      </w:r>
      <w:r w:rsidR="002B0B51" w:rsidRPr="00DB139D">
        <w:rPr>
          <w:lang w:val="uk-UA"/>
        </w:rPr>
        <w:t xml:space="preserve"> та договору на управління</w:t>
      </w:r>
      <w:r w:rsidRPr="00DB139D">
        <w:rPr>
          <w:lang w:val="uk-UA"/>
        </w:rPr>
        <w:t xml:space="preserve">, повинні містити </w:t>
      </w:r>
      <w:r w:rsidR="002B0B51" w:rsidRPr="00DB139D">
        <w:rPr>
          <w:lang w:val="uk-UA"/>
        </w:rPr>
        <w:t>код реєстрації клієнта на УБ та номер договору на обслуговування/управління</w:t>
      </w:r>
      <w:r w:rsidRPr="00DB139D">
        <w:rPr>
          <w:lang w:val="uk-UA"/>
        </w:rPr>
        <w:t xml:space="preserve">. </w:t>
      </w:r>
    </w:p>
    <w:p w14:paraId="50895670" w14:textId="77777777" w:rsidR="00A622FD" w:rsidRPr="00DB139D" w:rsidRDefault="00414323" w:rsidP="00784873">
      <w:pPr>
        <w:jc w:val="center"/>
        <w:rPr>
          <w:lang w:val="uk-UA"/>
        </w:rPr>
      </w:pPr>
      <w:r w:rsidRPr="0060731F">
        <w:rPr>
          <w:noProof/>
          <w:lang w:val="uk-UA"/>
        </w:rPr>
        <w:drawing>
          <wp:inline distT="0" distB="0" distL="0" distR="0" wp14:anchorId="45102740" wp14:editId="07777777">
            <wp:extent cx="5943600" cy="5000625"/>
            <wp:effectExtent l="0" t="0" r="0" b="0"/>
            <wp:docPr id="122"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43600" cy="5000625"/>
                    </a:xfrm>
                    <a:prstGeom prst="rect">
                      <a:avLst/>
                    </a:prstGeom>
                    <a:noFill/>
                    <a:ln>
                      <a:noFill/>
                    </a:ln>
                  </pic:spPr>
                </pic:pic>
              </a:graphicData>
            </a:graphic>
          </wp:inline>
        </w:drawing>
      </w:r>
    </w:p>
    <w:p w14:paraId="1173D281" w14:textId="77777777" w:rsidR="003B76EE" w:rsidRPr="00DB139D" w:rsidRDefault="00E04E27" w:rsidP="00784873">
      <w:pPr>
        <w:ind w:firstLine="540"/>
        <w:jc w:val="both"/>
        <w:rPr>
          <w:lang w:val="uk-UA"/>
        </w:rPr>
      </w:pPr>
      <w:r w:rsidRPr="00DB139D">
        <w:rPr>
          <w:lang w:val="uk-UA"/>
        </w:rPr>
        <w:t>Процес імпорту організований у вигляді «майстру», в якому спочатку Ви маєте можливість переглянути реквізити контрагентів, ЦП та клієнтів. Під час імпорту буде використана наступна інформація з Web-сайту Української біржі:</w:t>
      </w:r>
    </w:p>
    <w:p w14:paraId="3D8B4D5D" w14:textId="77777777" w:rsidR="00E04E27" w:rsidRPr="00DB139D" w:rsidRDefault="00E04E27" w:rsidP="00517EC1">
      <w:pPr>
        <w:numPr>
          <w:ilvl w:val="0"/>
          <w:numId w:val="21"/>
        </w:numPr>
        <w:tabs>
          <w:tab w:val="clear" w:pos="720"/>
        </w:tabs>
        <w:jc w:val="both"/>
        <w:rPr>
          <w:lang w:val="uk-UA"/>
        </w:rPr>
      </w:pPr>
      <w:r w:rsidRPr="00DB139D">
        <w:rPr>
          <w:lang w:val="uk-UA"/>
        </w:rPr>
        <w:t>Реквізити ЦП;</w:t>
      </w:r>
    </w:p>
    <w:p w14:paraId="582FD879" w14:textId="77777777" w:rsidR="00E04E27" w:rsidRPr="00DB139D" w:rsidRDefault="00E04E27" w:rsidP="00517EC1">
      <w:pPr>
        <w:numPr>
          <w:ilvl w:val="0"/>
          <w:numId w:val="21"/>
        </w:numPr>
        <w:tabs>
          <w:tab w:val="clear" w:pos="720"/>
        </w:tabs>
        <w:jc w:val="both"/>
        <w:rPr>
          <w:lang w:val="uk-UA"/>
        </w:rPr>
      </w:pPr>
      <w:r w:rsidRPr="00DB139D">
        <w:rPr>
          <w:lang w:val="uk-UA"/>
        </w:rPr>
        <w:t>Реквізити контрагентів (крім ліцензій).</w:t>
      </w:r>
    </w:p>
    <w:p w14:paraId="66314341" w14:textId="77777777" w:rsidR="00E04E27" w:rsidRPr="00DB139D" w:rsidRDefault="00E04E27" w:rsidP="00784873">
      <w:pPr>
        <w:jc w:val="both"/>
        <w:rPr>
          <w:lang w:val="uk-UA"/>
        </w:rPr>
      </w:pPr>
      <w:r w:rsidRPr="00DB139D">
        <w:rPr>
          <w:lang w:val="uk-UA"/>
        </w:rPr>
        <w:t>З локальних довідників буде використано наступна інформація:</w:t>
      </w:r>
    </w:p>
    <w:p w14:paraId="25BAE555" w14:textId="77777777" w:rsidR="00E04E27" w:rsidRPr="00DB139D" w:rsidRDefault="00E04E27" w:rsidP="00517EC1">
      <w:pPr>
        <w:numPr>
          <w:ilvl w:val="0"/>
          <w:numId w:val="20"/>
        </w:numPr>
        <w:tabs>
          <w:tab w:val="clear" w:pos="720"/>
        </w:tabs>
        <w:jc w:val="both"/>
        <w:rPr>
          <w:lang w:val="uk-UA"/>
        </w:rPr>
      </w:pPr>
      <w:r w:rsidRPr="00DB139D">
        <w:rPr>
          <w:lang w:val="uk-UA"/>
        </w:rPr>
        <w:t>Реквізити ліцензій контрагентів (довідник професійних учасників);</w:t>
      </w:r>
    </w:p>
    <w:p w14:paraId="2A16731D" w14:textId="77777777" w:rsidR="00E04E27" w:rsidRPr="00DB139D" w:rsidRDefault="001D69B9" w:rsidP="00517EC1">
      <w:pPr>
        <w:numPr>
          <w:ilvl w:val="0"/>
          <w:numId w:val="20"/>
        </w:numPr>
        <w:tabs>
          <w:tab w:val="clear" w:pos="720"/>
        </w:tabs>
        <w:jc w:val="both"/>
        <w:rPr>
          <w:lang w:val="uk-UA"/>
        </w:rPr>
      </w:pPr>
      <w:r w:rsidRPr="00DB139D">
        <w:rPr>
          <w:lang w:val="uk-UA"/>
        </w:rPr>
        <w:t>Реквізити клієнтів;</w:t>
      </w:r>
    </w:p>
    <w:p w14:paraId="7F7E7518" w14:textId="77777777" w:rsidR="001D69B9" w:rsidRPr="00DB139D" w:rsidRDefault="001D69B9" w:rsidP="00517EC1">
      <w:pPr>
        <w:numPr>
          <w:ilvl w:val="0"/>
          <w:numId w:val="20"/>
        </w:numPr>
        <w:tabs>
          <w:tab w:val="clear" w:pos="720"/>
        </w:tabs>
        <w:jc w:val="both"/>
        <w:rPr>
          <w:lang w:val="uk-UA"/>
        </w:rPr>
      </w:pPr>
      <w:r w:rsidRPr="00DB139D">
        <w:rPr>
          <w:lang w:val="uk-UA"/>
        </w:rPr>
        <w:t>Реквізити ЦП та контрагентів у разі відсутності підключення до мережі Internet.</w:t>
      </w:r>
    </w:p>
    <w:p w14:paraId="15DF46AA" w14:textId="77777777" w:rsidR="001D69B9" w:rsidRPr="00DB139D" w:rsidRDefault="001D69B9" w:rsidP="00784873">
      <w:pPr>
        <w:ind w:firstLine="540"/>
        <w:jc w:val="both"/>
        <w:rPr>
          <w:lang w:val="uk-UA"/>
        </w:rPr>
      </w:pPr>
      <w:r w:rsidRPr="00DB139D">
        <w:rPr>
          <w:lang w:val="uk-UA"/>
        </w:rPr>
        <w:t>Під час попереднього перегляду необхідно впевнитись у наповненості всіх необхідних реквізитів, особливо для клієнтських договорів – тип обслуговування (доручення, комісія, управління).</w:t>
      </w:r>
    </w:p>
    <w:p w14:paraId="2C84BFCD" w14:textId="77777777" w:rsidR="0025543B" w:rsidRPr="00DB139D" w:rsidRDefault="0025543B" w:rsidP="00784873">
      <w:pPr>
        <w:ind w:firstLine="540"/>
        <w:jc w:val="both"/>
        <w:rPr>
          <w:lang w:val="uk-UA"/>
        </w:rPr>
      </w:pPr>
      <w:r w:rsidRPr="00DB139D">
        <w:rPr>
          <w:lang w:val="uk-UA"/>
        </w:rPr>
        <w:t>На першій вкладці будуть вказані всі контрагенти, реквізити яких вказано в стовбці «Код» Звіту за угодами:</w:t>
      </w:r>
    </w:p>
    <w:p w14:paraId="38C1F859" w14:textId="77777777" w:rsidR="0025543B" w:rsidRPr="00DB139D" w:rsidRDefault="00414323" w:rsidP="00784873">
      <w:pPr>
        <w:jc w:val="center"/>
        <w:rPr>
          <w:lang w:val="uk-UA"/>
        </w:rPr>
      </w:pPr>
      <w:r w:rsidRPr="0060731F">
        <w:rPr>
          <w:noProof/>
          <w:lang w:val="uk-UA"/>
        </w:rPr>
        <w:lastRenderedPageBreak/>
        <w:drawing>
          <wp:inline distT="0" distB="0" distL="0" distR="0" wp14:anchorId="1E3478F7" wp14:editId="07777777">
            <wp:extent cx="1409700" cy="1762125"/>
            <wp:effectExtent l="0" t="0" r="0" b="0"/>
            <wp:docPr id="123"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409700" cy="1762125"/>
                    </a:xfrm>
                    <a:prstGeom prst="rect">
                      <a:avLst/>
                    </a:prstGeom>
                    <a:noFill/>
                    <a:ln>
                      <a:noFill/>
                    </a:ln>
                  </pic:spPr>
                </pic:pic>
              </a:graphicData>
            </a:graphic>
          </wp:inline>
        </w:drawing>
      </w:r>
    </w:p>
    <w:p w14:paraId="5EA27BB3" w14:textId="77777777" w:rsidR="0025543B" w:rsidRPr="00DB139D" w:rsidRDefault="0025543B" w:rsidP="00784873">
      <w:pPr>
        <w:ind w:firstLine="540"/>
        <w:jc w:val="both"/>
        <w:rPr>
          <w:lang w:val="uk-UA"/>
        </w:rPr>
      </w:pPr>
      <w:r w:rsidRPr="00DB139D">
        <w:rPr>
          <w:lang w:val="uk-UA"/>
        </w:rPr>
        <w:t>У вікні перегляду Ви маєте можливість переглянути та відредагувати при необхідності реквізити контрагентів (скорочено):</w:t>
      </w:r>
    </w:p>
    <w:p w14:paraId="0C8FE7CE" w14:textId="77777777" w:rsidR="0025543B" w:rsidRPr="00DB139D" w:rsidRDefault="00414323" w:rsidP="00784873">
      <w:pPr>
        <w:jc w:val="center"/>
        <w:rPr>
          <w:lang w:val="uk-UA"/>
        </w:rPr>
      </w:pPr>
      <w:r w:rsidRPr="0060731F">
        <w:rPr>
          <w:noProof/>
          <w:lang w:val="uk-UA"/>
        </w:rPr>
        <w:drawing>
          <wp:inline distT="0" distB="0" distL="0" distR="0" wp14:anchorId="7CF7280E" wp14:editId="07777777">
            <wp:extent cx="5934075" cy="1362075"/>
            <wp:effectExtent l="0" t="0" r="0" b="0"/>
            <wp:docPr id="124"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34075" cy="1362075"/>
                    </a:xfrm>
                    <a:prstGeom prst="rect">
                      <a:avLst/>
                    </a:prstGeom>
                    <a:noFill/>
                    <a:ln>
                      <a:noFill/>
                    </a:ln>
                  </pic:spPr>
                </pic:pic>
              </a:graphicData>
            </a:graphic>
          </wp:inline>
        </w:drawing>
      </w:r>
    </w:p>
    <w:p w14:paraId="38D74F04" w14:textId="77777777" w:rsidR="0025543B" w:rsidRPr="00DB139D" w:rsidRDefault="0025543B" w:rsidP="00784873">
      <w:pPr>
        <w:ind w:firstLine="540"/>
        <w:jc w:val="both"/>
        <w:rPr>
          <w:lang w:val="uk-UA"/>
        </w:rPr>
      </w:pPr>
      <w:r w:rsidRPr="00DB139D">
        <w:rPr>
          <w:lang w:val="uk-UA"/>
        </w:rPr>
        <w:t>В наступному вікні буде відображено всі ЦП, які були предметом укладених договорів (скорочено):</w:t>
      </w:r>
    </w:p>
    <w:p w14:paraId="41004F19" w14:textId="77777777" w:rsidR="0025543B" w:rsidRPr="00DB139D" w:rsidRDefault="00414323" w:rsidP="00784873">
      <w:pPr>
        <w:jc w:val="center"/>
        <w:rPr>
          <w:lang w:val="uk-UA"/>
        </w:rPr>
      </w:pPr>
      <w:r w:rsidRPr="0060731F">
        <w:rPr>
          <w:noProof/>
          <w:lang w:val="uk-UA"/>
        </w:rPr>
        <w:drawing>
          <wp:inline distT="0" distB="0" distL="0" distR="0" wp14:anchorId="3D8C0394" wp14:editId="07777777">
            <wp:extent cx="5934075" cy="1771650"/>
            <wp:effectExtent l="0" t="0" r="0" b="0"/>
            <wp:docPr id="125"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34075" cy="1771650"/>
                    </a:xfrm>
                    <a:prstGeom prst="rect">
                      <a:avLst/>
                    </a:prstGeom>
                    <a:noFill/>
                    <a:ln>
                      <a:noFill/>
                    </a:ln>
                  </pic:spPr>
                </pic:pic>
              </a:graphicData>
            </a:graphic>
          </wp:inline>
        </w:drawing>
      </w:r>
    </w:p>
    <w:p w14:paraId="0EBC5736" w14:textId="77777777" w:rsidR="0025543B" w:rsidRPr="00DB139D" w:rsidRDefault="0025543B" w:rsidP="00784873">
      <w:pPr>
        <w:ind w:firstLine="540"/>
        <w:jc w:val="both"/>
        <w:rPr>
          <w:lang w:val="uk-UA"/>
        </w:rPr>
      </w:pPr>
      <w:r w:rsidRPr="00DB139D">
        <w:rPr>
          <w:lang w:val="uk-UA"/>
        </w:rPr>
        <w:t xml:space="preserve">В останньому стовбці буде вказано джерело отримання інформації щодо ЦП («UX» - Web-сайт УБ </w:t>
      </w:r>
      <w:hyperlink r:id="rId134" w:history="1">
        <w:r w:rsidRPr="00DB139D">
          <w:rPr>
            <w:rStyle w:val="a3"/>
            <w:lang w:val="uk-UA"/>
          </w:rPr>
          <w:t>www.ux.ua</w:t>
        </w:r>
      </w:hyperlink>
      <w:r w:rsidRPr="00DB139D">
        <w:rPr>
          <w:lang w:val="uk-UA"/>
        </w:rPr>
        <w:t xml:space="preserve"> або «Довідник» - у разі використання довідників </w:t>
      </w:r>
      <w:r w:rsidR="000649BF" w:rsidRPr="00DB139D">
        <w:rPr>
          <w:lang w:val="uk-UA"/>
        </w:rPr>
        <w:t>«АФР-ТЦП»</w:t>
      </w:r>
      <w:r w:rsidRPr="00DB139D">
        <w:rPr>
          <w:lang w:val="uk-UA"/>
        </w:rPr>
        <w:t>). Пріоритет джерел інформації щодо реквізитів ЦП за зменшенням - Web-сайт УБ, довідник користувача, системний довідник. У вікні перегляду Ви маєте можливість переглянути та відредагувати при необхідності реквізити.</w:t>
      </w:r>
    </w:p>
    <w:p w14:paraId="0F9BA18A" w14:textId="77777777" w:rsidR="0025543B" w:rsidRPr="00DB139D" w:rsidRDefault="0025543B" w:rsidP="00784873">
      <w:pPr>
        <w:ind w:firstLine="540"/>
        <w:jc w:val="both"/>
        <w:rPr>
          <w:lang w:val="uk-UA"/>
        </w:rPr>
      </w:pPr>
      <w:r w:rsidRPr="00DB139D">
        <w:rPr>
          <w:lang w:val="uk-UA"/>
        </w:rPr>
        <w:t>Дуже важливу увагу слід приділити наступному вікну, де відображено тлумачення групувань договорів клієнтів та інформації з довідника контрагентів. Розглянемо заголовок кожної групи договорів:</w:t>
      </w:r>
    </w:p>
    <w:p w14:paraId="67C0C651" w14:textId="77777777" w:rsidR="0025543B" w:rsidRPr="00DB139D" w:rsidRDefault="00414323" w:rsidP="00784873">
      <w:pPr>
        <w:jc w:val="center"/>
        <w:rPr>
          <w:lang w:val="uk-UA"/>
        </w:rPr>
      </w:pPr>
      <w:r w:rsidRPr="0060731F">
        <w:rPr>
          <w:noProof/>
          <w:lang w:val="uk-UA"/>
        </w:rPr>
        <w:drawing>
          <wp:inline distT="0" distB="0" distL="0" distR="0" wp14:anchorId="2B5F2F83" wp14:editId="07777777">
            <wp:extent cx="3886200" cy="695325"/>
            <wp:effectExtent l="0" t="0" r="0" b="0"/>
            <wp:docPr id="126"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886200" cy="695325"/>
                    </a:xfrm>
                    <a:prstGeom prst="rect">
                      <a:avLst/>
                    </a:prstGeom>
                    <a:noFill/>
                    <a:ln>
                      <a:noFill/>
                    </a:ln>
                  </pic:spPr>
                </pic:pic>
              </a:graphicData>
            </a:graphic>
          </wp:inline>
        </w:drawing>
      </w:r>
    </w:p>
    <w:p w14:paraId="77DB1EC9" w14:textId="77777777" w:rsidR="0025543B" w:rsidRPr="00DB139D" w:rsidRDefault="0025543B" w:rsidP="00784873">
      <w:pPr>
        <w:ind w:firstLine="540"/>
        <w:rPr>
          <w:lang w:val="uk-UA"/>
        </w:rPr>
      </w:pPr>
      <w:r w:rsidRPr="00DB139D">
        <w:rPr>
          <w:lang w:val="uk-UA"/>
        </w:rPr>
        <w:t>Тут:</w:t>
      </w:r>
    </w:p>
    <w:p w14:paraId="63AFBB85" w14:textId="77777777" w:rsidR="0025543B" w:rsidRPr="00DB139D" w:rsidRDefault="0025543B" w:rsidP="00517EC1">
      <w:pPr>
        <w:numPr>
          <w:ilvl w:val="0"/>
          <w:numId w:val="22"/>
        </w:numPr>
        <w:tabs>
          <w:tab w:val="clear" w:pos="720"/>
        </w:tabs>
        <w:jc w:val="both"/>
        <w:rPr>
          <w:lang w:val="uk-UA"/>
        </w:rPr>
      </w:pPr>
      <w:r w:rsidRPr="00DB139D">
        <w:rPr>
          <w:lang w:val="uk-UA"/>
        </w:rPr>
        <w:t>client_01 – код реєстрації клієнта на УБ;</w:t>
      </w:r>
    </w:p>
    <w:p w14:paraId="228BAB66" w14:textId="77777777" w:rsidR="0025543B" w:rsidRPr="00DB139D" w:rsidRDefault="0025543B" w:rsidP="00517EC1">
      <w:pPr>
        <w:numPr>
          <w:ilvl w:val="0"/>
          <w:numId w:val="22"/>
        </w:numPr>
        <w:tabs>
          <w:tab w:val="clear" w:pos="720"/>
        </w:tabs>
        <w:jc w:val="both"/>
        <w:rPr>
          <w:lang w:val="uk-UA"/>
        </w:rPr>
      </w:pPr>
      <w:r w:rsidRPr="00DB139D">
        <w:rPr>
          <w:lang w:val="uk-UA"/>
        </w:rPr>
        <w:t xml:space="preserve">#12345678 – код </w:t>
      </w:r>
      <w:r w:rsidR="00EA4831" w:rsidRPr="00DB139D">
        <w:rPr>
          <w:lang w:val="uk-UA"/>
        </w:rPr>
        <w:t xml:space="preserve">за </w:t>
      </w:r>
      <w:r w:rsidRPr="00DB139D">
        <w:rPr>
          <w:lang w:val="uk-UA"/>
        </w:rPr>
        <w:t>ЄДРПОУ/ІПН клієнта;</w:t>
      </w:r>
    </w:p>
    <w:p w14:paraId="683F271C" w14:textId="77777777" w:rsidR="0025543B" w:rsidRPr="00DB139D" w:rsidRDefault="0025543B" w:rsidP="00517EC1">
      <w:pPr>
        <w:numPr>
          <w:ilvl w:val="0"/>
          <w:numId w:val="22"/>
        </w:numPr>
        <w:tabs>
          <w:tab w:val="clear" w:pos="720"/>
        </w:tabs>
        <w:jc w:val="both"/>
        <w:rPr>
          <w:lang w:val="uk-UA"/>
        </w:rPr>
      </w:pPr>
      <w:r w:rsidRPr="00DB139D">
        <w:rPr>
          <w:lang w:val="uk-UA"/>
        </w:rPr>
        <w:t xml:space="preserve">1999 – код </w:t>
      </w:r>
      <w:r w:rsidR="00EA2EE3" w:rsidRPr="00DB139D">
        <w:rPr>
          <w:lang w:val="uk-UA"/>
        </w:rPr>
        <w:t>ДУ</w:t>
      </w:r>
      <w:r w:rsidRPr="00DB139D">
        <w:rPr>
          <w:lang w:val="uk-UA"/>
        </w:rPr>
        <w:t xml:space="preserve"> в системі обліку </w:t>
      </w:r>
      <w:r w:rsidR="00EA2EE3" w:rsidRPr="00DB139D">
        <w:rPr>
          <w:lang w:val="uk-UA"/>
        </w:rPr>
        <w:t>РЦ</w:t>
      </w:r>
      <w:r w:rsidRPr="00DB139D">
        <w:rPr>
          <w:lang w:val="uk-UA"/>
        </w:rPr>
        <w:t>;</w:t>
      </w:r>
    </w:p>
    <w:p w14:paraId="6FA35223" w14:textId="77777777" w:rsidR="0025543B" w:rsidRPr="00DB139D" w:rsidRDefault="0025543B" w:rsidP="00517EC1">
      <w:pPr>
        <w:numPr>
          <w:ilvl w:val="0"/>
          <w:numId w:val="22"/>
        </w:numPr>
        <w:tabs>
          <w:tab w:val="clear" w:pos="720"/>
        </w:tabs>
        <w:jc w:val="both"/>
        <w:rPr>
          <w:lang w:val="uk-UA"/>
        </w:rPr>
      </w:pPr>
      <w:r w:rsidRPr="00DB139D">
        <w:rPr>
          <w:lang w:val="uk-UA"/>
        </w:rPr>
        <w:t xml:space="preserve">0000 – код філії </w:t>
      </w:r>
      <w:r w:rsidR="00EA2EE3" w:rsidRPr="00DB139D">
        <w:rPr>
          <w:lang w:val="uk-UA"/>
        </w:rPr>
        <w:t>ДУ</w:t>
      </w:r>
      <w:r w:rsidRPr="00DB139D">
        <w:rPr>
          <w:lang w:val="uk-UA"/>
        </w:rPr>
        <w:t xml:space="preserve"> (як правило, </w:t>
      </w:r>
      <w:r w:rsidR="00EA2EE3" w:rsidRPr="00DB139D">
        <w:rPr>
          <w:lang w:val="uk-UA"/>
        </w:rPr>
        <w:t>ДУ</w:t>
      </w:r>
      <w:r w:rsidRPr="00DB139D">
        <w:rPr>
          <w:lang w:val="uk-UA"/>
        </w:rPr>
        <w:t xml:space="preserve"> не має філій);</w:t>
      </w:r>
    </w:p>
    <w:p w14:paraId="515005EE" w14:textId="77777777" w:rsidR="0025543B" w:rsidRPr="00DB139D" w:rsidRDefault="0025543B" w:rsidP="00517EC1">
      <w:pPr>
        <w:numPr>
          <w:ilvl w:val="0"/>
          <w:numId w:val="22"/>
        </w:numPr>
        <w:tabs>
          <w:tab w:val="clear" w:pos="720"/>
        </w:tabs>
        <w:jc w:val="both"/>
        <w:rPr>
          <w:lang w:val="uk-UA"/>
        </w:rPr>
      </w:pPr>
      <w:r w:rsidRPr="00DB139D">
        <w:rPr>
          <w:lang w:val="uk-UA"/>
        </w:rPr>
        <w:t xml:space="preserve">3 – код власності відповідно до плану рахунків </w:t>
      </w:r>
      <w:r w:rsidR="00EA2EE3" w:rsidRPr="00DB139D">
        <w:rPr>
          <w:lang w:val="uk-UA"/>
        </w:rPr>
        <w:t>РЦ</w:t>
      </w:r>
      <w:r w:rsidRPr="00DB139D">
        <w:rPr>
          <w:lang w:val="uk-UA"/>
        </w:rPr>
        <w:t>;</w:t>
      </w:r>
    </w:p>
    <w:p w14:paraId="1B2095DA" w14:textId="77777777" w:rsidR="0025543B" w:rsidRPr="00DB139D" w:rsidRDefault="0025543B" w:rsidP="00517EC1">
      <w:pPr>
        <w:numPr>
          <w:ilvl w:val="0"/>
          <w:numId w:val="22"/>
        </w:numPr>
        <w:tabs>
          <w:tab w:val="clear" w:pos="720"/>
        </w:tabs>
        <w:jc w:val="both"/>
        <w:rPr>
          <w:lang w:val="uk-UA"/>
        </w:rPr>
      </w:pPr>
      <w:r w:rsidRPr="00DB139D">
        <w:rPr>
          <w:lang w:val="uk-UA"/>
        </w:rPr>
        <w:t>003001 – номер рахунку у ЦП.</w:t>
      </w:r>
    </w:p>
    <w:p w14:paraId="05248BFD" w14:textId="77777777" w:rsidR="0025543B" w:rsidRPr="00DB139D" w:rsidRDefault="0025543B" w:rsidP="00784873">
      <w:pPr>
        <w:ind w:firstLine="540"/>
        <w:jc w:val="both"/>
        <w:rPr>
          <w:lang w:val="uk-UA"/>
        </w:rPr>
      </w:pPr>
      <w:r w:rsidRPr="00DB139D">
        <w:rPr>
          <w:lang w:val="uk-UA"/>
        </w:rPr>
        <w:t>Розглянемо заголовок договорів, які відповідають дилерській діяльності торговця-</w:t>
      </w:r>
      <w:r w:rsidR="00EA2EE3" w:rsidRPr="00DB139D">
        <w:rPr>
          <w:lang w:val="uk-UA"/>
        </w:rPr>
        <w:t>ДУ</w:t>
      </w:r>
      <w:r w:rsidRPr="00DB139D">
        <w:rPr>
          <w:lang w:val="uk-UA"/>
        </w:rPr>
        <w:t>:</w:t>
      </w:r>
    </w:p>
    <w:p w14:paraId="308D56CC" w14:textId="77777777" w:rsidR="0025543B" w:rsidRPr="00DB139D" w:rsidRDefault="00414323" w:rsidP="00784873">
      <w:pPr>
        <w:jc w:val="center"/>
        <w:rPr>
          <w:lang w:val="uk-UA"/>
        </w:rPr>
      </w:pPr>
      <w:r w:rsidRPr="0060731F">
        <w:rPr>
          <w:noProof/>
          <w:lang w:val="uk-UA"/>
        </w:rPr>
        <w:lastRenderedPageBreak/>
        <w:drawing>
          <wp:inline distT="0" distB="0" distL="0" distR="0" wp14:anchorId="676BAF40" wp14:editId="07777777">
            <wp:extent cx="3895725" cy="685800"/>
            <wp:effectExtent l="0" t="0" r="0" b="0"/>
            <wp:docPr id="127"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895725" cy="685800"/>
                    </a:xfrm>
                    <a:prstGeom prst="rect">
                      <a:avLst/>
                    </a:prstGeom>
                    <a:noFill/>
                    <a:ln>
                      <a:noFill/>
                    </a:ln>
                  </pic:spPr>
                </pic:pic>
              </a:graphicData>
            </a:graphic>
          </wp:inline>
        </w:drawing>
      </w:r>
    </w:p>
    <w:p w14:paraId="537EF242" w14:textId="77777777" w:rsidR="0025543B" w:rsidRPr="00DB139D" w:rsidRDefault="0025543B" w:rsidP="00784873">
      <w:pPr>
        <w:ind w:firstLine="540"/>
        <w:jc w:val="both"/>
        <w:rPr>
          <w:lang w:val="uk-UA"/>
        </w:rPr>
      </w:pPr>
      <w:r w:rsidRPr="00DB139D">
        <w:rPr>
          <w:lang w:val="uk-UA"/>
        </w:rPr>
        <w:t xml:space="preserve">Тут код </w:t>
      </w:r>
      <w:r w:rsidR="00EA2EE3" w:rsidRPr="00DB139D">
        <w:rPr>
          <w:lang w:val="uk-UA"/>
        </w:rPr>
        <w:t>ДУ</w:t>
      </w:r>
      <w:r w:rsidRPr="00DB139D">
        <w:rPr>
          <w:lang w:val="uk-UA"/>
        </w:rPr>
        <w:t xml:space="preserve"> співпадає з номером рахунку у ЦП та код власності «1» - «ЦП, що належать депозитарній установі».</w:t>
      </w:r>
    </w:p>
    <w:p w14:paraId="1B28EF56" w14:textId="77777777" w:rsidR="0025543B" w:rsidRPr="00DB139D" w:rsidRDefault="0025543B" w:rsidP="00784873">
      <w:pPr>
        <w:ind w:firstLine="540"/>
        <w:jc w:val="both"/>
        <w:rPr>
          <w:lang w:val="uk-UA"/>
        </w:rPr>
      </w:pPr>
      <w:r w:rsidRPr="00DB139D">
        <w:rPr>
          <w:lang w:val="uk-UA"/>
        </w:rPr>
        <w:t>Розглянемо заголовок договорів, які відповідають дилерській діяльності торговця-не</w:t>
      </w:r>
      <w:r w:rsidR="00EA2EE3" w:rsidRPr="00DB139D">
        <w:rPr>
          <w:lang w:val="uk-UA"/>
        </w:rPr>
        <w:t xml:space="preserve">-ДУ, який обслуговується </w:t>
      </w:r>
      <w:r w:rsidR="009B059C" w:rsidRPr="00DB139D">
        <w:rPr>
          <w:lang w:val="uk-UA"/>
        </w:rPr>
        <w:t>в</w:t>
      </w:r>
      <w:r w:rsidR="00EA2EE3" w:rsidRPr="00DB139D">
        <w:rPr>
          <w:lang w:val="uk-UA"/>
        </w:rPr>
        <w:t xml:space="preserve"> інш</w:t>
      </w:r>
      <w:r w:rsidR="009B059C" w:rsidRPr="00DB139D">
        <w:rPr>
          <w:lang w:val="uk-UA"/>
        </w:rPr>
        <w:t>ій</w:t>
      </w:r>
      <w:r w:rsidRPr="00DB139D">
        <w:rPr>
          <w:lang w:val="uk-UA"/>
        </w:rPr>
        <w:t xml:space="preserve"> </w:t>
      </w:r>
      <w:r w:rsidR="00EA2EE3" w:rsidRPr="00DB139D">
        <w:rPr>
          <w:lang w:val="uk-UA"/>
        </w:rPr>
        <w:t>ДУ</w:t>
      </w:r>
      <w:r w:rsidRPr="00DB139D">
        <w:rPr>
          <w:lang w:val="uk-UA"/>
        </w:rPr>
        <w:t>:</w:t>
      </w:r>
    </w:p>
    <w:p w14:paraId="797E50C6" w14:textId="77777777" w:rsidR="0025543B" w:rsidRPr="00DB139D" w:rsidRDefault="00414323" w:rsidP="00784873">
      <w:pPr>
        <w:jc w:val="center"/>
        <w:rPr>
          <w:lang w:val="uk-UA"/>
        </w:rPr>
      </w:pPr>
      <w:r w:rsidRPr="0060731F">
        <w:rPr>
          <w:noProof/>
          <w:lang w:val="uk-UA"/>
        </w:rPr>
        <w:drawing>
          <wp:inline distT="0" distB="0" distL="0" distR="0" wp14:anchorId="00AE7356" wp14:editId="07777777">
            <wp:extent cx="3905250" cy="714375"/>
            <wp:effectExtent l="0" t="0" r="0" b="0"/>
            <wp:docPr id="128"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905250" cy="714375"/>
                    </a:xfrm>
                    <a:prstGeom prst="rect">
                      <a:avLst/>
                    </a:prstGeom>
                    <a:noFill/>
                    <a:ln>
                      <a:noFill/>
                    </a:ln>
                  </pic:spPr>
                </pic:pic>
              </a:graphicData>
            </a:graphic>
          </wp:inline>
        </w:drawing>
      </w:r>
    </w:p>
    <w:p w14:paraId="025F7CFE" w14:textId="77777777" w:rsidR="0025543B" w:rsidRPr="00DB139D" w:rsidRDefault="0025543B" w:rsidP="00784873">
      <w:pPr>
        <w:ind w:firstLine="540"/>
        <w:jc w:val="both"/>
        <w:rPr>
          <w:lang w:val="uk-UA"/>
        </w:rPr>
      </w:pPr>
      <w:r w:rsidRPr="00DB139D">
        <w:rPr>
          <w:lang w:val="uk-UA"/>
        </w:rPr>
        <w:t>Тут код власності – 5 «ЦП, що належать клієнтам депозитарної установи юридичним особам – не банкам – резидентам України».</w:t>
      </w:r>
    </w:p>
    <w:p w14:paraId="00C64843" w14:textId="77777777" w:rsidR="0025543B" w:rsidRPr="00DB139D" w:rsidRDefault="0025543B" w:rsidP="00784873">
      <w:pPr>
        <w:ind w:firstLine="540"/>
        <w:jc w:val="both"/>
        <w:rPr>
          <w:lang w:val="uk-UA"/>
        </w:rPr>
      </w:pPr>
      <w:r w:rsidRPr="00DB139D">
        <w:rPr>
          <w:lang w:val="uk-UA"/>
        </w:rPr>
        <w:t>Розглянемо приклад заголовку договорів щодо цінних паперів, які обліковуються на узагальнених рахунках та транзитному рахунку:</w:t>
      </w:r>
    </w:p>
    <w:p w14:paraId="7B04FA47" w14:textId="77777777" w:rsidR="0025543B" w:rsidRPr="00DB139D" w:rsidRDefault="00414323" w:rsidP="00784873">
      <w:pPr>
        <w:jc w:val="center"/>
        <w:rPr>
          <w:lang w:val="uk-UA"/>
        </w:rPr>
      </w:pPr>
      <w:r w:rsidRPr="0060731F">
        <w:rPr>
          <w:noProof/>
          <w:lang w:val="uk-UA"/>
        </w:rPr>
        <w:drawing>
          <wp:inline distT="0" distB="0" distL="0" distR="0" wp14:anchorId="097C8DA4" wp14:editId="07777777">
            <wp:extent cx="3914775" cy="695325"/>
            <wp:effectExtent l="0" t="0" r="0" b="0"/>
            <wp:docPr id="129"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914775" cy="695325"/>
                    </a:xfrm>
                    <a:prstGeom prst="rect">
                      <a:avLst/>
                    </a:prstGeom>
                    <a:noFill/>
                    <a:ln>
                      <a:noFill/>
                    </a:ln>
                  </pic:spPr>
                </pic:pic>
              </a:graphicData>
            </a:graphic>
          </wp:inline>
        </w:drawing>
      </w:r>
    </w:p>
    <w:p w14:paraId="16462F9E" w14:textId="77777777" w:rsidR="0025543B" w:rsidRPr="00DB139D" w:rsidRDefault="0025543B" w:rsidP="00784873">
      <w:pPr>
        <w:ind w:firstLine="540"/>
        <w:jc w:val="both"/>
        <w:rPr>
          <w:lang w:val="uk-UA"/>
        </w:rPr>
      </w:pPr>
      <w:r w:rsidRPr="00DB139D">
        <w:rPr>
          <w:lang w:val="uk-UA"/>
        </w:rPr>
        <w:t>Як можна побачити, клієнта в цьому випадку можливо ідентифікувати лише за допомогою реквізиту «Код клієнта».</w:t>
      </w:r>
    </w:p>
    <w:p w14:paraId="673FC8B8" w14:textId="77777777" w:rsidR="0025543B" w:rsidRPr="00DB139D" w:rsidRDefault="0025543B" w:rsidP="00784873">
      <w:pPr>
        <w:ind w:firstLine="540"/>
        <w:jc w:val="both"/>
        <w:rPr>
          <w:lang w:val="uk-UA"/>
        </w:rPr>
      </w:pPr>
      <w:r w:rsidRPr="00DB139D">
        <w:rPr>
          <w:lang w:val="uk-UA"/>
        </w:rPr>
        <w:t>Всі дані клієнтів, які обслуговуються у торговця відповідно до договорів на брокерське обслуговування та управління, повинні бути відображені в довіднику контрагентів. Розглянемо таблицю відображень заголовків договорів та даних в довіднику: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6"/>
        <w:gridCol w:w="2866"/>
        <w:gridCol w:w="4812"/>
      </w:tblGrid>
      <w:tr w:rsidR="0025543B" w:rsidRPr="00DB139D" w14:paraId="4E37E699" w14:textId="77777777">
        <w:trPr>
          <w:jc w:val="center"/>
        </w:trPr>
        <w:tc>
          <w:tcPr>
            <w:tcW w:w="1265" w:type="dxa"/>
          </w:tcPr>
          <w:p w14:paraId="5768138E" w14:textId="77777777" w:rsidR="0025543B" w:rsidRPr="00DB139D" w:rsidRDefault="0025543B" w:rsidP="00784873">
            <w:pPr>
              <w:jc w:val="center"/>
              <w:rPr>
                <w:b/>
                <w:lang w:val="uk-UA"/>
              </w:rPr>
            </w:pPr>
            <w:r w:rsidRPr="00DB139D">
              <w:rPr>
                <w:b/>
                <w:lang w:val="uk-UA"/>
              </w:rPr>
              <w:t>Опис</w:t>
            </w:r>
          </w:p>
        </w:tc>
        <w:tc>
          <w:tcPr>
            <w:tcW w:w="3093" w:type="dxa"/>
          </w:tcPr>
          <w:p w14:paraId="79D39C5F" w14:textId="77777777" w:rsidR="0025543B" w:rsidRPr="00DB139D" w:rsidRDefault="0025543B" w:rsidP="00784873">
            <w:pPr>
              <w:jc w:val="center"/>
              <w:rPr>
                <w:b/>
                <w:lang w:val="uk-UA"/>
              </w:rPr>
            </w:pPr>
            <w:r w:rsidRPr="00DB139D">
              <w:rPr>
                <w:b/>
                <w:lang w:val="uk-UA"/>
              </w:rPr>
              <w:t>Заголовок</w:t>
            </w:r>
          </w:p>
        </w:tc>
        <w:tc>
          <w:tcPr>
            <w:tcW w:w="5213" w:type="dxa"/>
          </w:tcPr>
          <w:p w14:paraId="5507C055" w14:textId="77777777" w:rsidR="0025543B" w:rsidRPr="00DB139D" w:rsidRDefault="0025543B" w:rsidP="00784873">
            <w:pPr>
              <w:jc w:val="center"/>
              <w:rPr>
                <w:b/>
                <w:lang w:val="uk-UA"/>
              </w:rPr>
            </w:pPr>
            <w:r w:rsidRPr="00DB139D">
              <w:rPr>
                <w:b/>
                <w:lang w:val="uk-UA"/>
              </w:rPr>
              <w:t>Відображення в довіднику</w:t>
            </w:r>
          </w:p>
        </w:tc>
      </w:tr>
      <w:tr w:rsidR="0025543B" w:rsidRPr="00DB139D" w14:paraId="6F45FE31" w14:textId="77777777">
        <w:trPr>
          <w:jc w:val="center"/>
        </w:trPr>
        <w:tc>
          <w:tcPr>
            <w:tcW w:w="1265" w:type="dxa"/>
          </w:tcPr>
          <w:p w14:paraId="1EBC1F8B" w14:textId="77777777" w:rsidR="0025543B" w:rsidRPr="00DB139D" w:rsidRDefault="0025543B" w:rsidP="00784873">
            <w:pPr>
              <w:jc w:val="both"/>
              <w:rPr>
                <w:lang w:val="uk-UA"/>
              </w:rPr>
            </w:pPr>
            <w:r w:rsidRPr="00DB139D">
              <w:rPr>
                <w:lang w:val="uk-UA"/>
              </w:rPr>
              <w:t>Клієнт, що обслуговується за ДБО №Б-1</w:t>
            </w:r>
          </w:p>
        </w:tc>
        <w:tc>
          <w:tcPr>
            <w:tcW w:w="3093" w:type="dxa"/>
          </w:tcPr>
          <w:p w14:paraId="568C698B" w14:textId="77777777" w:rsidR="0025543B" w:rsidRPr="00DB139D" w:rsidRDefault="00414323" w:rsidP="00784873">
            <w:pPr>
              <w:jc w:val="both"/>
              <w:rPr>
                <w:lang w:val="uk-UA"/>
              </w:rPr>
            </w:pPr>
            <w:r w:rsidRPr="0060731F">
              <w:rPr>
                <w:noProof/>
                <w:lang w:val="uk-UA"/>
              </w:rPr>
              <w:drawing>
                <wp:inline distT="0" distB="0" distL="0" distR="0" wp14:anchorId="114E36ED" wp14:editId="07777777">
                  <wp:extent cx="1790700" cy="323850"/>
                  <wp:effectExtent l="0" t="0" r="0" b="0"/>
                  <wp:docPr id="130"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790700" cy="323850"/>
                          </a:xfrm>
                          <a:prstGeom prst="rect">
                            <a:avLst/>
                          </a:prstGeom>
                          <a:noFill/>
                          <a:ln>
                            <a:noFill/>
                          </a:ln>
                        </pic:spPr>
                      </pic:pic>
                    </a:graphicData>
                  </a:graphic>
                </wp:inline>
              </w:drawing>
            </w:r>
          </w:p>
        </w:tc>
        <w:tc>
          <w:tcPr>
            <w:tcW w:w="5213" w:type="dxa"/>
          </w:tcPr>
          <w:p w14:paraId="11C913F5" w14:textId="77777777" w:rsidR="0025543B" w:rsidRPr="00DB139D" w:rsidRDefault="0025543B" w:rsidP="00784873">
            <w:pPr>
              <w:jc w:val="both"/>
              <w:rPr>
                <w:lang w:val="uk-UA"/>
              </w:rPr>
            </w:pPr>
            <w:r w:rsidRPr="00DB139D">
              <w:rPr>
                <w:lang w:val="uk-UA"/>
              </w:rPr>
              <w:fldChar w:fldCharType="begin"/>
            </w:r>
            <w:r w:rsidRPr="00DB139D">
              <w:rPr>
                <w:lang w:val="uk-UA"/>
              </w:rPr>
              <w:instrText xml:space="preserve"> SKIPIF 1 &lt; 0  </w:instrText>
            </w:r>
            <w:r w:rsidRPr="00DB139D">
              <w:rPr>
                <w:lang w:val="uk-UA"/>
              </w:rPr>
              <w:fldChar w:fldCharType="separate"/>
            </w:r>
            <w:r w:rsidR="00414323" w:rsidRPr="0060731F">
              <w:rPr>
                <w:noProof/>
                <w:lang w:val="uk-UA"/>
              </w:rPr>
              <w:drawing>
                <wp:inline distT="0" distB="0" distL="0" distR="0" wp14:anchorId="1C85E36D" wp14:editId="07777777">
                  <wp:extent cx="3133725" cy="342900"/>
                  <wp:effectExtent l="0" t="0" r="0" b="0"/>
                  <wp:docPr id="131"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133725" cy="342900"/>
                          </a:xfrm>
                          <a:prstGeom prst="rect">
                            <a:avLst/>
                          </a:prstGeom>
                          <a:noFill/>
                          <a:ln>
                            <a:noFill/>
                          </a:ln>
                        </pic:spPr>
                      </pic:pic>
                    </a:graphicData>
                  </a:graphic>
                </wp:inline>
              </w:drawing>
            </w:r>
            <w:r w:rsidRPr="00DB139D">
              <w:rPr>
                <w:lang w:val="uk-UA"/>
              </w:rPr>
              <w:fldChar w:fldCharType="end"/>
            </w:r>
          </w:p>
        </w:tc>
      </w:tr>
      <w:tr w:rsidR="0025543B" w:rsidRPr="00DB139D" w14:paraId="5A6AEFD9" w14:textId="77777777">
        <w:trPr>
          <w:jc w:val="center"/>
        </w:trPr>
        <w:tc>
          <w:tcPr>
            <w:tcW w:w="1265" w:type="dxa"/>
          </w:tcPr>
          <w:p w14:paraId="058A4111" w14:textId="77777777" w:rsidR="0025543B" w:rsidRPr="00DB139D" w:rsidRDefault="0025543B" w:rsidP="00784873">
            <w:pPr>
              <w:jc w:val="both"/>
              <w:rPr>
                <w:lang w:val="uk-UA"/>
              </w:rPr>
            </w:pPr>
            <w:r w:rsidRPr="00DB139D">
              <w:rPr>
                <w:lang w:val="uk-UA"/>
              </w:rPr>
              <w:t>Клієнт, що обслуговується за договором управління №У-1</w:t>
            </w:r>
          </w:p>
        </w:tc>
        <w:tc>
          <w:tcPr>
            <w:tcW w:w="3093" w:type="dxa"/>
          </w:tcPr>
          <w:p w14:paraId="1A939487" w14:textId="77777777" w:rsidR="0025543B" w:rsidRPr="00DB139D" w:rsidRDefault="00414323" w:rsidP="00784873">
            <w:pPr>
              <w:jc w:val="both"/>
              <w:rPr>
                <w:lang w:val="uk-UA"/>
              </w:rPr>
            </w:pPr>
            <w:r w:rsidRPr="0060731F">
              <w:rPr>
                <w:noProof/>
                <w:lang w:val="uk-UA"/>
              </w:rPr>
              <w:drawing>
                <wp:inline distT="0" distB="0" distL="0" distR="0" wp14:anchorId="1F051224" wp14:editId="07777777">
                  <wp:extent cx="1790700" cy="323850"/>
                  <wp:effectExtent l="0" t="0" r="0" b="0"/>
                  <wp:docPr id="132"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790700" cy="323850"/>
                          </a:xfrm>
                          <a:prstGeom prst="rect">
                            <a:avLst/>
                          </a:prstGeom>
                          <a:noFill/>
                          <a:ln>
                            <a:noFill/>
                          </a:ln>
                        </pic:spPr>
                      </pic:pic>
                    </a:graphicData>
                  </a:graphic>
                </wp:inline>
              </w:drawing>
            </w:r>
          </w:p>
        </w:tc>
        <w:tc>
          <w:tcPr>
            <w:tcW w:w="5213" w:type="dxa"/>
          </w:tcPr>
          <w:p w14:paraId="1B974DFC" w14:textId="77777777" w:rsidR="0025543B" w:rsidRPr="00DB139D" w:rsidRDefault="0025543B" w:rsidP="00784873">
            <w:pPr>
              <w:jc w:val="both"/>
              <w:rPr>
                <w:lang w:val="uk-UA"/>
              </w:rPr>
            </w:pPr>
            <w:r w:rsidRPr="00DB139D">
              <w:rPr>
                <w:lang w:val="uk-UA"/>
              </w:rPr>
              <w:fldChar w:fldCharType="begin"/>
            </w:r>
            <w:r w:rsidRPr="00DB139D">
              <w:rPr>
                <w:lang w:val="uk-UA"/>
              </w:rPr>
              <w:instrText xml:space="preserve"> SKIPIF 1 &lt; 0  </w:instrText>
            </w:r>
            <w:r w:rsidRPr="00DB139D">
              <w:rPr>
                <w:lang w:val="uk-UA"/>
              </w:rPr>
              <w:fldChar w:fldCharType="separate"/>
            </w:r>
            <w:r w:rsidR="00414323" w:rsidRPr="0060731F">
              <w:rPr>
                <w:noProof/>
                <w:lang w:val="uk-UA"/>
              </w:rPr>
              <w:drawing>
                <wp:inline distT="0" distB="0" distL="0" distR="0" wp14:anchorId="5A8D2E15" wp14:editId="07777777">
                  <wp:extent cx="3133725" cy="342900"/>
                  <wp:effectExtent l="0" t="0" r="0" b="0"/>
                  <wp:docPr id="133"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133725" cy="342900"/>
                          </a:xfrm>
                          <a:prstGeom prst="rect">
                            <a:avLst/>
                          </a:prstGeom>
                          <a:noFill/>
                          <a:ln>
                            <a:noFill/>
                          </a:ln>
                        </pic:spPr>
                      </pic:pic>
                    </a:graphicData>
                  </a:graphic>
                </wp:inline>
              </w:drawing>
            </w:r>
            <w:r w:rsidRPr="00DB139D">
              <w:rPr>
                <w:lang w:val="uk-UA"/>
              </w:rPr>
              <w:fldChar w:fldCharType="end"/>
            </w:r>
          </w:p>
        </w:tc>
      </w:tr>
      <w:tr w:rsidR="0025543B" w:rsidRPr="00DB139D" w14:paraId="43696DFD" w14:textId="77777777">
        <w:trPr>
          <w:jc w:val="center"/>
        </w:trPr>
        <w:tc>
          <w:tcPr>
            <w:tcW w:w="1265" w:type="dxa"/>
          </w:tcPr>
          <w:p w14:paraId="640752CC" w14:textId="77777777" w:rsidR="0025543B" w:rsidRPr="00DB139D" w:rsidRDefault="0025543B" w:rsidP="00784873">
            <w:pPr>
              <w:jc w:val="both"/>
              <w:rPr>
                <w:lang w:val="uk-UA"/>
              </w:rPr>
            </w:pPr>
            <w:r w:rsidRPr="00DB139D">
              <w:rPr>
                <w:lang w:val="uk-UA"/>
              </w:rPr>
              <w:t>Клієнт, що обслуговується з використанням транзитного рахунку</w:t>
            </w:r>
          </w:p>
        </w:tc>
        <w:tc>
          <w:tcPr>
            <w:tcW w:w="3093" w:type="dxa"/>
          </w:tcPr>
          <w:p w14:paraId="6AA258D8" w14:textId="77777777" w:rsidR="0025543B" w:rsidRPr="00DB139D" w:rsidRDefault="00414323" w:rsidP="00784873">
            <w:pPr>
              <w:jc w:val="both"/>
              <w:rPr>
                <w:lang w:val="uk-UA"/>
              </w:rPr>
            </w:pPr>
            <w:r w:rsidRPr="0060731F">
              <w:rPr>
                <w:noProof/>
                <w:lang w:val="uk-UA"/>
              </w:rPr>
              <w:drawing>
                <wp:inline distT="0" distB="0" distL="0" distR="0" wp14:anchorId="60801EFD" wp14:editId="07777777">
                  <wp:extent cx="1828800" cy="323850"/>
                  <wp:effectExtent l="0" t="0" r="0" b="0"/>
                  <wp:docPr id="134"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828800" cy="323850"/>
                          </a:xfrm>
                          <a:prstGeom prst="rect">
                            <a:avLst/>
                          </a:prstGeom>
                          <a:noFill/>
                          <a:ln>
                            <a:noFill/>
                          </a:ln>
                        </pic:spPr>
                      </pic:pic>
                    </a:graphicData>
                  </a:graphic>
                </wp:inline>
              </w:drawing>
            </w:r>
          </w:p>
        </w:tc>
        <w:tc>
          <w:tcPr>
            <w:tcW w:w="5213" w:type="dxa"/>
          </w:tcPr>
          <w:p w14:paraId="61ED9EBE" w14:textId="77777777" w:rsidR="0025543B" w:rsidRPr="00DB139D" w:rsidRDefault="0025543B" w:rsidP="00784873">
            <w:pPr>
              <w:jc w:val="both"/>
              <w:rPr>
                <w:lang w:val="uk-UA"/>
              </w:rPr>
            </w:pPr>
            <w:r w:rsidRPr="00DB139D">
              <w:rPr>
                <w:lang w:val="uk-UA"/>
              </w:rPr>
              <w:fldChar w:fldCharType="begin"/>
            </w:r>
            <w:r w:rsidRPr="00DB139D">
              <w:rPr>
                <w:lang w:val="uk-UA"/>
              </w:rPr>
              <w:instrText xml:space="preserve"> SKIPIF 1 &lt; 0  </w:instrText>
            </w:r>
            <w:r w:rsidRPr="00DB139D">
              <w:rPr>
                <w:lang w:val="uk-UA"/>
              </w:rPr>
              <w:fldChar w:fldCharType="separate"/>
            </w:r>
            <w:r w:rsidR="00414323" w:rsidRPr="0060731F">
              <w:rPr>
                <w:noProof/>
                <w:lang w:val="uk-UA"/>
              </w:rPr>
              <w:drawing>
                <wp:inline distT="0" distB="0" distL="0" distR="0" wp14:anchorId="05AB8A1E" wp14:editId="07777777">
                  <wp:extent cx="3171825" cy="333375"/>
                  <wp:effectExtent l="0" t="0" r="0" b="0"/>
                  <wp:docPr id="135"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171825" cy="333375"/>
                          </a:xfrm>
                          <a:prstGeom prst="rect">
                            <a:avLst/>
                          </a:prstGeom>
                          <a:noFill/>
                          <a:ln>
                            <a:noFill/>
                          </a:ln>
                        </pic:spPr>
                      </pic:pic>
                    </a:graphicData>
                  </a:graphic>
                </wp:inline>
              </w:drawing>
            </w:r>
            <w:r w:rsidRPr="00DB139D">
              <w:rPr>
                <w:lang w:val="uk-UA"/>
              </w:rPr>
              <w:fldChar w:fldCharType="end"/>
            </w:r>
          </w:p>
        </w:tc>
      </w:tr>
    </w:tbl>
    <w:p w14:paraId="76F5B281" w14:textId="77777777" w:rsidR="0025543B" w:rsidRPr="00DB139D" w:rsidRDefault="0025543B" w:rsidP="00784873">
      <w:pPr>
        <w:ind w:firstLine="540"/>
        <w:jc w:val="both"/>
        <w:rPr>
          <w:lang w:val="uk-UA"/>
        </w:rPr>
      </w:pPr>
      <w:r w:rsidRPr="00DB139D">
        <w:rPr>
          <w:lang w:val="uk-UA"/>
        </w:rPr>
        <w:t>У разі вірного заповнення реквізитів клієнтів в довіднику у наступному вікну будуть відображені всі необхідні реквізити (скорочено):</w:t>
      </w:r>
    </w:p>
    <w:p w14:paraId="6FFBD3EC" w14:textId="77777777" w:rsidR="0025543B" w:rsidRPr="00DB139D" w:rsidRDefault="00414323" w:rsidP="00784873">
      <w:pPr>
        <w:jc w:val="center"/>
        <w:rPr>
          <w:lang w:val="uk-UA"/>
        </w:rPr>
      </w:pPr>
      <w:r w:rsidRPr="0060731F">
        <w:rPr>
          <w:noProof/>
          <w:lang w:val="uk-UA"/>
        </w:rPr>
        <w:lastRenderedPageBreak/>
        <w:drawing>
          <wp:inline distT="0" distB="0" distL="0" distR="0" wp14:anchorId="6F403A91" wp14:editId="07777777">
            <wp:extent cx="5943600" cy="1543050"/>
            <wp:effectExtent l="0" t="0" r="0" b="0"/>
            <wp:docPr id="136"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43600" cy="1543050"/>
                    </a:xfrm>
                    <a:prstGeom prst="rect">
                      <a:avLst/>
                    </a:prstGeom>
                    <a:noFill/>
                    <a:ln>
                      <a:noFill/>
                    </a:ln>
                  </pic:spPr>
                </pic:pic>
              </a:graphicData>
            </a:graphic>
          </wp:inline>
        </w:drawing>
      </w:r>
    </w:p>
    <w:p w14:paraId="096ED55C" w14:textId="77777777" w:rsidR="0025543B" w:rsidRPr="00DB139D" w:rsidRDefault="0025543B" w:rsidP="00784873">
      <w:pPr>
        <w:ind w:firstLine="540"/>
        <w:jc w:val="both"/>
        <w:rPr>
          <w:lang w:val="uk-UA"/>
        </w:rPr>
      </w:pPr>
      <w:r w:rsidRPr="00DB139D">
        <w:rPr>
          <w:lang w:val="uk-UA"/>
        </w:rPr>
        <w:t>Тут перший запис відповідає клієнту «Клієнт 1», який обслуговується відповідно до ДБО №Б-1 від 01.01.2010 р. (вид діяльності для ТЦП – брокерська).</w:t>
      </w:r>
    </w:p>
    <w:p w14:paraId="338DD1CF" w14:textId="77777777" w:rsidR="0025543B" w:rsidRPr="00DB139D" w:rsidRDefault="0025543B" w:rsidP="00784873">
      <w:pPr>
        <w:ind w:firstLine="540"/>
        <w:jc w:val="both"/>
        <w:rPr>
          <w:lang w:val="uk-UA"/>
        </w:rPr>
      </w:pPr>
      <w:r w:rsidRPr="00DB139D">
        <w:rPr>
          <w:lang w:val="uk-UA"/>
        </w:rPr>
        <w:t>Другий – «Клієнт 2», який обслуговується відповідно до договору управління №У-1 від 01.01.2010 р. (вид діяльності для ТЦП – управління ЦП).</w:t>
      </w:r>
    </w:p>
    <w:p w14:paraId="1B932DF8" w14:textId="77777777" w:rsidR="0025543B" w:rsidRPr="00DB139D" w:rsidRDefault="0025543B" w:rsidP="00784873">
      <w:pPr>
        <w:ind w:firstLine="540"/>
        <w:jc w:val="both"/>
        <w:rPr>
          <w:lang w:val="uk-UA"/>
        </w:rPr>
      </w:pPr>
      <w:r w:rsidRPr="00DB139D">
        <w:rPr>
          <w:lang w:val="uk-UA"/>
        </w:rPr>
        <w:t>Третій запис – дилерська діяльність ТЦП (колонка «Вид обсл»).</w:t>
      </w:r>
    </w:p>
    <w:p w14:paraId="246C10C0" w14:textId="77777777" w:rsidR="0025543B" w:rsidRPr="00DB139D" w:rsidRDefault="0025543B" w:rsidP="00784873">
      <w:pPr>
        <w:ind w:firstLine="540"/>
        <w:jc w:val="both"/>
        <w:rPr>
          <w:lang w:val="uk-UA"/>
        </w:rPr>
      </w:pPr>
      <w:r w:rsidRPr="00DB139D">
        <w:rPr>
          <w:lang w:val="uk-UA"/>
        </w:rPr>
        <w:t xml:space="preserve">У разі не заповнення реквізитів «Вид обсл» (Д – дилерська, Б – брокерська, У – управління), реквізитів клієнтів та договорів на обслуговування для клієнтських договорів слід припинити експорт договорів в </w:t>
      </w:r>
      <w:r w:rsidR="000649BF" w:rsidRPr="00DB139D">
        <w:rPr>
          <w:lang w:val="uk-UA"/>
        </w:rPr>
        <w:t>«АФР-ТЦП»</w:t>
      </w:r>
      <w:r w:rsidRPr="00DB139D">
        <w:rPr>
          <w:lang w:val="uk-UA"/>
        </w:rPr>
        <w:t>, відкрити довідник контрагентів та виправити помилки за допомогою підказок щодо відображення заголовків договорів у довіднику контрагентів.</w:t>
      </w:r>
    </w:p>
    <w:p w14:paraId="0293A62E" w14:textId="77777777" w:rsidR="0025543B" w:rsidRPr="00DB139D" w:rsidRDefault="0025543B" w:rsidP="00784873">
      <w:pPr>
        <w:ind w:firstLine="540"/>
        <w:jc w:val="both"/>
        <w:rPr>
          <w:lang w:val="uk-UA"/>
        </w:rPr>
      </w:pPr>
      <w:r w:rsidRPr="00DB139D">
        <w:rPr>
          <w:lang w:val="uk-UA"/>
        </w:rPr>
        <w:t>По результатам тлумачення видів обслуговування буде відображене вікно укладених договорів:</w:t>
      </w:r>
    </w:p>
    <w:p w14:paraId="30DCCCAD" w14:textId="77777777" w:rsidR="0025543B" w:rsidRPr="00DB139D" w:rsidRDefault="00414323" w:rsidP="00784873">
      <w:pPr>
        <w:jc w:val="center"/>
        <w:rPr>
          <w:lang w:val="uk-UA"/>
        </w:rPr>
      </w:pPr>
      <w:r w:rsidRPr="0060731F">
        <w:rPr>
          <w:noProof/>
          <w:lang w:val="uk-UA"/>
        </w:rPr>
        <w:drawing>
          <wp:inline distT="0" distB="0" distL="0" distR="0" wp14:anchorId="240DEF04" wp14:editId="07777777">
            <wp:extent cx="5934075" cy="3314700"/>
            <wp:effectExtent l="0" t="0" r="0" b="0"/>
            <wp:docPr id="137"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34075" cy="3314700"/>
                    </a:xfrm>
                    <a:prstGeom prst="rect">
                      <a:avLst/>
                    </a:prstGeom>
                    <a:noFill/>
                    <a:ln>
                      <a:noFill/>
                    </a:ln>
                  </pic:spPr>
                </pic:pic>
              </a:graphicData>
            </a:graphic>
          </wp:inline>
        </w:drawing>
      </w:r>
    </w:p>
    <w:p w14:paraId="696F0693" w14:textId="77777777" w:rsidR="0025543B" w:rsidRPr="00DB139D" w:rsidRDefault="0025543B" w:rsidP="00784873">
      <w:pPr>
        <w:ind w:firstLine="540"/>
        <w:jc w:val="both"/>
        <w:rPr>
          <w:lang w:val="uk-UA"/>
        </w:rPr>
      </w:pPr>
      <w:r w:rsidRPr="00DB139D">
        <w:rPr>
          <w:lang w:val="uk-UA"/>
        </w:rPr>
        <w:t xml:space="preserve">У разі не заповнення реквізитів «Діяльність» (Д – дилерська, Б – брокерська, У – управління), реквізитів клієнтів, типу договору слід припинити експорт договорів в </w:t>
      </w:r>
      <w:r w:rsidR="000649BF" w:rsidRPr="00DB139D">
        <w:rPr>
          <w:lang w:val="uk-UA"/>
        </w:rPr>
        <w:t>«АФР-ТЦП»</w:t>
      </w:r>
      <w:r w:rsidRPr="00DB139D">
        <w:rPr>
          <w:lang w:val="uk-UA"/>
        </w:rPr>
        <w:t>, відкрити довідник контрагентів та виправити помилки за допомогою підказок щодо відображення заголовків договорів у довіднику контрагентів.</w:t>
      </w:r>
    </w:p>
    <w:p w14:paraId="3CF34359" w14:textId="77777777" w:rsidR="001D69B9" w:rsidRPr="00DB139D" w:rsidRDefault="001D69B9" w:rsidP="00784873">
      <w:pPr>
        <w:ind w:firstLine="540"/>
        <w:jc w:val="both"/>
        <w:rPr>
          <w:lang w:val="uk-UA"/>
        </w:rPr>
      </w:pPr>
      <w:r w:rsidRPr="00DB139D">
        <w:rPr>
          <w:lang w:val="uk-UA"/>
        </w:rPr>
        <w:t xml:space="preserve">На заключному етапі Ви отримаєте можливість полегшити </w:t>
      </w:r>
      <w:r w:rsidR="003A4DBA" w:rsidRPr="00DB139D">
        <w:rPr>
          <w:lang w:val="uk-UA"/>
        </w:rPr>
        <w:t>працю,</w:t>
      </w:r>
      <w:r w:rsidRPr="00DB139D">
        <w:rPr>
          <w:lang w:val="uk-UA"/>
        </w:rPr>
        <w:t xml:space="preserve"> використавши функцію автоматичної </w:t>
      </w:r>
      <w:r w:rsidR="00DC610E" w:rsidRPr="00DB139D">
        <w:rPr>
          <w:lang w:val="uk-UA"/>
        </w:rPr>
        <w:t>нумераці</w:t>
      </w:r>
      <w:r w:rsidR="00FF5CA3" w:rsidRPr="00DB139D">
        <w:rPr>
          <w:lang w:val="uk-UA"/>
        </w:rPr>
        <w:t>ї</w:t>
      </w:r>
      <w:r w:rsidR="00DC610E" w:rsidRPr="00DB139D">
        <w:rPr>
          <w:lang w:val="uk-UA"/>
        </w:rPr>
        <w:t xml:space="preserve"> договорів, вказавши маску для нумерації кожного типу договорів. У разі відсутності маски, нумерація договорів не буде виконуватись для відповідного типу.</w:t>
      </w:r>
    </w:p>
    <w:p w14:paraId="18E5D997" w14:textId="77777777" w:rsidR="00A622FD" w:rsidRPr="00DB139D" w:rsidRDefault="00EA2EE3" w:rsidP="00EA2EE3">
      <w:pPr>
        <w:pStyle w:val="2"/>
        <w:rPr>
          <w:lang w:val="uk-UA"/>
        </w:rPr>
      </w:pPr>
      <w:bookmarkStart w:id="63" w:name="_Toc319865481"/>
      <w:r w:rsidRPr="00DB139D">
        <w:rPr>
          <w:lang w:val="uk-UA"/>
        </w:rPr>
        <w:br w:type="page"/>
      </w:r>
      <w:bookmarkStart w:id="64" w:name="_Toc58617694"/>
      <w:bookmarkStart w:id="65" w:name="_Toc146882890"/>
      <w:r w:rsidR="00A622FD" w:rsidRPr="00DB139D">
        <w:rPr>
          <w:lang w:val="uk-UA"/>
        </w:rPr>
        <w:lastRenderedPageBreak/>
        <w:t>Імпорт даних договорів, укладених та виконаних на ПФТС (</w:t>
      </w:r>
      <w:hyperlink r:id="rId144" w:history="1">
        <w:r w:rsidR="00A622FD" w:rsidRPr="00DB139D">
          <w:rPr>
            <w:rStyle w:val="a3"/>
            <w:sz w:val="24"/>
            <w:szCs w:val="24"/>
            <w:lang w:val="uk-UA"/>
          </w:rPr>
          <w:t>www.pfts.com</w:t>
        </w:r>
      </w:hyperlink>
      <w:r w:rsidR="00A622FD" w:rsidRPr="00DB139D">
        <w:rPr>
          <w:lang w:val="uk-UA"/>
        </w:rPr>
        <w:t>)</w:t>
      </w:r>
      <w:bookmarkEnd w:id="63"/>
      <w:bookmarkEnd w:id="64"/>
      <w:bookmarkEnd w:id="65"/>
    </w:p>
    <w:p w14:paraId="36AF6883" w14:textId="77777777" w:rsidR="00A622FD" w:rsidRPr="00DB139D" w:rsidRDefault="00A622FD" w:rsidP="00784873">
      <w:pPr>
        <w:rPr>
          <w:lang w:val="uk-UA"/>
        </w:rPr>
      </w:pPr>
    </w:p>
    <w:p w14:paraId="7207EA2C" w14:textId="77777777" w:rsidR="00A622FD" w:rsidRPr="00DB139D" w:rsidRDefault="00A622FD" w:rsidP="00784873">
      <w:pPr>
        <w:ind w:firstLine="540"/>
        <w:jc w:val="both"/>
        <w:rPr>
          <w:lang w:val="uk-UA"/>
        </w:rPr>
      </w:pPr>
      <w:r w:rsidRPr="00DB139D">
        <w:rPr>
          <w:lang w:val="uk-UA"/>
        </w:rPr>
        <w:t xml:space="preserve">ПФТС надсилає результати торгів кожному учаснику у вигляді XML-файлів.  В </w:t>
      </w:r>
      <w:r w:rsidR="000649BF" w:rsidRPr="00DB139D">
        <w:rPr>
          <w:lang w:val="uk-UA"/>
        </w:rPr>
        <w:t>«АФР-ТЦП»</w:t>
      </w:r>
      <w:r w:rsidRPr="00DB139D">
        <w:rPr>
          <w:lang w:val="uk-UA"/>
        </w:rPr>
        <w:t xml:space="preserve"> реалізована функція імпорту цих даних. Скористатися цією функцію Ви маєте можливість через виклик відповідного пункту меню «Сервіс» </w:t>
      </w:r>
      <w:r w:rsidRPr="00DB139D">
        <w:rPr>
          <w:rFonts w:ascii="Wingdings" w:eastAsia="Wingdings" w:hAnsi="Wingdings" w:cs="Wingdings"/>
          <w:lang w:val="uk-UA"/>
        </w:rPr>
        <w:t>à</w:t>
      </w:r>
      <w:r w:rsidRPr="00DB139D">
        <w:rPr>
          <w:lang w:val="uk-UA"/>
        </w:rPr>
        <w:t xml:space="preserve"> «Імпорт даних...» </w:t>
      </w:r>
      <w:r w:rsidRPr="00DB139D">
        <w:rPr>
          <w:rFonts w:ascii="Wingdings" w:eastAsia="Wingdings" w:hAnsi="Wingdings" w:cs="Wingdings"/>
          <w:lang w:val="uk-UA"/>
        </w:rPr>
        <w:t>à</w:t>
      </w:r>
      <w:r w:rsidRPr="00DB139D">
        <w:rPr>
          <w:lang w:val="uk-UA"/>
        </w:rPr>
        <w:t xml:space="preserve"> «з XML файлів ПФТС»:</w:t>
      </w:r>
    </w:p>
    <w:p w14:paraId="54C529ED" w14:textId="77777777" w:rsidR="00A622FD" w:rsidRPr="00DB139D" w:rsidRDefault="00414323" w:rsidP="00784873">
      <w:pPr>
        <w:jc w:val="center"/>
        <w:rPr>
          <w:lang w:val="uk-UA"/>
        </w:rPr>
      </w:pPr>
      <w:r w:rsidRPr="0060731F">
        <w:rPr>
          <w:noProof/>
          <w:lang w:val="uk-UA"/>
        </w:rPr>
        <w:drawing>
          <wp:inline distT="0" distB="0" distL="0" distR="0" wp14:anchorId="385C9734" wp14:editId="07777777">
            <wp:extent cx="5819775" cy="1333500"/>
            <wp:effectExtent l="0" t="0" r="0" b="0"/>
            <wp:docPr id="138"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819775" cy="1333500"/>
                    </a:xfrm>
                    <a:prstGeom prst="rect">
                      <a:avLst/>
                    </a:prstGeom>
                    <a:noFill/>
                    <a:ln>
                      <a:noFill/>
                    </a:ln>
                  </pic:spPr>
                </pic:pic>
              </a:graphicData>
            </a:graphic>
          </wp:inline>
        </w:drawing>
      </w:r>
    </w:p>
    <w:p w14:paraId="1C0157D6" w14:textId="77777777" w:rsidR="00A622FD" w:rsidRPr="00DB139D" w:rsidRDefault="00A622FD" w:rsidP="00784873">
      <w:pPr>
        <w:rPr>
          <w:lang w:val="uk-UA"/>
        </w:rPr>
      </w:pPr>
    </w:p>
    <w:p w14:paraId="55093AC7" w14:textId="77777777" w:rsidR="00A622FD" w:rsidRPr="00DB139D" w:rsidRDefault="00A622FD" w:rsidP="00784873">
      <w:pPr>
        <w:keepNext/>
        <w:keepLines/>
        <w:ind w:firstLine="540"/>
        <w:jc w:val="both"/>
        <w:rPr>
          <w:b/>
          <w:lang w:val="uk-UA"/>
        </w:rPr>
      </w:pPr>
      <w:r w:rsidRPr="00DB139D">
        <w:rPr>
          <w:b/>
          <w:lang w:val="uk-UA"/>
        </w:rPr>
        <w:t xml:space="preserve">Необхідними </w:t>
      </w:r>
      <w:r w:rsidRPr="00DB139D">
        <w:rPr>
          <w:b/>
          <w:u w:val="single"/>
          <w:lang w:val="uk-UA"/>
        </w:rPr>
        <w:t>передумови</w:t>
      </w:r>
      <w:r w:rsidRPr="00DB139D">
        <w:rPr>
          <w:b/>
          <w:lang w:val="uk-UA"/>
        </w:rPr>
        <w:t xml:space="preserve"> використання цієї функції є:</w:t>
      </w:r>
    </w:p>
    <w:p w14:paraId="234331A2" w14:textId="77777777" w:rsidR="00A622FD" w:rsidRPr="00DB139D" w:rsidRDefault="00A622FD" w:rsidP="00517EC1">
      <w:pPr>
        <w:keepNext/>
        <w:keepLines/>
        <w:numPr>
          <w:ilvl w:val="0"/>
          <w:numId w:val="9"/>
        </w:numPr>
        <w:tabs>
          <w:tab w:val="clear" w:pos="720"/>
        </w:tabs>
        <w:jc w:val="both"/>
        <w:rPr>
          <w:lang w:val="uk-UA"/>
        </w:rPr>
      </w:pPr>
      <w:r w:rsidRPr="00DB139D">
        <w:rPr>
          <w:lang w:val="uk-UA"/>
        </w:rPr>
        <w:t xml:space="preserve">Наявність реквізитів ЦП, які торгуються на біржі, у довіднику ЦП користувача (Головне меню </w:t>
      </w:r>
      <w:r w:rsidRPr="00DB139D">
        <w:rPr>
          <w:rFonts w:ascii="Wingdings" w:eastAsia="Wingdings" w:hAnsi="Wingdings" w:cs="Wingdings"/>
          <w:lang w:val="uk-UA"/>
        </w:rPr>
        <w:t>à</w:t>
      </w:r>
      <w:r w:rsidRPr="00DB139D">
        <w:rPr>
          <w:lang w:val="uk-UA"/>
        </w:rPr>
        <w:t xml:space="preserve"> Довідники </w:t>
      </w:r>
      <w:r w:rsidRPr="00DB139D">
        <w:rPr>
          <w:rFonts w:ascii="Wingdings" w:eastAsia="Wingdings" w:hAnsi="Wingdings" w:cs="Wingdings"/>
          <w:lang w:val="uk-UA"/>
        </w:rPr>
        <w:t>à</w:t>
      </w:r>
      <w:r w:rsidRPr="00DB139D">
        <w:rPr>
          <w:lang w:val="uk-UA"/>
        </w:rPr>
        <w:t xml:space="preserve"> Довідник ЦП (користувача). Зв’язок здійснюється по коду ISIN. В іншому випадку реквізити ЦП не будуть заповнені.</w:t>
      </w:r>
    </w:p>
    <w:p w14:paraId="35E19E0D" w14:textId="77777777" w:rsidR="00A622FD" w:rsidRPr="00DB139D" w:rsidRDefault="00A622FD" w:rsidP="00517EC1">
      <w:pPr>
        <w:numPr>
          <w:ilvl w:val="0"/>
          <w:numId w:val="9"/>
        </w:numPr>
        <w:tabs>
          <w:tab w:val="clear" w:pos="720"/>
        </w:tabs>
        <w:jc w:val="both"/>
        <w:rPr>
          <w:lang w:val="uk-UA"/>
        </w:rPr>
      </w:pPr>
      <w:r w:rsidRPr="00DB139D">
        <w:rPr>
          <w:lang w:val="uk-UA"/>
        </w:rPr>
        <w:t xml:space="preserve">Наявність коду </w:t>
      </w:r>
      <w:r w:rsidR="00EA2EE3" w:rsidRPr="00DB139D">
        <w:rPr>
          <w:lang w:val="uk-UA"/>
        </w:rPr>
        <w:t>РЦ</w:t>
      </w:r>
      <w:r w:rsidRPr="00DB139D">
        <w:rPr>
          <w:lang w:val="uk-UA"/>
        </w:rPr>
        <w:t xml:space="preserve"> (депозитарію) у </w:t>
      </w:r>
      <w:r w:rsidR="00EA2EE3" w:rsidRPr="00DB139D">
        <w:rPr>
          <w:lang w:val="uk-UA"/>
        </w:rPr>
        <w:t>ДУ</w:t>
      </w:r>
      <w:r w:rsidRPr="00DB139D">
        <w:rPr>
          <w:lang w:val="uk-UA"/>
        </w:rPr>
        <w:t xml:space="preserve">, у якого проходить перереєстрація прав власності на ЦП (Головне меню </w:t>
      </w:r>
      <w:r w:rsidRPr="00DB139D">
        <w:rPr>
          <w:rFonts w:ascii="Wingdings" w:eastAsia="Wingdings" w:hAnsi="Wingdings" w:cs="Wingdings"/>
          <w:lang w:val="uk-UA"/>
        </w:rPr>
        <w:t>à</w:t>
      </w:r>
      <w:r w:rsidRPr="00DB139D">
        <w:rPr>
          <w:lang w:val="uk-UA"/>
        </w:rPr>
        <w:t xml:space="preserve"> Довідники </w:t>
      </w:r>
      <w:r w:rsidRPr="00DB139D">
        <w:rPr>
          <w:rFonts w:ascii="Wingdings" w:eastAsia="Wingdings" w:hAnsi="Wingdings" w:cs="Wingdings"/>
          <w:lang w:val="uk-UA"/>
        </w:rPr>
        <w:t>à</w:t>
      </w:r>
      <w:r w:rsidRPr="00DB139D">
        <w:rPr>
          <w:lang w:val="uk-UA"/>
        </w:rPr>
        <w:t xml:space="preserve"> Довідник про.учасників РЦП). На приклад:</w:t>
      </w:r>
    </w:p>
    <w:p w14:paraId="3691E7B2" w14:textId="77777777" w:rsidR="00A622FD" w:rsidRPr="00DB139D" w:rsidRDefault="00414323" w:rsidP="00784873">
      <w:pPr>
        <w:jc w:val="center"/>
        <w:rPr>
          <w:lang w:val="uk-UA"/>
        </w:rPr>
      </w:pPr>
      <w:r w:rsidRPr="0060731F">
        <w:rPr>
          <w:noProof/>
          <w:lang w:val="uk-UA"/>
        </w:rPr>
        <w:drawing>
          <wp:inline distT="0" distB="0" distL="0" distR="0" wp14:anchorId="058C22B2" wp14:editId="07777777">
            <wp:extent cx="3190875" cy="428625"/>
            <wp:effectExtent l="0" t="0" r="0" b="0"/>
            <wp:docPr id="139"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190875" cy="428625"/>
                    </a:xfrm>
                    <a:prstGeom prst="rect">
                      <a:avLst/>
                    </a:prstGeom>
                    <a:noFill/>
                    <a:ln>
                      <a:noFill/>
                    </a:ln>
                  </pic:spPr>
                </pic:pic>
              </a:graphicData>
            </a:graphic>
          </wp:inline>
        </w:drawing>
      </w:r>
    </w:p>
    <w:p w14:paraId="7E4DB8FC" w14:textId="77777777" w:rsidR="00A622FD" w:rsidRPr="00DB139D" w:rsidRDefault="00A622FD" w:rsidP="00784873">
      <w:pPr>
        <w:ind w:left="720"/>
        <w:jc w:val="both"/>
        <w:rPr>
          <w:lang w:val="uk-UA"/>
        </w:rPr>
      </w:pPr>
      <w:r w:rsidRPr="00DB139D">
        <w:rPr>
          <w:lang w:val="uk-UA"/>
        </w:rPr>
        <w:t>В іншому випадку реквізити особи, яка обліковую права власності на ЦП, не буде заповнено.</w:t>
      </w:r>
    </w:p>
    <w:p w14:paraId="0FB16569" w14:textId="77777777" w:rsidR="00A622FD" w:rsidRPr="00DB139D" w:rsidRDefault="00A622FD" w:rsidP="00784873">
      <w:pPr>
        <w:ind w:left="720"/>
        <w:rPr>
          <w:lang w:val="uk-UA"/>
        </w:rPr>
      </w:pPr>
      <w:r w:rsidRPr="00DB139D">
        <w:rPr>
          <w:lang w:val="uk-UA"/>
        </w:rPr>
        <w:t>В іншому випадку реквізити особи-контрагента не будуть заповнені.</w:t>
      </w:r>
    </w:p>
    <w:p w14:paraId="65F336AD" w14:textId="77777777" w:rsidR="00A622FD" w:rsidRPr="00DB139D" w:rsidRDefault="00A622FD" w:rsidP="00517EC1">
      <w:pPr>
        <w:numPr>
          <w:ilvl w:val="0"/>
          <w:numId w:val="9"/>
        </w:numPr>
        <w:tabs>
          <w:tab w:val="clear" w:pos="720"/>
        </w:tabs>
        <w:jc w:val="both"/>
        <w:rPr>
          <w:lang w:val="uk-UA"/>
        </w:rPr>
      </w:pPr>
      <w:r w:rsidRPr="00DB139D">
        <w:rPr>
          <w:lang w:val="uk-UA"/>
        </w:rPr>
        <w:t>Дані усіх осіб-клієнтів ТЦП, які користуються послугами ТЦП на підставі договорів на брокерське обслуговування, повинні містити реквізити рахунку у ЦП</w:t>
      </w:r>
      <w:r w:rsidR="00B01B0D" w:rsidRPr="00DB139D">
        <w:rPr>
          <w:lang w:val="uk-UA"/>
        </w:rPr>
        <w:t xml:space="preserve"> </w:t>
      </w:r>
      <w:r w:rsidR="00B01B0D" w:rsidRPr="00DB139D">
        <w:rPr>
          <w:b/>
          <w:lang w:val="uk-UA"/>
        </w:rPr>
        <w:t>або код реєстрації клієнта на біржі</w:t>
      </w:r>
      <w:r w:rsidRPr="00DB139D">
        <w:rPr>
          <w:lang w:val="uk-UA"/>
        </w:rPr>
        <w:t>. На приклад:</w:t>
      </w:r>
    </w:p>
    <w:p w14:paraId="526770CE" w14:textId="77777777" w:rsidR="00A622FD" w:rsidRPr="00DB139D" w:rsidRDefault="00A622FD" w:rsidP="00784873">
      <w:pPr>
        <w:ind w:left="360"/>
        <w:jc w:val="both"/>
        <w:rPr>
          <w:lang w:val="uk-UA"/>
        </w:rPr>
      </w:pPr>
    </w:p>
    <w:p w14:paraId="7CBEED82" w14:textId="77777777" w:rsidR="00A622FD" w:rsidRPr="00DB139D" w:rsidRDefault="00414323" w:rsidP="00784873">
      <w:pPr>
        <w:ind w:left="360"/>
        <w:jc w:val="both"/>
        <w:rPr>
          <w:lang w:val="uk-UA"/>
        </w:rPr>
      </w:pPr>
      <w:r w:rsidRPr="0060731F">
        <w:rPr>
          <w:noProof/>
          <w:lang w:val="uk-UA"/>
        </w:rPr>
        <w:drawing>
          <wp:inline distT="0" distB="0" distL="0" distR="0" wp14:anchorId="63ABEC76" wp14:editId="07777777">
            <wp:extent cx="5934075" cy="676275"/>
            <wp:effectExtent l="0" t="0" r="0" b="0"/>
            <wp:docPr id="140"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934075" cy="676275"/>
                    </a:xfrm>
                    <a:prstGeom prst="rect">
                      <a:avLst/>
                    </a:prstGeom>
                    <a:noFill/>
                    <a:ln>
                      <a:noFill/>
                    </a:ln>
                  </pic:spPr>
                </pic:pic>
              </a:graphicData>
            </a:graphic>
          </wp:inline>
        </w:drawing>
      </w:r>
    </w:p>
    <w:p w14:paraId="6E36661F" w14:textId="77777777" w:rsidR="00A622FD" w:rsidRPr="00DB139D" w:rsidRDefault="00A622FD" w:rsidP="00784873">
      <w:pPr>
        <w:ind w:left="360"/>
        <w:jc w:val="both"/>
        <w:rPr>
          <w:lang w:val="uk-UA"/>
        </w:rPr>
      </w:pPr>
    </w:p>
    <w:p w14:paraId="12DBFA37" w14:textId="77777777" w:rsidR="00A622FD" w:rsidRPr="00DB139D" w:rsidRDefault="00A622FD" w:rsidP="00784873">
      <w:pPr>
        <w:ind w:left="720"/>
        <w:jc w:val="both"/>
        <w:rPr>
          <w:lang w:val="uk-UA"/>
        </w:rPr>
      </w:pPr>
      <w:r w:rsidRPr="00DB139D">
        <w:rPr>
          <w:lang w:val="uk-UA"/>
        </w:rPr>
        <w:t>та містити номер договору на брокерське обслуговування у комірці «Параметр #8». На приклад:</w:t>
      </w:r>
    </w:p>
    <w:p w14:paraId="38645DC7" w14:textId="77777777" w:rsidR="00A622FD" w:rsidRPr="00DB139D" w:rsidRDefault="00414323" w:rsidP="00784873">
      <w:pPr>
        <w:jc w:val="center"/>
        <w:rPr>
          <w:lang w:val="uk-UA"/>
        </w:rPr>
      </w:pPr>
      <w:r w:rsidRPr="0060731F">
        <w:rPr>
          <w:noProof/>
          <w:lang w:val="uk-UA"/>
        </w:rPr>
        <w:drawing>
          <wp:inline distT="0" distB="0" distL="0" distR="0" wp14:anchorId="09270136" wp14:editId="07777777">
            <wp:extent cx="1733550" cy="200025"/>
            <wp:effectExtent l="0" t="0" r="0" b="0"/>
            <wp:docPr id="141"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733550" cy="200025"/>
                    </a:xfrm>
                    <a:prstGeom prst="rect">
                      <a:avLst/>
                    </a:prstGeom>
                    <a:noFill/>
                    <a:ln>
                      <a:noFill/>
                    </a:ln>
                  </pic:spPr>
                </pic:pic>
              </a:graphicData>
            </a:graphic>
          </wp:inline>
        </w:drawing>
      </w:r>
    </w:p>
    <w:p w14:paraId="1EE4EDBD" w14:textId="77777777" w:rsidR="00A622FD" w:rsidRPr="00DB139D" w:rsidRDefault="00A622FD" w:rsidP="00784873">
      <w:pPr>
        <w:ind w:firstLine="540"/>
        <w:jc w:val="both"/>
        <w:rPr>
          <w:lang w:val="uk-UA"/>
        </w:rPr>
      </w:pPr>
      <w:r w:rsidRPr="00DB139D">
        <w:rPr>
          <w:lang w:val="uk-UA"/>
        </w:rPr>
        <w:t>У разі чіткого виконання цих необхідних умов після виклику відповідного пункту меню та визначення папки, де знаходяться XML-файли, програма додасть до журналу договорів:</w:t>
      </w:r>
    </w:p>
    <w:p w14:paraId="4C6ACCAB" w14:textId="77777777" w:rsidR="00A622FD" w:rsidRPr="00DB139D" w:rsidRDefault="00A622FD" w:rsidP="00517EC1">
      <w:pPr>
        <w:numPr>
          <w:ilvl w:val="0"/>
          <w:numId w:val="10"/>
        </w:numPr>
        <w:tabs>
          <w:tab w:val="clear" w:pos="720"/>
        </w:tabs>
        <w:jc w:val="both"/>
        <w:rPr>
          <w:lang w:val="uk-UA"/>
        </w:rPr>
      </w:pPr>
      <w:r w:rsidRPr="00DB139D">
        <w:rPr>
          <w:lang w:val="uk-UA"/>
        </w:rPr>
        <w:t>дилерські угоди;</w:t>
      </w:r>
    </w:p>
    <w:p w14:paraId="6A32077A" w14:textId="77777777" w:rsidR="00A622FD" w:rsidRPr="00DB139D" w:rsidRDefault="00A622FD" w:rsidP="00517EC1">
      <w:pPr>
        <w:numPr>
          <w:ilvl w:val="0"/>
          <w:numId w:val="10"/>
        </w:numPr>
        <w:tabs>
          <w:tab w:val="clear" w:pos="720"/>
        </w:tabs>
        <w:jc w:val="both"/>
        <w:rPr>
          <w:lang w:val="uk-UA"/>
        </w:rPr>
      </w:pPr>
      <w:r w:rsidRPr="00DB139D">
        <w:rPr>
          <w:lang w:val="uk-UA"/>
        </w:rPr>
        <w:t>договори виконання комісії/доручення (у разі укладення в інтересах клієнта);</w:t>
      </w:r>
    </w:p>
    <w:p w14:paraId="6376A995" w14:textId="77777777" w:rsidR="00A622FD" w:rsidRPr="00DB139D" w:rsidRDefault="00A622FD" w:rsidP="00517EC1">
      <w:pPr>
        <w:numPr>
          <w:ilvl w:val="0"/>
          <w:numId w:val="10"/>
        </w:numPr>
        <w:tabs>
          <w:tab w:val="clear" w:pos="720"/>
        </w:tabs>
        <w:jc w:val="both"/>
        <w:rPr>
          <w:lang w:val="uk-UA"/>
        </w:rPr>
      </w:pPr>
      <w:r w:rsidRPr="00DB139D">
        <w:rPr>
          <w:lang w:val="uk-UA"/>
        </w:rPr>
        <w:t>замовлення до договору на брокерське обслуговування (у разі укладення в інтересах клієнта).</w:t>
      </w:r>
    </w:p>
    <w:p w14:paraId="135E58C4" w14:textId="77777777" w:rsidR="00A622FD" w:rsidRPr="00DB139D" w:rsidRDefault="00A622FD" w:rsidP="00784873">
      <w:pPr>
        <w:jc w:val="both"/>
        <w:rPr>
          <w:lang w:val="uk-UA"/>
        </w:rPr>
      </w:pPr>
    </w:p>
    <w:p w14:paraId="766B3CD3" w14:textId="77777777" w:rsidR="00A622FD" w:rsidRPr="00DB139D" w:rsidRDefault="00A622FD" w:rsidP="00784873">
      <w:pPr>
        <w:jc w:val="both"/>
        <w:rPr>
          <w:b/>
          <w:lang w:val="uk-UA"/>
        </w:rPr>
      </w:pPr>
      <w:r w:rsidRPr="00DB139D">
        <w:rPr>
          <w:b/>
          <w:lang w:val="uk-UA"/>
        </w:rPr>
        <w:t>Зауваження щодо використання:</w:t>
      </w:r>
    </w:p>
    <w:p w14:paraId="62FA9BB9" w14:textId="77777777" w:rsidR="00A622FD" w:rsidRPr="00DB139D" w:rsidRDefault="00A622FD" w:rsidP="00517EC1">
      <w:pPr>
        <w:numPr>
          <w:ilvl w:val="0"/>
          <w:numId w:val="11"/>
        </w:numPr>
        <w:tabs>
          <w:tab w:val="clear" w:pos="720"/>
        </w:tabs>
        <w:jc w:val="both"/>
        <w:rPr>
          <w:lang w:val="uk-UA"/>
        </w:rPr>
      </w:pPr>
      <w:r w:rsidRPr="00DB139D">
        <w:rPr>
          <w:lang w:val="uk-UA"/>
        </w:rPr>
        <w:t xml:space="preserve">Після виконання імпорту всі XML-файли у вказаній папці будуть </w:t>
      </w:r>
      <w:r w:rsidRPr="00DB139D">
        <w:rPr>
          <w:b/>
          <w:lang w:val="uk-UA"/>
        </w:rPr>
        <w:t>видалені(!)</w:t>
      </w:r>
      <w:r w:rsidRPr="00DB139D">
        <w:rPr>
          <w:lang w:val="uk-UA"/>
        </w:rPr>
        <w:t>;</w:t>
      </w:r>
    </w:p>
    <w:p w14:paraId="61162DDB" w14:textId="77777777" w:rsidR="00A622FD" w:rsidRPr="00DB139D" w:rsidRDefault="00A622FD" w:rsidP="00517EC1">
      <w:pPr>
        <w:numPr>
          <w:ilvl w:val="0"/>
          <w:numId w:val="11"/>
        </w:numPr>
        <w:tabs>
          <w:tab w:val="clear" w:pos="720"/>
        </w:tabs>
        <w:jc w:val="both"/>
        <w:rPr>
          <w:lang w:val="uk-UA"/>
        </w:rPr>
      </w:pPr>
      <w:r w:rsidRPr="00DB139D">
        <w:rPr>
          <w:lang w:val="uk-UA"/>
        </w:rPr>
        <w:lastRenderedPageBreak/>
        <w:t xml:space="preserve">У разі наявності в БД </w:t>
      </w:r>
      <w:r w:rsidR="000649BF" w:rsidRPr="00DB139D">
        <w:rPr>
          <w:lang w:val="uk-UA"/>
        </w:rPr>
        <w:t>«АФР-ТЦП»</w:t>
      </w:r>
      <w:r w:rsidRPr="00DB139D">
        <w:rPr>
          <w:lang w:val="uk-UA"/>
        </w:rPr>
        <w:t xml:space="preserve"> даних про угоди на біржі за обраний період повторний імпорт не буде виконаний. Для повторного імпорту необхідно видалити з журналу договорів всі угоди за обрану дату.</w:t>
      </w:r>
    </w:p>
    <w:p w14:paraId="76DC252F" w14:textId="77777777" w:rsidR="00A622FD" w:rsidRPr="00DB139D" w:rsidRDefault="00A622FD" w:rsidP="00517EC1">
      <w:pPr>
        <w:numPr>
          <w:ilvl w:val="0"/>
          <w:numId w:val="11"/>
        </w:numPr>
        <w:tabs>
          <w:tab w:val="clear" w:pos="720"/>
        </w:tabs>
        <w:jc w:val="both"/>
        <w:rPr>
          <w:lang w:val="uk-UA"/>
        </w:rPr>
      </w:pPr>
      <w:r w:rsidRPr="00DB139D">
        <w:rPr>
          <w:lang w:val="uk-UA"/>
        </w:rPr>
        <w:t>Після імпорту користувачу необхідно пронумерувати всі договори відповідно до вимог законодавства (наскрізна нумерація). За замовчанням на місці номеру договору знаходяться «!!!!».</w:t>
      </w:r>
    </w:p>
    <w:p w14:paraId="0E1FF7C8" w14:textId="77777777" w:rsidR="00A622FD" w:rsidRPr="00DB139D" w:rsidRDefault="00A622FD" w:rsidP="00517EC1">
      <w:pPr>
        <w:numPr>
          <w:ilvl w:val="0"/>
          <w:numId w:val="11"/>
        </w:numPr>
        <w:tabs>
          <w:tab w:val="clear" w:pos="720"/>
        </w:tabs>
        <w:jc w:val="both"/>
        <w:rPr>
          <w:lang w:val="uk-UA"/>
        </w:rPr>
      </w:pPr>
      <w:r w:rsidRPr="00DB139D">
        <w:rPr>
          <w:lang w:val="uk-UA"/>
        </w:rPr>
        <w:t>Щодо окремих особливостей роботи цієї функції дивіться також розділ Імпорт даних договорів, укладених та виконаних на Українській біржі (</w:t>
      </w:r>
      <w:hyperlink r:id="rId148" w:history="1">
        <w:r w:rsidRPr="00DB139D">
          <w:rPr>
            <w:rStyle w:val="a3"/>
            <w:lang w:val="uk-UA"/>
          </w:rPr>
          <w:t>www.ux.com.ua</w:t>
        </w:r>
      </w:hyperlink>
      <w:r w:rsidRPr="00DB139D">
        <w:rPr>
          <w:lang w:val="uk-UA"/>
        </w:rPr>
        <w:t>)</w:t>
      </w:r>
    </w:p>
    <w:p w14:paraId="62EBF9A1" w14:textId="77777777" w:rsidR="00997AF2" w:rsidRPr="00DB139D" w:rsidRDefault="00997AF2" w:rsidP="00784873">
      <w:pPr>
        <w:rPr>
          <w:lang w:val="uk-UA"/>
        </w:rPr>
      </w:pPr>
    </w:p>
    <w:p w14:paraId="0903CF2C" w14:textId="77777777" w:rsidR="00997AF2" w:rsidRPr="00DB139D" w:rsidRDefault="00997AF2" w:rsidP="00EB6509">
      <w:pPr>
        <w:pStyle w:val="2"/>
        <w:jc w:val="center"/>
        <w:rPr>
          <w:lang w:val="uk-UA"/>
        </w:rPr>
      </w:pPr>
      <w:bookmarkStart w:id="66" w:name="_Toc319865482"/>
      <w:bookmarkStart w:id="67" w:name="_Toc146882891"/>
      <w:r w:rsidRPr="00DB139D">
        <w:rPr>
          <w:lang w:val="uk-UA"/>
        </w:rPr>
        <w:t>Імпорт даних договорів, укладених та виконаних на ФР Перспектива</w:t>
      </w:r>
      <w:bookmarkEnd w:id="66"/>
      <w:bookmarkEnd w:id="67"/>
    </w:p>
    <w:p w14:paraId="0C6C2CD5" w14:textId="77777777" w:rsidR="00997AF2" w:rsidRPr="00DB139D" w:rsidRDefault="00997AF2" w:rsidP="00784873">
      <w:pPr>
        <w:rPr>
          <w:lang w:val="uk-UA"/>
        </w:rPr>
      </w:pPr>
    </w:p>
    <w:p w14:paraId="620A54EB" w14:textId="77777777" w:rsidR="00997AF2" w:rsidRPr="00DB139D" w:rsidRDefault="00997AF2" w:rsidP="00784873">
      <w:pPr>
        <w:ind w:firstLine="540"/>
        <w:jc w:val="both"/>
        <w:rPr>
          <w:lang w:val="uk-UA"/>
        </w:rPr>
      </w:pPr>
      <w:r w:rsidRPr="00DB139D">
        <w:rPr>
          <w:lang w:val="uk-UA"/>
        </w:rPr>
        <w:t xml:space="preserve">ФБ перспектива надсилає результати торгів кожному учаснику у вигляді XML-файлів.  В </w:t>
      </w:r>
      <w:r w:rsidR="000649BF" w:rsidRPr="00DB139D">
        <w:rPr>
          <w:lang w:val="uk-UA"/>
        </w:rPr>
        <w:t>«АФР-ТЦП»</w:t>
      </w:r>
      <w:r w:rsidRPr="00DB139D">
        <w:rPr>
          <w:lang w:val="uk-UA"/>
        </w:rPr>
        <w:t xml:space="preserve"> реалізована функція імпорту цих даних. Скористатися цією функцію Ви маєте можливість через виклик відповідного пункту меню «Сервіс» </w:t>
      </w:r>
      <w:r w:rsidRPr="00DB139D">
        <w:rPr>
          <w:rFonts w:ascii="Wingdings" w:eastAsia="Wingdings" w:hAnsi="Wingdings" w:cs="Wingdings"/>
          <w:lang w:val="uk-UA"/>
        </w:rPr>
        <w:t>à</w:t>
      </w:r>
      <w:r w:rsidRPr="00DB139D">
        <w:rPr>
          <w:lang w:val="uk-UA"/>
        </w:rPr>
        <w:t xml:space="preserve"> «Імпорт даних...» </w:t>
      </w:r>
      <w:r w:rsidRPr="00DB139D">
        <w:rPr>
          <w:rFonts w:ascii="Wingdings" w:eastAsia="Wingdings" w:hAnsi="Wingdings" w:cs="Wingdings"/>
          <w:lang w:val="uk-UA"/>
        </w:rPr>
        <w:t>à</w:t>
      </w:r>
      <w:r w:rsidRPr="00DB139D">
        <w:rPr>
          <w:lang w:val="uk-UA"/>
        </w:rPr>
        <w:t xml:space="preserve"> «з XML файлів ФБ Перспектива»:</w:t>
      </w:r>
    </w:p>
    <w:p w14:paraId="709E88E4" w14:textId="77777777" w:rsidR="00997AF2" w:rsidRPr="00DB139D" w:rsidRDefault="00414323" w:rsidP="00784873">
      <w:pPr>
        <w:jc w:val="center"/>
        <w:rPr>
          <w:lang w:val="uk-UA"/>
        </w:rPr>
      </w:pPr>
      <w:r w:rsidRPr="0060731F">
        <w:rPr>
          <w:noProof/>
          <w:lang w:val="uk-UA"/>
        </w:rPr>
        <w:drawing>
          <wp:inline distT="0" distB="0" distL="0" distR="0" wp14:anchorId="0D299031" wp14:editId="07777777">
            <wp:extent cx="5934075" cy="1619250"/>
            <wp:effectExtent l="0" t="0" r="0" b="0"/>
            <wp:docPr id="142"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934075" cy="1619250"/>
                    </a:xfrm>
                    <a:prstGeom prst="rect">
                      <a:avLst/>
                    </a:prstGeom>
                    <a:noFill/>
                    <a:ln>
                      <a:noFill/>
                    </a:ln>
                  </pic:spPr>
                </pic:pic>
              </a:graphicData>
            </a:graphic>
          </wp:inline>
        </w:drawing>
      </w:r>
    </w:p>
    <w:p w14:paraId="508C98E9" w14:textId="77777777" w:rsidR="00997AF2" w:rsidRPr="00DB139D" w:rsidRDefault="00997AF2" w:rsidP="00784873">
      <w:pPr>
        <w:rPr>
          <w:lang w:val="uk-UA"/>
        </w:rPr>
      </w:pPr>
    </w:p>
    <w:p w14:paraId="005DC8B7" w14:textId="77777777" w:rsidR="00997AF2" w:rsidRPr="00DB139D" w:rsidRDefault="00997AF2" w:rsidP="00784873">
      <w:pPr>
        <w:jc w:val="both"/>
        <w:rPr>
          <w:b/>
          <w:lang w:val="uk-UA"/>
        </w:rPr>
      </w:pPr>
      <w:r w:rsidRPr="00DB139D">
        <w:rPr>
          <w:b/>
          <w:lang w:val="uk-UA"/>
        </w:rPr>
        <w:t>Зауваження щодо використання:</w:t>
      </w:r>
    </w:p>
    <w:p w14:paraId="5B8F2F50" w14:textId="77777777" w:rsidR="00997AF2" w:rsidRDefault="00997AF2" w:rsidP="00517EC1">
      <w:pPr>
        <w:numPr>
          <w:ilvl w:val="0"/>
          <w:numId w:val="11"/>
        </w:numPr>
        <w:tabs>
          <w:tab w:val="clear" w:pos="720"/>
        </w:tabs>
        <w:jc w:val="both"/>
        <w:rPr>
          <w:lang w:val="uk-UA"/>
        </w:rPr>
      </w:pPr>
      <w:r w:rsidRPr="00DB139D">
        <w:rPr>
          <w:lang w:val="uk-UA"/>
        </w:rPr>
        <w:t>Після імпорту користувачу необхідно пронумерувати всі договори відповідно до вимог законодавства (наскрізна нумерація). За замовчанням на місці номеру договору знаходяться «!!!!».</w:t>
      </w:r>
    </w:p>
    <w:p w14:paraId="779F8E76" w14:textId="77777777" w:rsidR="00EB6509" w:rsidRPr="00DB139D" w:rsidRDefault="00EB6509" w:rsidP="00EB6509">
      <w:pPr>
        <w:ind w:left="720"/>
        <w:jc w:val="both"/>
        <w:rPr>
          <w:lang w:val="uk-UA"/>
        </w:rPr>
      </w:pPr>
    </w:p>
    <w:p w14:paraId="49E6523A" w14:textId="77777777" w:rsidR="00C65A37" w:rsidRPr="00DB139D" w:rsidRDefault="00C65A37" w:rsidP="00EA2EE3">
      <w:pPr>
        <w:pStyle w:val="2"/>
        <w:rPr>
          <w:lang w:val="uk-UA"/>
        </w:rPr>
      </w:pPr>
      <w:bookmarkStart w:id="68" w:name="_Toc319865483"/>
      <w:bookmarkStart w:id="69" w:name="_Toc146882892"/>
      <w:r w:rsidRPr="00DB139D">
        <w:rPr>
          <w:lang w:val="uk-UA"/>
        </w:rPr>
        <w:t>Імпорт з Excel файлу визначеного формату</w:t>
      </w:r>
      <w:bookmarkEnd w:id="68"/>
      <w:bookmarkEnd w:id="69"/>
    </w:p>
    <w:p w14:paraId="7818863E" w14:textId="77777777" w:rsidR="00C65A37" w:rsidRPr="00DB139D" w:rsidRDefault="00C65A37" w:rsidP="00784873">
      <w:pPr>
        <w:rPr>
          <w:lang w:val="uk-UA"/>
        </w:rPr>
      </w:pPr>
    </w:p>
    <w:p w14:paraId="338CBB59" w14:textId="77777777" w:rsidR="00C65A37" w:rsidRPr="00DB139D" w:rsidRDefault="00C65A37" w:rsidP="00784873">
      <w:pPr>
        <w:ind w:firstLine="540"/>
        <w:jc w:val="both"/>
        <w:rPr>
          <w:lang w:val="uk-UA"/>
        </w:rPr>
      </w:pPr>
      <w:r w:rsidRPr="00DB139D">
        <w:rPr>
          <w:lang w:val="uk-UA"/>
        </w:rPr>
        <w:t xml:space="preserve">Починаючи з версії 4.24 в </w:t>
      </w:r>
      <w:r w:rsidR="000649BF" w:rsidRPr="00DB139D">
        <w:rPr>
          <w:lang w:val="uk-UA"/>
        </w:rPr>
        <w:t>«АФР-ТЦП»</w:t>
      </w:r>
      <w:r w:rsidRPr="00DB139D">
        <w:rPr>
          <w:lang w:val="uk-UA"/>
        </w:rPr>
        <w:t xml:space="preserve"> з’явилась функція імпорту </w:t>
      </w:r>
      <w:r w:rsidR="00E93B28" w:rsidRPr="00DB139D">
        <w:rPr>
          <w:lang w:val="uk-UA"/>
        </w:rPr>
        <w:t xml:space="preserve">переліку договорів </w:t>
      </w:r>
      <w:r w:rsidRPr="00DB139D">
        <w:rPr>
          <w:lang w:val="uk-UA"/>
        </w:rPr>
        <w:t xml:space="preserve">з Excel файлу (*.xls). Для імпорту слід обрати пункт меню «Сервіс» </w:t>
      </w:r>
      <w:r w:rsidRPr="00DB139D">
        <w:rPr>
          <w:rFonts w:ascii="Wingdings" w:eastAsia="Wingdings" w:hAnsi="Wingdings" w:cs="Wingdings"/>
          <w:lang w:val="uk-UA"/>
        </w:rPr>
        <w:t>à</w:t>
      </w:r>
      <w:r w:rsidRPr="00DB139D">
        <w:rPr>
          <w:lang w:val="uk-UA"/>
        </w:rPr>
        <w:t xml:space="preserve"> «Імпорт даних» </w:t>
      </w:r>
      <w:r w:rsidRPr="00DB139D">
        <w:rPr>
          <w:rFonts w:ascii="Wingdings" w:eastAsia="Wingdings" w:hAnsi="Wingdings" w:cs="Wingdings"/>
          <w:lang w:val="uk-UA"/>
        </w:rPr>
        <w:t>à</w:t>
      </w:r>
      <w:r w:rsidRPr="00DB139D">
        <w:rPr>
          <w:lang w:val="uk-UA"/>
        </w:rPr>
        <w:t xml:space="preserve"> «з XLS файлу визначеного формату». Далі слід вибрати у діалоговому вікні файл для імпорту. Після закінчення операції імпорту програма видасть повідомлення.</w:t>
      </w:r>
    </w:p>
    <w:p w14:paraId="251AA80B" w14:textId="77777777" w:rsidR="00C65A37" w:rsidRPr="00DB139D" w:rsidRDefault="00C65A37" w:rsidP="00784873">
      <w:pPr>
        <w:ind w:firstLine="540"/>
        <w:jc w:val="both"/>
        <w:rPr>
          <w:lang w:val="uk-UA"/>
        </w:rPr>
      </w:pPr>
      <w:r w:rsidRPr="00DB139D">
        <w:rPr>
          <w:lang w:val="uk-UA"/>
        </w:rPr>
        <w:t>Приклад файлу для імпорту</w:t>
      </w:r>
      <w:r w:rsidR="00E93B28" w:rsidRPr="00DB139D">
        <w:rPr>
          <w:lang w:val="uk-UA"/>
        </w:rPr>
        <w:t xml:space="preserve"> (його краще використати за основу)</w:t>
      </w:r>
      <w:r w:rsidRPr="00DB139D">
        <w:rPr>
          <w:lang w:val="uk-UA"/>
        </w:rPr>
        <w:t xml:space="preserve"> Ви можете знайти за шляхом: \Import\XLS\example.xls. Формат його наступний: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5"/>
        <w:gridCol w:w="3116"/>
        <w:gridCol w:w="3153"/>
      </w:tblGrid>
      <w:tr w:rsidR="00C65A37" w:rsidRPr="00DB139D" w14:paraId="34F5DEFA" w14:textId="77777777">
        <w:trPr>
          <w:cantSplit/>
          <w:tblHeader/>
        </w:trPr>
        <w:tc>
          <w:tcPr>
            <w:tcW w:w="3190" w:type="dxa"/>
            <w:shd w:val="clear" w:color="auto" w:fill="F3F3F3"/>
          </w:tcPr>
          <w:p w14:paraId="2B220BC8" w14:textId="77777777" w:rsidR="00C65A37" w:rsidRPr="00DB139D" w:rsidRDefault="00C65A37" w:rsidP="00784873">
            <w:pPr>
              <w:jc w:val="center"/>
              <w:rPr>
                <w:b/>
                <w:lang w:val="uk-UA"/>
              </w:rPr>
            </w:pPr>
            <w:r w:rsidRPr="00DB139D">
              <w:rPr>
                <w:b/>
                <w:lang w:val="uk-UA"/>
              </w:rPr>
              <w:t>На</w:t>
            </w:r>
            <w:r w:rsidR="00B00785" w:rsidRPr="00DB139D">
              <w:rPr>
                <w:b/>
                <w:lang w:val="uk-UA"/>
              </w:rPr>
              <w:t>йменування</w:t>
            </w:r>
            <w:r w:rsidRPr="00DB139D">
              <w:rPr>
                <w:b/>
                <w:lang w:val="uk-UA"/>
              </w:rPr>
              <w:t xml:space="preserve"> поля</w:t>
            </w:r>
          </w:p>
        </w:tc>
        <w:tc>
          <w:tcPr>
            <w:tcW w:w="3190" w:type="dxa"/>
            <w:shd w:val="clear" w:color="auto" w:fill="F3F3F3"/>
          </w:tcPr>
          <w:p w14:paraId="1CC07F5A" w14:textId="77777777" w:rsidR="00C65A37" w:rsidRPr="00DB139D" w:rsidRDefault="00C65A37" w:rsidP="00784873">
            <w:pPr>
              <w:jc w:val="center"/>
              <w:rPr>
                <w:b/>
                <w:lang w:val="uk-UA"/>
              </w:rPr>
            </w:pPr>
            <w:r w:rsidRPr="00DB139D">
              <w:rPr>
                <w:b/>
                <w:lang w:val="uk-UA"/>
              </w:rPr>
              <w:t>Опис</w:t>
            </w:r>
          </w:p>
        </w:tc>
        <w:tc>
          <w:tcPr>
            <w:tcW w:w="3191" w:type="dxa"/>
            <w:shd w:val="clear" w:color="auto" w:fill="F3F3F3"/>
            <w:vAlign w:val="center"/>
          </w:tcPr>
          <w:p w14:paraId="2D3A6A67" w14:textId="77777777" w:rsidR="00C65A37" w:rsidRPr="00DB139D" w:rsidRDefault="00C65A37" w:rsidP="00784873">
            <w:pPr>
              <w:ind w:left="-57" w:right="-57"/>
              <w:jc w:val="center"/>
              <w:rPr>
                <w:b/>
                <w:lang w:val="uk-UA"/>
              </w:rPr>
            </w:pPr>
            <w:r w:rsidRPr="00DB139D">
              <w:rPr>
                <w:b/>
                <w:lang w:val="uk-UA"/>
              </w:rPr>
              <w:t>Примітки</w:t>
            </w:r>
          </w:p>
        </w:tc>
      </w:tr>
      <w:tr w:rsidR="00C65A37" w:rsidRPr="00DB139D" w14:paraId="0225C7EF" w14:textId="77777777">
        <w:trPr>
          <w:cantSplit/>
        </w:trPr>
        <w:tc>
          <w:tcPr>
            <w:tcW w:w="3190" w:type="dxa"/>
          </w:tcPr>
          <w:p w14:paraId="299B8C70" w14:textId="77777777" w:rsidR="00C65A37" w:rsidRPr="00DB139D" w:rsidRDefault="00C65A37" w:rsidP="00784873">
            <w:pPr>
              <w:rPr>
                <w:lang w:val="uk-UA"/>
              </w:rPr>
            </w:pPr>
            <w:r w:rsidRPr="00DB139D">
              <w:rPr>
                <w:lang w:val="uk-UA"/>
              </w:rPr>
              <w:t>Номер</w:t>
            </w:r>
          </w:p>
        </w:tc>
        <w:tc>
          <w:tcPr>
            <w:tcW w:w="3190" w:type="dxa"/>
          </w:tcPr>
          <w:p w14:paraId="7CD27126" w14:textId="77777777" w:rsidR="00C65A37" w:rsidRPr="00DB139D" w:rsidRDefault="00C65A37" w:rsidP="00784873">
            <w:pPr>
              <w:jc w:val="both"/>
              <w:rPr>
                <w:lang w:val="uk-UA"/>
              </w:rPr>
            </w:pPr>
            <w:r w:rsidRPr="00DB139D">
              <w:rPr>
                <w:lang w:val="uk-UA"/>
              </w:rPr>
              <w:t>Номер договору</w:t>
            </w:r>
          </w:p>
        </w:tc>
        <w:tc>
          <w:tcPr>
            <w:tcW w:w="3191" w:type="dxa"/>
            <w:vAlign w:val="center"/>
          </w:tcPr>
          <w:p w14:paraId="44F69B9A" w14:textId="77777777" w:rsidR="00C65A37" w:rsidRPr="00DB139D" w:rsidRDefault="00C65A37" w:rsidP="00784873">
            <w:pPr>
              <w:ind w:left="-57" w:right="-57"/>
              <w:rPr>
                <w:lang w:val="uk-UA"/>
              </w:rPr>
            </w:pPr>
          </w:p>
        </w:tc>
      </w:tr>
      <w:tr w:rsidR="00C65A37" w:rsidRPr="00DB139D" w14:paraId="5BA75C03" w14:textId="77777777">
        <w:trPr>
          <w:cantSplit/>
        </w:trPr>
        <w:tc>
          <w:tcPr>
            <w:tcW w:w="3190" w:type="dxa"/>
          </w:tcPr>
          <w:p w14:paraId="55E320A6" w14:textId="77777777" w:rsidR="00C65A37" w:rsidRPr="00DB139D" w:rsidRDefault="00C65A37" w:rsidP="00784873">
            <w:pPr>
              <w:rPr>
                <w:lang w:val="uk-UA"/>
              </w:rPr>
            </w:pPr>
            <w:r w:rsidRPr="00DB139D">
              <w:rPr>
                <w:lang w:val="uk-UA"/>
              </w:rPr>
              <w:t>Укладено</w:t>
            </w:r>
          </w:p>
        </w:tc>
        <w:tc>
          <w:tcPr>
            <w:tcW w:w="3190" w:type="dxa"/>
          </w:tcPr>
          <w:p w14:paraId="74184C7F" w14:textId="77777777" w:rsidR="00C65A37" w:rsidRPr="00DB139D" w:rsidRDefault="00C65A37" w:rsidP="00784873">
            <w:pPr>
              <w:jc w:val="both"/>
              <w:rPr>
                <w:lang w:val="uk-UA"/>
              </w:rPr>
            </w:pPr>
            <w:r w:rsidRPr="00DB139D">
              <w:rPr>
                <w:lang w:val="uk-UA"/>
              </w:rPr>
              <w:t>Дата укладання договору</w:t>
            </w:r>
          </w:p>
        </w:tc>
        <w:tc>
          <w:tcPr>
            <w:tcW w:w="3191" w:type="dxa"/>
            <w:vAlign w:val="center"/>
          </w:tcPr>
          <w:p w14:paraId="5F07D11E" w14:textId="77777777" w:rsidR="00C65A37" w:rsidRPr="00DB139D" w:rsidRDefault="00C65A37" w:rsidP="00784873">
            <w:pPr>
              <w:ind w:left="-57" w:right="-57"/>
              <w:rPr>
                <w:lang w:val="uk-UA"/>
              </w:rPr>
            </w:pPr>
          </w:p>
        </w:tc>
      </w:tr>
      <w:tr w:rsidR="00C65A37" w:rsidRPr="00DB139D" w14:paraId="699456D2" w14:textId="77777777">
        <w:trPr>
          <w:cantSplit/>
        </w:trPr>
        <w:tc>
          <w:tcPr>
            <w:tcW w:w="3190" w:type="dxa"/>
          </w:tcPr>
          <w:p w14:paraId="3986069A" w14:textId="77777777" w:rsidR="00C65A37" w:rsidRPr="00DB139D" w:rsidRDefault="00C65A37" w:rsidP="00784873">
            <w:pPr>
              <w:rPr>
                <w:lang w:val="uk-UA"/>
              </w:rPr>
            </w:pPr>
            <w:r w:rsidRPr="00DB139D">
              <w:rPr>
                <w:lang w:val="uk-UA"/>
              </w:rPr>
              <w:t>Виконано</w:t>
            </w:r>
          </w:p>
        </w:tc>
        <w:tc>
          <w:tcPr>
            <w:tcW w:w="3190" w:type="dxa"/>
          </w:tcPr>
          <w:p w14:paraId="3E5EEB21" w14:textId="77777777" w:rsidR="00C65A37" w:rsidRPr="00DB139D" w:rsidRDefault="00C65A37" w:rsidP="00784873">
            <w:pPr>
              <w:jc w:val="both"/>
              <w:rPr>
                <w:lang w:val="uk-UA"/>
              </w:rPr>
            </w:pPr>
            <w:r w:rsidRPr="00DB139D">
              <w:rPr>
                <w:lang w:val="uk-UA"/>
              </w:rPr>
              <w:t>Дата виконання договору</w:t>
            </w:r>
          </w:p>
        </w:tc>
        <w:tc>
          <w:tcPr>
            <w:tcW w:w="3191" w:type="dxa"/>
            <w:vAlign w:val="center"/>
          </w:tcPr>
          <w:p w14:paraId="41508A3C" w14:textId="77777777" w:rsidR="00C65A37" w:rsidRPr="00DB139D" w:rsidRDefault="00C65A37" w:rsidP="00784873">
            <w:pPr>
              <w:ind w:left="-57" w:right="-57"/>
              <w:rPr>
                <w:lang w:val="uk-UA"/>
              </w:rPr>
            </w:pPr>
          </w:p>
        </w:tc>
      </w:tr>
      <w:tr w:rsidR="00C65A37" w:rsidRPr="00DB139D" w14:paraId="519897A6" w14:textId="77777777">
        <w:trPr>
          <w:cantSplit/>
        </w:trPr>
        <w:tc>
          <w:tcPr>
            <w:tcW w:w="3190" w:type="dxa"/>
          </w:tcPr>
          <w:p w14:paraId="1281D061" w14:textId="77777777" w:rsidR="00C65A37" w:rsidRPr="00DB139D" w:rsidRDefault="00C65A37" w:rsidP="00784873">
            <w:pPr>
              <w:rPr>
                <w:lang w:val="uk-UA"/>
              </w:rPr>
            </w:pPr>
            <w:r w:rsidRPr="00DB139D">
              <w:rPr>
                <w:lang w:val="uk-UA"/>
              </w:rPr>
              <w:t>Обслуговування</w:t>
            </w:r>
          </w:p>
        </w:tc>
        <w:tc>
          <w:tcPr>
            <w:tcW w:w="3190" w:type="dxa"/>
          </w:tcPr>
          <w:p w14:paraId="52966EC2" w14:textId="77777777" w:rsidR="00C65A37" w:rsidRPr="00DB139D" w:rsidRDefault="00C65A37" w:rsidP="00784873">
            <w:pPr>
              <w:jc w:val="both"/>
              <w:rPr>
                <w:lang w:val="uk-UA"/>
              </w:rPr>
            </w:pPr>
            <w:r w:rsidRPr="00DB139D">
              <w:rPr>
                <w:lang w:val="uk-UA"/>
              </w:rPr>
              <w:t>Номер договору обслуговування</w:t>
            </w:r>
          </w:p>
        </w:tc>
        <w:tc>
          <w:tcPr>
            <w:tcW w:w="3191" w:type="dxa"/>
            <w:vMerge w:val="restart"/>
            <w:vAlign w:val="center"/>
          </w:tcPr>
          <w:p w14:paraId="72BDAFC1" w14:textId="77777777" w:rsidR="00C65A37" w:rsidRPr="00DB139D" w:rsidRDefault="00C65A37" w:rsidP="00784873">
            <w:pPr>
              <w:ind w:left="-57" w:right="-57"/>
              <w:rPr>
                <w:lang w:val="uk-UA"/>
              </w:rPr>
            </w:pPr>
            <w:r w:rsidRPr="00DB139D">
              <w:rPr>
                <w:lang w:val="uk-UA"/>
              </w:rPr>
              <w:t>Заповнюється для разових замовлень та договорів виконання.</w:t>
            </w:r>
          </w:p>
        </w:tc>
      </w:tr>
      <w:tr w:rsidR="00C65A37" w:rsidRPr="00DB139D" w14:paraId="17A980A8" w14:textId="77777777">
        <w:trPr>
          <w:cantSplit/>
        </w:trPr>
        <w:tc>
          <w:tcPr>
            <w:tcW w:w="3190" w:type="dxa"/>
          </w:tcPr>
          <w:p w14:paraId="00D62E9B" w14:textId="77777777" w:rsidR="00C65A37" w:rsidRPr="00DB139D" w:rsidRDefault="00C65A37" w:rsidP="00784873">
            <w:pPr>
              <w:rPr>
                <w:lang w:val="uk-UA"/>
              </w:rPr>
            </w:pPr>
            <w:r w:rsidRPr="00DB139D">
              <w:rPr>
                <w:lang w:val="uk-UA"/>
              </w:rPr>
              <w:t>Обслуговування: укладено</w:t>
            </w:r>
          </w:p>
        </w:tc>
        <w:tc>
          <w:tcPr>
            <w:tcW w:w="3190" w:type="dxa"/>
          </w:tcPr>
          <w:p w14:paraId="4300E6D5" w14:textId="77777777" w:rsidR="00C65A37" w:rsidRPr="00DB139D" w:rsidRDefault="00C65A37" w:rsidP="00784873">
            <w:pPr>
              <w:jc w:val="both"/>
              <w:rPr>
                <w:lang w:val="uk-UA"/>
              </w:rPr>
            </w:pPr>
            <w:r w:rsidRPr="00DB139D">
              <w:rPr>
                <w:lang w:val="uk-UA"/>
              </w:rPr>
              <w:t>Дата укладення договору обслуговування</w:t>
            </w:r>
          </w:p>
        </w:tc>
        <w:tc>
          <w:tcPr>
            <w:tcW w:w="3191" w:type="dxa"/>
            <w:vMerge/>
            <w:vAlign w:val="center"/>
          </w:tcPr>
          <w:p w14:paraId="43D6B1D6" w14:textId="77777777" w:rsidR="00C65A37" w:rsidRPr="00DB139D" w:rsidRDefault="00C65A37" w:rsidP="00784873">
            <w:pPr>
              <w:ind w:left="-57" w:right="-57"/>
              <w:rPr>
                <w:lang w:val="uk-UA"/>
              </w:rPr>
            </w:pPr>
          </w:p>
        </w:tc>
      </w:tr>
      <w:tr w:rsidR="00C65A37" w:rsidRPr="00DB139D" w14:paraId="4A891911" w14:textId="77777777">
        <w:trPr>
          <w:cantSplit/>
        </w:trPr>
        <w:tc>
          <w:tcPr>
            <w:tcW w:w="3190" w:type="dxa"/>
          </w:tcPr>
          <w:p w14:paraId="22F6013F" w14:textId="77777777" w:rsidR="00C65A37" w:rsidRPr="00DB139D" w:rsidRDefault="00C65A37" w:rsidP="00784873">
            <w:pPr>
              <w:rPr>
                <w:lang w:val="uk-UA"/>
              </w:rPr>
            </w:pPr>
            <w:r w:rsidRPr="00DB139D">
              <w:rPr>
                <w:lang w:val="uk-UA"/>
              </w:rPr>
              <w:t>Обслуговування: виконано</w:t>
            </w:r>
          </w:p>
        </w:tc>
        <w:tc>
          <w:tcPr>
            <w:tcW w:w="3190" w:type="dxa"/>
          </w:tcPr>
          <w:p w14:paraId="4F39AC9D" w14:textId="77777777" w:rsidR="00C65A37" w:rsidRPr="00DB139D" w:rsidRDefault="00C65A37" w:rsidP="00784873">
            <w:pPr>
              <w:jc w:val="both"/>
              <w:rPr>
                <w:lang w:val="uk-UA"/>
              </w:rPr>
            </w:pPr>
            <w:r w:rsidRPr="00DB139D">
              <w:rPr>
                <w:lang w:val="uk-UA"/>
              </w:rPr>
              <w:t>Дата виконання договору обслуговування</w:t>
            </w:r>
          </w:p>
        </w:tc>
        <w:tc>
          <w:tcPr>
            <w:tcW w:w="3191" w:type="dxa"/>
            <w:vMerge/>
            <w:vAlign w:val="center"/>
          </w:tcPr>
          <w:p w14:paraId="17DBC151" w14:textId="77777777" w:rsidR="00C65A37" w:rsidRPr="00DB139D" w:rsidRDefault="00C65A37" w:rsidP="00784873">
            <w:pPr>
              <w:ind w:left="-57" w:right="-57"/>
              <w:rPr>
                <w:lang w:val="uk-UA"/>
              </w:rPr>
            </w:pPr>
          </w:p>
        </w:tc>
      </w:tr>
      <w:tr w:rsidR="00C65A37" w:rsidRPr="00DB139D" w14:paraId="75105711" w14:textId="77777777">
        <w:trPr>
          <w:cantSplit/>
        </w:trPr>
        <w:tc>
          <w:tcPr>
            <w:tcW w:w="3190" w:type="dxa"/>
          </w:tcPr>
          <w:p w14:paraId="1DAA7FA7" w14:textId="77777777" w:rsidR="00C65A37" w:rsidRPr="00DB139D" w:rsidRDefault="00C65A37" w:rsidP="00784873">
            <w:pPr>
              <w:rPr>
                <w:lang w:val="uk-UA"/>
              </w:rPr>
            </w:pPr>
            <w:r w:rsidRPr="00DB139D">
              <w:rPr>
                <w:lang w:val="uk-UA"/>
              </w:rPr>
              <w:lastRenderedPageBreak/>
              <w:t>Замовлення</w:t>
            </w:r>
          </w:p>
        </w:tc>
        <w:tc>
          <w:tcPr>
            <w:tcW w:w="3190" w:type="dxa"/>
          </w:tcPr>
          <w:p w14:paraId="7FCDBA57" w14:textId="77777777" w:rsidR="00C65A37" w:rsidRPr="00DB139D" w:rsidRDefault="00C65A37" w:rsidP="00784873">
            <w:pPr>
              <w:jc w:val="both"/>
              <w:rPr>
                <w:lang w:val="uk-UA"/>
              </w:rPr>
            </w:pPr>
            <w:r w:rsidRPr="00DB139D">
              <w:rPr>
                <w:lang w:val="uk-UA"/>
              </w:rPr>
              <w:t>Номер замовлення/договору комісії/доручення</w:t>
            </w:r>
          </w:p>
        </w:tc>
        <w:tc>
          <w:tcPr>
            <w:tcW w:w="3191" w:type="dxa"/>
            <w:vMerge w:val="restart"/>
            <w:vAlign w:val="center"/>
          </w:tcPr>
          <w:p w14:paraId="1D394FAC" w14:textId="77777777" w:rsidR="00C65A37" w:rsidRPr="00DB139D" w:rsidRDefault="00C65A37" w:rsidP="00784873">
            <w:pPr>
              <w:ind w:left="-57" w:right="-57"/>
              <w:rPr>
                <w:lang w:val="uk-UA"/>
              </w:rPr>
            </w:pPr>
            <w:r w:rsidRPr="00DB139D">
              <w:rPr>
                <w:lang w:val="uk-UA"/>
              </w:rPr>
              <w:t>Заповнюється для договорів виконання.</w:t>
            </w:r>
          </w:p>
        </w:tc>
      </w:tr>
      <w:tr w:rsidR="00C65A37" w:rsidRPr="00DB139D" w14:paraId="478BE6B2" w14:textId="77777777">
        <w:trPr>
          <w:cantSplit/>
        </w:trPr>
        <w:tc>
          <w:tcPr>
            <w:tcW w:w="3190" w:type="dxa"/>
          </w:tcPr>
          <w:p w14:paraId="62E95125" w14:textId="77777777" w:rsidR="00C65A37" w:rsidRPr="00DB139D" w:rsidRDefault="00C65A37" w:rsidP="00784873">
            <w:pPr>
              <w:rPr>
                <w:lang w:val="uk-UA"/>
              </w:rPr>
            </w:pPr>
            <w:r w:rsidRPr="00DB139D">
              <w:rPr>
                <w:lang w:val="uk-UA"/>
              </w:rPr>
              <w:t>Замовлення: укладено</w:t>
            </w:r>
          </w:p>
        </w:tc>
        <w:tc>
          <w:tcPr>
            <w:tcW w:w="3190" w:type="dxa"/>
          </w:tcPr>
          <w:p w14:paraId="7E8D1E69" w14:textId="77777777" w:rsidR="00C65A37" w:rsidRPr="00DB139D" w:rsidRDefault="00C65A37" w:rsidP="00784873">
            <w:pPr>
              <w:jc w:val="both"/>
              <w:rPr>
                <w:lang w:val="uk-UA"/>
              </w:rPr>
            </w:pPr>
            <w:r w:rsidRPr="00DB139D">
              <w:rPr>
                <w:lang w:val="uk-UA"/>
              </w:rPr>
              <w:t>Дата укладення замовлення/договору комісії/доручення</w:t>
            </w:r>
          </w:p>
        </w:tc>
        <w:tc>
          <w:tcPr>
            <w:tcW w:w="3191" w:type="dxa"/>
            <w:vMerge/>
            <w:vAlign w:val="center"/>
          </w:tcPr>
          <w:p w14:paraId="6F8BD81B" w14:textId="77777777" w:rsidR="00C65A37" w:rsidRPr="00DB139D" w:rsidRDefault="00C65A37" w:rsidP="00784873">
            <w:pPr>
              <w:ind w:left="-57" w:right="-57"/>
              <w:rPr>
                <w:lang w:val="uk-UA"/>
              </w:rPr>
            </w:pPr>
          </w:p>
        </w:tc>
      </w:tr>
      <w:tr w:rsidR="00C65A37" w:rsidRPr="00DB139D" w14:paraId="2C3D15D5" w14:textId="77777777">
        <w:trPr>
          <w:cantSplit/>
        </w:trPr>
        <w:tc>
          <w:tcPr>
            <w:tcW w:w="3190" w:type="dxa"/>
          </w:tcPr>
          <w:p w14:paraId="04E6A502" w14:textId="77777777" w:rsidR="00C65A37" w:rsidRPr="00DB139D" w:rsidRDefault="00C65A37" w:rsidP="00784873">
            <w:pPr>
              <w:rPr>
                <w:lang w:val="uk-UA"/>
              </w:rPr>
            </w:pPr>
            <w:r w:rsidRPr="00DB139D">
              <w:rPr>
                <w:lang w:val="uk-UA"/>
              </w:rPr>
              <w:t>Замовлення: виконано</w:t>
            </w:r>
          </w:p>
        </w:tc>
        <w:tc>
          <w:tcPr>
            <w:tcW w:w="3190" w:type="dxa"/>
          </w:tcPr>
          <w:p w14:paraId="10FD23BF" w14:textId="77777777" w:rsidR="00C65A37" w:rsidRPr="00DB139D" w:rsidRDefault="00C65A37" w:rsidP="00784873">
            <w:pPr>
              <w:jc w:val="both"/>
              <w:rPr>
                <w:lang w:val="uk-UA"/>
              </w:rPr>
            </w:pPr>
            <w:r w:rsidRPr="00DB139D">
              <w:rPr>
                <w:lang w:val="uk-UA"/>
              </w:rPr>
              <w:t>Дата виконання  замовлення/договору комісії/доручення</w:t>
            </w:r>
          </w:p>
        </w:tc>
        <w:tc>
          <w:tcPr>
            <w:tcW w:w="3191" w:type="dxa"/>
            <w:vMerge/>
            <w:vAlign w:val="center"/>
          </w:tcPr>
          <w:p w14:paraId="2613E9C1" w14:textId="77777777" w:rsidR="00C65A37" w:rsidRPr="00DB139D" w:rsidRDefault="00C65A37" w:rsidP="00784873">
            <w:pPr>
              <w:ind w:left="-57" w:right="-57"/>
              <w:rPr>
                <w:lang w:val="uk-UA"/>
              </w:rPr>
            </w:pPr>
          </w:p>
        </w:tc>
      </w:tr>
      <w:tr w:rsidR="00C65A37" w:rsidRPr="00DB139D" w14:paraId="43AE90C8" w14:textId="77777777">
        <w:trPr>
          <w:cantSplit/>
        </w:trPr>
        <w:tc>
          <w:tcPr>
            <w:tcW w:w="3190" w:type="dxa"/>
          </w:tcPr>
          <w:p w14:paraId="41A53FFC" w14:textId="77777777" w:rsidR="00C65A37" w:rsidRPr="00DB139D" w:rsidRDefault="00C65A37" w:rsidP="00784873">
            <w:pPr>
              <w:rPr>
                <w:lang w:val="uk-UA"/>
              </w:rPr>
            </w:pPr>
            <w:r w:rsidRPr="00DB139D">
              <w:rPr>
                <w:lang w:val="uk-UA"/>
              </w:rPr>
              <w:t>Код ЦП</w:t>
            </w:r>
          </w:p>
        </w:tc>
        <w:tc>
          <w:tcPr>
            <w:tcW w:w="3190" w:type="dxa"/>
          </w:tcPr>
          <w:p w14:paraId="19DDFD81" w14:textId="77777777" w:rsidR="00C65A37" w:rsidRPr="00DB139D" w:rsidRDefault="00C65A37" w:rsidP="00784873">
            <w:pPr>
              <w:jc w:val="both"/>
              <w:rPr>
                <w:lang w:val="uk-UA"/>
              </w:rPr>
            </w:pPr>
            <w:r w:rsidRPr="00DB139D">
              <w:rPr>
                <w:lang w:val="uk-UA"/>
              </w:rPr>
              <w:t>Код цінного паперу</w:t>
            </w:r>
          </w:p>
        </w:tc>
        <w:tc>
          <w:tcPr>
            <w:tcW w:w="3191" w:type="dxa"/>
            <w:vAlign w:val="center"/>
          </w:tcPr>
          <w:p w14:paraId="447F5FE5" w14:textId="77777777" w:rsidR="00C65A37" w:rsidRPr="00DB139D" w:rsidRDefault="00C65A37" w:rsidP="00784873">
            <w:pPr>
              <w:ind w:left="-57" w:right="-57"/>
              <w:rPr>
                <w:lang w:val="uk-UA"/>
              </w:rPr>
            </w:pPr>
            <w:r w:rsidRPr="00DB139D">
              <w:rPr>
                <w:lang w:val="uk-UA"/>
              </w:rPr>
              <w:t>Код ЦП відповідно до Довідника ЦП користувача</w:t>
            </w:r>
          </w:p>
        </w:tc>
      </w:tr>
      <w:tr w:rsidR="00C65A37" w:rsidRPr="00DB139D" w14:paraId="5D50D80F" w14:textId="77777777">
        <w:trPr>
          <w:cantSplit/>
        </w:trPr>
        <w:tc>
          <w:tcPr>
            <w:tcW w:w="3190" w:type="dxa"/>
          </w:tcPr>
          <w:p w14:paraId="04AF302E" w14:textId="77777777" w:rsidR="00C65A37" w:rsidRPr="00DB139D" w:rsidRDefault="00C65A37" w:rsidP="00784873">
            <w:pPr>
              <w:rPr>
                <w:lang w:val="uk-UA"/>
              </w:rPr>
            </w:pPr>
            <w:r w:rsidRPr="00DB139D">
              <w:rPr>
                <w:lang w:val="uk-UA"/>
              </w:rPr>
              <w:t>Вид договору</w:t>
            </w:r>
          </w:p>
        </w:tc>
        <w:tc>
          <w:tcPr>
            <w:tcW w:w="3190" w:type="dxa"/>
          </w:tcPr>
          <w:p w14:paraId="12508D6D" w14:textId="77777777" w:rsidR="00C65A37" w:rsidRPr="00DB139D" w:rsidRDefault="00C65A37" w:rsidP="00784873">
            <w:pPr>
              <w:jc w:val="both"/>
              <w:rPr>
                <w:lang w:val="uk-UA"/>
              </w:rPr>
            </w:pPr>
            <w:r w:rsidRPr="00DB139D">
              <w:rPr>
                <w:lang w:val="uk-UA"/>
              </w:rPr>
              <w:t>Вид договору</w:t>
            </w:r>
          </w:p>
        </w:tc>
        <w:tc>
          <w:tcPr>
            <w:tcW w:w="3191" w:type="dxa"/>
            <w:vAlign w:val="center"/>
          </w:tcPr>
          <w:p w14:paraId="2CFFB9D7" w14:textId="77777777" w:rsidR="00C65A37" w:rsidRPr="00DB139D" w:rsidRDefault="00C65A37" w:rsidP="00784873">
            <w:pPr>
              <w:ind w:left="-57" w:right="-57"/>
              <w:rPr>
                <w:lang w:val="uk-UA"/>
              </w:rPr>
            </w:pPr>
            <w:r w:rsidRPr="00DB139D">
              <w:rPr>
                <w:lang w:val="uk-UA"/>
              </w:rPr>
              <w:t>Зазначається:</w:t>
            </w:r>
          </w:p>
          <w:p w14:paraId="73C6BC61" w14:textId="77777777" w:rsidR="00C65A37" w:rsidRPr="00DB139D" w:rsidRDefault="00C65A37" w:rsidP="00517EC1">
            <w:pPr>
              <w:numPr>
                <w:ilvl w:val="0"/>
                <w:numId w:val="12"/>
              </w:numPr>
              <w:tabs>
                <w:tab w:val="clear" w:pos="720"/>
              </w:tabs>
              <w:ind w:left="-57" w:right="-57" w:firstLine="0"/>
              <w:rPr>
                <w:lang w:val="uk-UA"/>
              </w:rPr>
            </w:pPr>
            <w:r w:rsidRPr="00DB139D">
              <w:rPr>
                <w:lang w:val="uk-UA"/>
              </w:rPr>
              <w:t>Дилерський договір</w:t>
            </w:r>
          </w:p>
          <w:p w14:paraId="325A78DD" w14:textId="77777777" w:rsidR="00C65A37" w:rsidRPr="00DB139D" w:rsidRDefault="00C65A37" w:rsidP="00517EC1">
            <w:pPr>
              <w:numPr>
                <w:ilvl w:val="0"/>
                <w:numId w:val="12"/>
              </w:numPr>
              <w:tabs>
                <w:tab w:val="clear" w:pos="720"/>
              </w:tabs>
              <w:ind w:left="-57" w:right="-57" w:firstLine="0"/>
              <w:rPr>
                <w:lang w:val="uk-UA"/>
              </w:rPr>
            </w:pPr>
            <w:bookmarkStart w:id="70" w:name="OLE_LINK1"/>
            <w:bookmarkStart w:id="71" w:name="OLE_LINK2"/>
            <w:r w:rsidRPr="00DB139D">
              <w:rPr>
                <w:lang w:val="uk-UA"/>
              </w:rPr>
              <w:t>Обслуговування (комісія)</w:t>
            </w:r>
            <w:bookmarkEnd w:id="70"/>
            <w:bookmarkEnd w:id="71"/>
          </w:p>
          <w:p w14:paraId="212C63CD" w14:textId="77777777" w:rsidR="00C65A37" w:rsidRPr="00DB139D" w:rsidRDefault="00C65A37" w:rsidP="00517EC1">
            <w:pPr>
              <w:numPr>
                <w:ilvl w:val="0"/>
                <w:numId w:val="12"/>
              </w:numPr>
              <w:tabs>
                <w:tab w:val="clear" w:pos="720"/>
              </w:tabs>
              <w:ind w:left="-57" w:right="-57" w:firstLine="0"/>
              <w:rPr>
                <w:lang w:val="uk-UA"/>
              </w:rPr>
            </w:pPr>
            <w:r w:rsidRPr="00DB139D">
              <w:rPr>
                <w:lang w:val="uk-UA"/>
              </w:rPr>
              <w:t>Обслуговування (доручення)</w:t>
            </w:r>
          </w:p>
          <w:p w14:paraId="50DC4064" w14:textId="77777777" w:rsidR="00C65A37" w:rsidRPr="00DB139D" w:rsidRDefault="00C65A37" w:rsidP="00517EC1">
            <w:pPr>
              <w:numPr>
                <w:ilvl w:val="0"/>
                <w:numId w:val="12"/>
              </w:numPr>
              <w:tabs>
                <w:tab w:val="clear" w:pos="720"/>
              </w:tabs>
              <w:ind w:left="-57" w:right="-57" w:firstLine="0"/>
              <w:rPr>
                <w:lang w:val="uk-UA"/>
              </w:rPr>
            </w:pPr>
            <w:r w:rsidRPr="00DB139D">
              <w:rPr>
                <w:lang w:val="uk-UA"/>
              </w:rPr>
              <w:t>Замовлення (комісія)</w:t>
            </w:r>
          </w:p>
          <w:p w14:paraId="7A47A32D" w14:textId="77777777" w:rsidR="00C65A37" w:rsidRPr="00DB139D" w:rsidRDefault="00C65A37" w:rsidP="00517EC1">
            <w:pPr>
              <w:numPr>
                <w:ilvl w:val="0"/>
                <w:numId w:val="12"/>
              </w:numPr>
              <w:tabs>
                <w:tab w:val="clear" w:pos="720"/>
              </w:tabs>
              <w:ind w:left="-57" w:right="-57" w:firstLine="0"/>
              <w:rPr>
                <w:lang w:val="uk-UA"/>
              </w:rPr>
            </w:pPr>
            <w:r w:rsidRPr="00DB139D">
              <w:rPr>
                <w:lang w:val="uk-UA"/>
              </w:rPr>
              <w:t>Замовлення (доручення)</w:t>
            </w:r>
          </w:p>
          <w:p w14:paraId="67F5C162" w14:textId="77777777" w:rsidR="00C65A37" w:rsidRPr="00DB139D" w:rsidRDefault="00C65A37" w:rsidP="00517EC1">
            <w:pPr>
              <w:numPr>
                <w:ilvl w:val="0"/>
                <w:numId w:val="12"/>
              </w:numPr>
              <w:tabs>
                <w:tab w:val="clear" w:pos="720"/>
              </w:tabs>
              <w:ind w:left="-57" w:right="-57" w:firstLine="0"/>
              <w:rPr>
                <w:lang w:val="uk-UA"/>
              </w:rPr>
            </w:pPr>
            <w:r w:rsidRPr="00DB139D">
              <w:rPr>
                <w:lang w:val="uk-UA"/>
              </w:rPr>
              <w:t>Виконання (комісія)</w:t>
            </w:r>
          </w:p>
          <w:p w14:paraId="7E840B27" w14:textId="77777777" w:rsidR="00C65A37" w:rsidRPr="00DB139D" w:rsidRDefault="00C65A37" w:rsidP="00517EC1">
            <w:pPr>
              <w:numPr>
                <w:ilvl w:val="0"/>
                <w:numId w:val="12"/>
              </w:numPr>
              <w:tabs>
                <w:tab w:val="clear" w:pos="720"/>
              </w:tabs>
              <w:ind w:left="-57" w:right="-57" w:firstLine="0"/>
              <w:rPr>
                <w:lang w:val="uk-UA"/>
              </w:rPr>
            </w:pPr>
            <w:r w:rsidRPr="00DB139D">
              <w:rPr>
                <w:lang w:val="uk-UA"/>
              </w:rPr>
              <w:t>Виконання (доручення)</w:t>
            </w:r>
          </w:p>
        </w:tc>
      </w:tr>
      <w:tr w:rsidR="00C65A37" w:rsidRPr="00DB139D" w14:paraId="53095D27" w14:textId="77777777">
        <w:trPr>
          <w:cantSplit/>
        </w:trPr>
        <w:tc>
          <w:tcPr>
            <w:tcW w:w="3190" w:type="dxa"/>
          </w:tcPr>
          <w:p w14:paraId="482030DE" w14:textId="77777777" w:rsidR="00C65A37" w:rsidRPr="00DB139D" w:rsidRDefault="00C65A37" w:rsidP="00784873">
            <w:pPr>
              <w:rPr>
                <w:lang w:val="uk-UA"/>
              </w:rPr>
            </w:pPr>
            <w:r w:rsidRPr="00DB139D">
              <w:rPr>
                <w:lang w:val="uk-UA"/>
              </w:rPr>
              <w:t>Послуга</w:t>
            </w:r>
          </w:p>
        </w:tc>
        <w:tc>
          <w:tcPr>
            <w:tcW w:w="3190" w:type="dxa"/>
          </w:tcPr>
          <w:p w14:paraId="6C74ADF8" w14:textId="77777777" w:rsidR="00C65A37" w:rsidRPr="00DB139D" w:rsidRDefault="00C65A37" w:rsidP="00784873">
            <w:pPr>
              <w:jc w:val="both"/>
              <w:rPr>
                <w:lang w:val="uk-UA"/>
              </w:rPr>
            </w:pPr>
            <w:r w:rsidRPr="00DB139D">
              <w:rPr>
                <w:lang w:val="uk-UA"/>
              </w:rPr>
              <w:t>Послуга (купівля/продаж)</w:t>
            </w:r>
          </w:p>
        </w:tc>
        <w:tc>
          <w:tcPr>
            <w:tcW w:w="3191" w:type="dxa"/>
            <w:vAlign w:val="center"/>
          </w:tcPr>
          <w:p w14:paraId="09A5D01C" w14:textId="77777777" w:rsidR="00C65A37" w:rsidRPr="00DB139D" w:rsidRDefault="00C65A37" w:rsidP="00784873">
            <w:pPr>
              <w:ind w:left="-57" w:right="-57"/>
              <w:rPr>
                <w:lang w:val="uk-UA"/>
              </w:rPr>
            </w:pPr>
            <w:r w:rsidRPr="00DB139D">
              <w:rPr>
                <w:lang w:val="uk-UA"/>
              </w:rPr>
              <w:t>Зазначається:</w:t>
            </w:r>
          </w:p>
          <w:p w14:paraId="56DD301C" w14:textId="77777777" w:rsidR="00C65A37" w:rsidRPr="00DB139D" w:rsidRDefault="00C65A37" w:rsidP="00517EC1">
            <w:pPr>
              <w:numPr>
                <w:ilvl w:val="0"/>
                <w:numId w:val="13"/>
              </w:numPr>
              <w:tabs>
                <w:tab w:val="clear" w:pos="720"/>
              </w:tabs>
              <w:ind w:left="-57" w:right="-57" w:firstLine="0"/>
              <w:rPr>
                <w:lang w:val="uk-UA"/>
              </w:rPr>
            </w:pPr>
            <w:r w:rsidRPr="00DB139D">
              <w:rPr>
                <w:lang w:val="uk-UA"/>
              </w:rPr>
              <w:t>купівля</w:t>
            </w:r>
          </w:p>
          <w:p w14:paraId="3836BF73" w14:textId="77777777" w:rsidR="00C65A37" w:rsidRPr="00DB139D" w:rsidRDefault="00C65A37" w:rsidP="00517EC1">
            <w:pPr>
              <w:numPr>
                <w:ilvl w:val="0"/>
                <w:numId w:val="13"/>
              </w:numPr>
              <w:tabs>
                <w:tab w:val="clear" w:pos="720"/>
              </w:tabs>
              <w:ind w:left="-57" w:right="-57" w:firstLine="0"/>
              <w:rPr>
                <w:lang w:val="uk-UA"/>
              </w:rPr>
            </w:pPr>
            <w:r w:rsidRPr="00DB139D">
              <w:rPr>
                <w:lang w:val="uk-UA"/>
              </w:rPr>
              <w:t>продаж</w:t>
            </w:r>
          </w:p>
        </w:tc>
      </w:tr>
      <w:tr w:rsidR="00C65A37" w:rsidRPr="00DB139D" w14:paraId="6695CA3E" w14:textId="77777777">
        <w:trPr>
          <w:cantSplit/>
        </w:trPr>
        <w:tc>
          <w:tcPr>
            <w:tcW w:w="3190" w:type="dxa"/>
          </w:tcPr>
          <w:p w14:paraId="445717F3" w14:textId="77777777" w:rsidR="00C65A37" w:rsidRPr="00DB139D" w:rsidRDefault="00C65A37" w:rsidP="00784873">
            <w:pPr>
              <w:rPr>
                <w:lang w:val="uk-UA"/>
              </w:rPr>
            </w:pPr>
            <w:r w:rsidRPr="00DB139D">
              <w:rPr>
                <w:lang w:val="uk-UA"/>
              </w:rPr>
              <w:t>Кількість (укладено)</w:t>
            </w:r>
          </w:p>
        </w:tc>
        <w:tc>
          <w:tcPr>
            <w:tcW w:w="3190" w:type="dxa"/>
          </w:tcPr>
          <w:p w14:paraId="5CC41DD3" w14:textId="77777777" w:rsidR="00C65A37" w:rsidRPr="00DB139D" w:rsidRDefault="00C65A37" w:rsidP="00784873">
            <w:pPr>
              <w:jc w:val="both"/>
              <w:rPr>
                <w:lang w:val="uk-UA"/>
              </w:rPr>
            </w:pPr>
            <w:r w:rsidRPr="00DB139D">
              <w:rPr>
                <w:lang w:val="uk-UA"/>
              </w:rPr>
              <w:t>Кількість ЦП (укладено)</w:t>
            </w:r>
          </w:p>
        </w:tc>
        <w:tc>
          <w:tcPr>
            <w:tcW w:w="3191" w:type="dxa"/>
            <w:vAlign w:val="center"/>
          </w:tcPr>
          <w:p w14:paraId="7E773E70" w14:textId="77777777" w:rsidR="00C65A37" w:rsidRPr="00DB139D" w:rsidRDefault="00C65A37" w:rsidP="00784873">
            <w:pPr>
              <w:ind w:left="-57" w:right="-57"/>
              <w:rPr>
                <w:lang w:val="uk-UA"/>
              </w:rPr>
            </w:pPr>
            <w:r w:rsidRPr="00DB139D">
              <w:rPr>
                <w:lang w:val="uk-UA"/>
              </w:rPr>
              <w:t>Зазначається для всіх договорів окрім договору на обслуговування.</w:t>
            </w:r>
          </w:p>
        </w:tc>
      </w:tr>
      <w:tr w:rsidR="00C65A37" w:rsidRPr="00DB139D" w14:paraId="2016C61A" w14:textId="77777777">
        <w:trPr>
          <w:cantSplit/>
        </w:trPr>
        <w:tc>
          <w:tcPr>
            <w:tcW w:w="3190" w:type="dxa"/>
          </w:tcPr>
          <w:p w14:paraId="62232B0C" w14:textId="77777777" w:rsidR="00C65A37" w:rsidRPr="00DB139D" w:rsidRDefault="00C65A37" w:rsidP="00784873">
            <w:pPr>
              <w:rPr>
                <w:lang w:val="uk-UA"/>
              </w:rPr>
            </w:pPr>
            <w:r w:rsidRPr="00DB139D">
              <w:rPr>
                <w:lang w:val="uk-UA"/>
              </w:rPr>
              <w:t>Сума (укладено)</w:t>
            </w:r>
          </w:p>
        </w:tc>
        <w:tc>
          <w:tcPr>
            <w:tcW w:w="3190" w:type="dxa"/>
          </w:tcPr>
          <w:p w14:paraId="5D4432B7" w14:textId="77777777" w:rsidR="00C65A37" w:rsidRPr="00DB139D" w:rsidRDefault="00C65A37" w:rsidP="00784873">
            <w:pPr>
              <w:jc w:val="both"/>
              <w:rPr>
                <w:lang w:val="uk-UA"/>
              </w:rPr>
            </w:pPr>
            <w:r w:rsidRPr="00DB139D">
              <w:rPr>
                <w:lang w:val="uk-UA"/>
              </w:rPr>
              <w:t>Сума (укладено)</w:t>
            </w:r>
          </w:p>
        </w:tc>
        <w:tc>
          <w:tcPr>
            <w:tcW w:w="3191" w:type="dxa"/>
            <w:vAlign w:val="center"/>
          </w:tcPr>
          <w:p w14:paraId="004C54F6" w14:textId="77777777" w:rsidR="00C65A37" w:rsidRPr="00DB139D" w:rsidRDefault="00C65A37" w:rsidP="00784873">
            <w:pPr>
              <w:ind w:left="-57" w:right="-57"/>
              <w:rPr>
                <w:lang w:val="uk-UA"/>
              </w:rPr>
            </w:pPr>
            <w:r w:rsidRPr="00DB139D">
              <w:rPr>
                <w:lang w:val="uk-UA"/>
              </w:rPr>
              <w:t>Зазначається для всіх договорів окрім договору на обслуговування.</w:t>
            </w:r>
          </w:p>
        </w:tc>
      </w:tr>
      <w:tr w:rsidR="00C65A37" w:rsidRPr="00DB139D" w14:paraId="15F3C585" w14:textId="77777777">
        <w:trPr>
          <w:cantSplit/>
        </w:trPr>
        <w:tc>
          <w:tcPr>
            <w:tcW w:w="3190" w:type="dxa"/>
          </w:tcPr>
          <w:p w14:paraId="0590B3EF" w14:textId="77777777" w:rsidR="00C65A37" w:rsidRPr="00DB139D" w:rsidRDefault="00C65A37" w:rsidP="00784873">
            <w:pPr>
              <w:rPr>
                <w:lang w:val="uk-UA"/>
              </w:rPr>
            </w:pPr>
            <w:r w:rsidRPr="00DB139D">
              <w:rPr>
                <w:lang w:val="uk-UA"/>
              </w:rPr>
              <w:t>Кількість (виконано)</w:t>
            </w:r>
          </w:p>
        </w:tc>
        <w:tc>
          <w:tcPr>
            <w:tcW w:w="3190" w:type="dxa"/>
          </w:tcPr>
          <w:p w14:paraId="33497D14" w14:textId="77777777" w:rsidR="00C65A37" w:rsidRPr="00DB139D" w:rsidRDefault="00C65A37" w:rsidP="00784873">
            <w:pPr>
              <w:jc w:val="both"/>
              <w:rPr>
                <w:lang w:val="uk-UA"/>
              </w:rPr>
            </w:pPr>
            <w:r w:rsidRPr="00DB139D">
              <w:rPr>
                <w:lang w:val="uk-UA"/>
              </w:rPr>
              <w:t>Кількість ЦП (виконано)</w:t>
            </w:r>
          </w:p>
        </w:tc>
        <w:tc>
          <w:tcPr>
            <w:tcW w:w="3191" w:type="dxa"/>
            <w:vAlign w:val="center"/>
          </w:tcPr>
          <w:p w14:paraId="4E374BDD" w14:textId="77777777" w:rsidR="00C65A37" w:rsidRPr="00DB139D" w:rsidRDefault="00C65A37" w:rsidP="00784873">
            <w:pPr>
              <w:ind w:left="-57" w:right="-57"/>
              <w:rPr>
                <w:lang w:val="uk-UA"/>
              </w:rPr>
            </w:pPr>
            <w:bookmarkStart w:id="72" w:name="OLE_LINK3"/>
            <w:bookmarkStart w:id="73" w:name="OLE_LINK4"/>
            <w:r w:rsidRPr="00DB139D">
              <w:rPr>
                <w:lang w:val="uk-UA"/>
              </w:rPr>
              <w:t>Зазначається для всіх договорів окрім договору на обслуговування та заповнення поля «Виконано».</w:t>
            </w:r>
            <w:bookmarkEnd w:id="72"/>
            <w:bookmarkEnd w:id="73"/>
          </w:p>
        </w:tc>
      </w:tr>
      <w:tr w:rsidR="00C65A37" w:rsidRPr="00DB139D" w14:paraId="75D6E94E" w14:textId="77777777">
        <w:trPr>
          <w:cantSplit/>
        </w:trPr>
        <w:tc>
          <w:tcPr>
            <w:tcW w:w="3190" w:type="dxa"/>
          </w:tcPr>
          <w:p w14:paraId="71DC6761" w14:textId="77777777" w:rsidR="00C65A37" w:rsidRPr="00DB139D" w:rsidRDefault="00C65A37" w:rsidP="00784873">
            <w:pPr>
              <w:rPr>
                <w:lang w:val="uk-UA"/>
              </w:rPr>
            </w:pPr>
            <w:r w:rsidRPr="00DB139D">
              <w:rPr>
                <w:lang w:val="uk-UA"/>
              </w:rPr>
              <w:t>Сума (виконано)</w:t>
            </w:r>
          </w:p>
        </w:tc>
        <w:tc>
          <w:tcPr>
            <w:tcW w:w="3190" w:type="dxa"/>
          </w:tcPr>
          <w:p w14:paraId="27168717" w14:textId="77777777" w:rsidR="00C65A37" w:rsidRPr="00DB139D" w:rsidRDefault="00C65A37" w:rsidP="00784873">
            <w:pPr>
              <w:jc w:val="both"/>
              <w:rPr>
                <w:lang w:val="uk-UA"/>
              </w:rPr>
            </w:pPr>
            <w:r w:rsidRPr="00DB139D">
              <w:rPr>
                <w:lang w:val="uk-UA"/>
              </w:rPr>
              <w:t>Сума (виконано)</w:t>
            </w:r>
          </w:p>
        </w:tc>
        <w:tc>
          <w:tcPr>
            <w:tcW w:w="3191" w:type="dxa"/>
            <w:vAlign w:val="center"/>
          </w:tcPr>
          <w:p w14:paraId="131AC21F" w14:textId="77777777" w:rsidR="00C65A37" w:rsidRPr="00DB139D" w:rsidRDefault="00C65A37" w:rsidP="00784873">
            <w:pPr>
              <w:ind w:left="-57" w:right="-57"/>
              <w:rPr>
                <w:lang w:val="uk-UA"/>
              </w:rPr>
            </w:pPr>
            <w:r w:rsidRPr="00DB139D">
              <w:rPr>
                <w:lang w:val="uk-UA"/>
              </w:rPr>
              <w:t>Зазначається для всіх договорів окрім договору на обслуговування та заповнення поля «Виконано».</w:t>
            </w:r>
          </w:p>
        </w:tc>
      </w:tr>
      <w:tr w:rsidR="00C65A37" w:rsidRPr="00DB139D" w14:paraId="345B69B6" w14:textId="77777777">
        <w:trPr>
          <w:cantSplit/>
        </w:trPr>
        <w:tc>
          <w:tcPr>
            <w:tcW w:w="3190" w:type="dxa"/>
          </w:tcPr>
          <w:p w14:paraId="7FFD282C" w14:textId="77777777" w:rsidR="00C65A37" w:rsidRPr="00DB139D" w:rsidRDefault="00C65A37" w:rsidP="00784873">
            <w:pPr>
              <w:rPr>
                <w:lang w:val="uk-UA"/>
              </w:rPr>
            </w:pPr>
            <w:r w:rsidRPr="00DB139D">
              <w:rPr>
                <w:lang w:val="uk-UA"/>
              </w:rPr>
              <w:t>Контрагент: найменування</w:t>
            </w:r>
          </w:p>
        </w:tc>
        <w:tc>
          <w:tcPr>
            <w:tcW w:w="3190" w:type="dxa"/>
          </w:tcPr>
          <w:p w14:paraId="6A65252D" w14:textId="77777777" w:rsidR="00C65A37" w:rsidRPr="00DB139D" w:rsidRDefault="00C65A37" w:rsidP="00784873">
            <w:pPr>
              <w:jc w:val="both"/>
              <w:rPr>
                <w:lang w:val="uk-UA"/>
              </w:rPr>
            </w:pPr>
            <w:r w:rsidRPr="00DB139D">
              <w:rPr>
                <w:lang w:val="uk-UA"/>
              </w:rPr>
              <w:t>Найменування (ПІБ) контрагента</w:t>
            </w:r>
          </w:p>
        </w:tc>
        <w:tc>
          <w:tcPr>
            <w:tcW w:w="3191" w:type="dxa"/>
            <w:vAlign w:val="center"/>
          </w:tcPr>
          <w:p w14:paraId="2DC8EC55" w14:textId="77777777" w:rsidR="00C65A37" w:rsidRPr="00DB139D" w:rsidRDefault="00C65A37" w:rsidP="00784873">
            <w:pPr>
              <w:ind w:left="-57" w:right="-57"/>
              <w:rPr>
                <w:lang w:val="uk-UA"/>
              </w:rPr>
            </w:pPr>
            <w:r w:rsidRPr="00DB139D">
              <w:rPr>
                <w:lang w:val="uk-UA"/>
              </w:rPr>
              <w:t>Повне найменування</w:t>
            </w:r>
          </w:p>
        </w:tc>
      </w:tr>
      <w:tr w:rsidR="00C65A37" w:rsidRPr="00DB139D" w14:paraId="0E1531BE" w14:textId="77777777">
        <w:trPr>
          <w:cantSplit/>
        </w:trPr>
        <w:tc>
          <w:tcPr>
            <w:tcW w:w="3190" w:type="dxa"/>
          </w:tcPr>
          <w:p w14:paraId="6F08EAED" w14:textId="77777777" w:rsidR="00C65A37" w:rsidRPr="00DB139D" w:rsidRDefault="00C65A37" w:rsidP="00784873">
            <w:pPr>
              <w:rPr>
                <w:lang w:val="uk-UA"/>
              </w:rPr>
            </w:pPr>
            <w:r w:rsidRPr="00DB139D">
              <w:rPr>
                <w:lang w:val="uk-UA"/>
              </w:rPr>
              <w:t>Контрагент: тип</w:t>
            </w:r>
          </w:p>
        </w:tc>
        <w:tc>
          <w:tcPr>
            <w:tcW w:w="3190" w:type="dxa"/>
          </w:tcPr>
          <w:p w14:paraId="476C0168" w14:textId="77777777" w:rsidR="00C65A37" w:rsidRPr="00DB139D" w:rsidRDefault="00C65A37" w:rsidP="00784873">
            <w:pPr>
              <w:jc w:val="both"/>
              <w:rPr>
                <w:lang w:val="uk-UA"/>
              </w:rPr>
            </w:pPr>
            <w:r w:rsidRPr="00DB139D">
              <w:rPr>
                <w:lang w:val="uk-UA"/>
              </w:rPr>
              <w:t>Фізична/юридична особа</w:t>
            </w:r>
          </w:p>
        </w:tc>
        <w:tc>
          <w:tcPr>
            <w:tcW w:w="3191" w:type="dxa"/>
            <w:vAlign w:val="center"/>
          </w:tcPr>
          <w:p w14:paraId="71988E40" w14:textId="77777777" w:rsidR="00C65A37" w:rsidRPr="00DB139D" w:rsidRDefault="00C65A37" w:rsidP="00784873">
            <w:pPr>
              <w:ind w:left="-57" w:right="-57"/>
              <w:rPr>
                <w:lang w:val="uk-UA"/>
              </w:rPr>
            </w:pPr>
            <w:r w:rsidRPr="00DB139D">
              <w:rPr>
                <w:lang w:val="uk-UA"/>
              </w:rPr>
              <w:t>Зазначається:</w:t>
            </w:r>
          </w:p>
          <w:p w14:paraId="753EFFE6" w14:textId="77777777" w:rsidR="00C65A37" w:rsidRPr="00DB139D" w:rsidRDefault="00C65A37" w:rsidP="00517EC1">
            <w:pPr>
              <w:numPr>
                <w:ilvl w:val="0"/>
                <w:numId w:val="14"/>
              </w:numPr>
              <w:tabs>
                <w:tab w:val="clear" w:pos="720"/>
              </w:tabs>
              <w:ind w:left="281" w:right="-57" w:firstLine="0"/>
              <w:rPr>
                <w:lang w:val="uk-UA"/>
              </w:rPr>
            </w:pPr>
            <w:r w:rsidRPr="00DB139D">
              <w:rPr>
                <w:lang w:val="uk-UA"/>
              </w:rPr>
              <w:t>Ф</w:t>
            </w:r>
          </w:p>
          <w:p w14:paraId="79BB96A2" w14:textId="77777777" w:rsidR="00C65A37" w:rsidRPr="00DB139D" w:rsidRDefault="00C65A37" w:rsidP="00517EC1">
            <w:pPr>
              <w:numPr>
                <w:ilvl w:val="0"/>
                <w:numId w:val="14"/>
              </w:numPr>
              <w:tabs>
                <w:tab w:val="clear" w:pos="720"/>
              </w:tabs>
              <w:ind w:left="281" w:right="-57" w:firstLine="0"/>
              <w:rPr>
                <w:lang w:val="uk-UA"/>
              </w:rPr>
            </w:pPr>
            <w:r w:rsidRPr="00DB139D">
              <w:rPr>
                <w:lang w:val="uk-UA"/>
              </w:rPr>
              <w:t>Ю</w:t>
            </w:r>
          </w:p>
        </w:tc>
      </w:tr>
      <w:tr w:rsidR="00C65A37" w:rsidRPr="00DB139D" w14:paraId="72F5B20C" w14:textId="77777777">
        <w:trPr>
          <w:cantSplit/>
        </w:trPr>
        <w:tc>
          <w:tcPr>
            <w:tcW w:w="3190" w:type="dxa"/>
          </w:tcPr>
          <w:p w14:paraId="4CC3A0CD" w14:textId="77777777" w:rsidR="00C65A37" w:rsidRPr="00DB139D" w:rsidRDefault="00C65A37" w:rsidP="00784873">
            <w:pPr>
              <w:rPr>
                <w:lang w:val="uk-UA"/>
              </w:rPr>
            </w:pPr>
            <w:r w:rsidRPr="00DB139D">
              <w:rPr>
                <w:lang w:val="uk-UA"/>
              </w:rPr>
              <w:t>Контрагент: країна</w:t>
            </w:r>
          </w:p>
        </w:tc>
        <w:tc>
          <w:tcPr>
            <w:tcW w:w="3190" w:type="dxa"/>
          </w:tcPr>
          <w:p w14:paraId="465FB680" w14:textId="77777777" w:rsidR="00C65A37" w:rsidRPr="00DB139D" w:rsidRDefault="00C65A37" w:rsidP="00784873">
            <w:pPr>
              <w:jc w:val="both"/>
              <w:rPr>
                <w:lang w:val="uk-UA"/>
              </w:rPr>
            </w:pPr>
            <w:r w:rsidRPr="00DB139D">
              <w:rPr>
                <w:lang w:val="uk-UA"/>
              </w:rPr>
              <w:t>Код країна контрагента</w:t>
            </w:r>
          </w:p>
        </w:tc>
        <w:tc>
          <w:tcPr>
            <w:tcW w:w="3191" w:type="dxa"/>
            <w:vAlign w:val="center"/>
          </w:tcPr>
          <w:p w14:paraId="00E8CC08" w14:textId="77777777" w:rsidR="00C65A37" w:rsidRPr="00DB139D" w:rsidRDefault="00C65A37" w:rsidP="00784873">
            <w:pPr>
              <w:ind w:left="-57" w:right="-57"/>
              <w:rPr>
                <w:lang w:val="uk-UA"/>
              </w:rPr>
            </w:pPr>
            <w:r w:rsidRPr="00DB139D">
              <w:rPr>
                <w:lang w:val="uk-UA"/>
              </w:rPr>
              <w:t xml:space="preserve">Зазначається код країни реєстрації контрагента (див. </w:t>
            </w:r>
            <w:r w:rsidR="00673670" w:rsidRPr="00DB139D">
              <w:rPr>
                <w:lang w:val="uk-UA"/>
              </w:rPr>
              <w:t>Рішення №279</w:t>
            </w:r>
            <w:r w:rsidRPr="00DB139D">
              <w:rPr>
                <w:lang w:val="uk-UA"/>
              </w:rPr>
              <w:t xml:space="preserve"> зі змінами).</w:t>
            </w:r>
          </w:p>
        </w:tc>
      </w:tr>
      <w:tr w:rsidR="00C65A37" w:rsidRPr="003F3A9E" w14:paraId="36B9DCF1" w14:textId="77777777">
        <w:trPr>
          <w:cantSplit/>
        </w:trPr>
        <w:tc>
          <w:tcPr>
            <w:tcW w:w="3190" w:type="dxa"/>
          </w:tcPr>
          <w:p w14:paraId="2F8A3EDE" w14:textId="77777777" w:rsidR="00C65A37" w:rsidRPr="00DB139D" w:rsidRDefault="00C65A37" w:rsidP="00784873">
            <w:pPr>
              <w:rPr>
                <w:lang w:val="uk-UA"/>
              </w:rPr>
            </w:pPr>
            <w:r w:rsidRPr="00DB139D">
              <w:rPr>
                <w:lang w:val="uk-UA"/>
              </w:rPr>
              <w:lastRenderedPageBreak/>
              <w:t>Контрагент: ідентифікація</w:t>
            </w:r>
          </w:p>
        </w:tc>
        <w:tc>
          <w:tcPr>
            <w:tcW w:w="3190" w:type="dxa"/>
          </w:tcPr>
          <w:p w14:paraId="350520F9" w14:textId="77777777" w:rsidR="00C65A37" w:rsidRPr="00DB139D" w:rsidRDefault="00C65A37" w:rsidP="00784873">
            <w:pPr>
              <w:jc w:val="both"/>
              <w:rPr>
                <w:lang w:val="uk-UA"/>
              </w:rPr>
            </w:pPr>
            <w:r w:rsidRPr="00DB139D">
              <w:rPr>
                <w:lang w:val="uk-UA"/>
              </w:rPr>
              <w:t>Код за ЄДРПОУ (юридична особа) або паспортні дані (фізична особа)</w:t>
            </w:r>
          </w:p>
        </w:tc>
        <w:tc>
          <w:tcPr>
            <w:tcW w:w="3191" w:type="dxa"/>
            <w:vAlign w:val="center"/>
          </w:tcPr>
          <w:p w14:paraId="7D4CB8CC" w14:textId="77777777" w:rsidR="00C65A37" w:rsidRPr="00DB139D" w:rsidRDefault="00C65A37" w:rsidP="00784873">
            <w:pPr>
              <w:ind w:left="-57" w:right="-57"/>
              <w:rPr>
                <w:lang w:val="uk-UA"/>
              </w:rPr>
            </w:pPr>
            <w:r w:rsidRPr="00DB139D">
              <w:rPr>
                <w:lang w:val="uk-UA"/>
              </w:rPr>
              <w:t>Приклади див. файл-приклад (\Import\XLS\example.xls)</w:t>
            </w:r>
          </w:p>
        </w:tc>
      </w:tr>
      <w:tr w:rsidR="00C65A37" w:rsidRPr="00DB139D" w14:paraId="71182E78" w14:textId="77777777">
        <w:trPr>
          <w:cantSplit/>
        </w:trPr>
        <w:tc>
          <w:tcPr>
            <w:tcW w:w="3190" w:type="dxa"/>
          </w:tcPr>
          <w:p w14:paraId="6B7885AE" w14:textId="77777777" w:rsidR="00C65A37" w:rsidRPr="00DB139D" w:rsidRDefault="00C65A37" w:rsidP="00784873">
            <w:pPr>
              <w:rPr>
                <w:lang w:val="uk-UA"/>
              </w:rPr>
            </w:pPr>
            <w:r w:rsidRPr="00DB139D">
              <w:rPr>
                <w:lang w:val="uk-UA"/>
              </w:rPr>
              <w:t>Контрагент: ЄДРІСІ</w:t>
            </w:r>
          </w:p>
        </w:tc>
        <w:tc>
          <w:tcPr>
            <w:tcW w:w="3190" w:type="dxa"/>
          </w:tcPr>
          <w:p w14:paraId="04C93056" w14:textId="77777777" w:rsidR="00C65A37" w:rsidRPr="00DB139D" w:rsidRDefault="00C65A37" w:rsidP="00784873">
            <w:pPr>
              <w:jc w:val="both"/>
              <w:rPr>
                <w:lang w:val="uk-UA"/>
              </w:rPr>
            </w:pPr>
            <w:r w:rsidRPr="00DB139D">
              <w:rPr>
                <w:lang w:val="uk-UA"/>
              </w:rPr>
              <w:t>Код ЄДРІСІ контрагента (у разі ІСІ)</w:t>
            </w:r>
          </w:p>
        </w:tc>
        <w:tc>
          <w:tcPr>
            <w:tcW w:w="3191" w:type="dxa"/>
            <w:vAlign w:val="center"/>
          </w:tcPr>
          <w:p w14:paraId="1037B8A3" w14:textId="77777777" w:rsidR="00C65A37" w:rsidRPr="00DB139D" w:rsidRDefault="00C65A37" w:rsidP="00784873">
            <w:pPr>
              <w:ind w:left="-57" w:right="-57"/>
              <w:rPr>
                <w:lang w:val="uk-UA"/>
              </w:rPr>
            </w:pPr>
          </w:p>
        </w:tc>
      </w:tr>
      <w:tr w:rsidR="00C65A37" w:rsidRPr="00DB139D" w14:paraId="090EC516" w14:textId="77777777">
        <w:trPr>
          <w:cantSplit/>
        </w:trPr>
        <w:tc>
          <w:tcPr>
            <w:tcW w:w="3190" w:type="dxa"/>
          </w:tcPr>
          <w:p w14:paraId="753FB136" w14:textId="77777777" w:rsidR="00C65A37" w:rsidRPr="00DB139D" w:rsidRDefault="00C65A37" w:rsidP="00784873">
            <w:pPr>
              <w:rPr>
                <w:lang w:val="uk-UA"/>
              </w:rPr>
            </w:pPr>
            <w:r w:rsidRPr="00DB139D">
              <w:rPr>
                <w:lang w:val="uk-UA"/>
              </w:rPr>
              <w:t>Депозитарна установа: ЄДРПОУ</w:t>
            </w:r>
          </w:p>
        </w:tc>
        <w:tc>
          <w:tcPr>
            <w:tcW w:w="3190" w:type="dxa"/>
          </w:tcPr>
          <w:p w14:paraId="798065B7" w14:textId="77777777" w:rsidR="00C65A37" w:rsidRPr="00DB139D" w:rsidRDefault="00C65A37" w:rsidP="00784873">
            <w:pPr>
              <w:jc w:val="both"/>
              <w:rPr>
                <w:lang w:val="uk-UA"/>
              </w:rPr>
            </w:pPr>
            <w:r w:rsidRPr="00DB139D">
              <w:rPr>
                <w:lang w:val="uk-UA"/>
              </w:rPr>
              <w:t>Код за ЄДРПОУ (</w:t>
            </w:r>
            <w:r w:rsidR="00EA2EE3" w:rsidRPr="00DB139D">
              <w:rPr>
                <w:lang w:val="uk-UA"/>
              </w:rPr>
              <w:t>ДУ</w:t>
            </w:r>
            <w:r w:rsidRPr="00DB139D">
              <w:rPr>
                <w:lang w:val="uk-UA"/>
              </w:rPr>
              <w:t>/депозитарію)</w:t>
            </w:r>
          </w:p>
        </w:tc>
        <w:tc>
          <w:tcPr>
            <w:tcW w:w="3191" w:type="dxa"/>
            <w:vAlign w:val="center"/>
          </w:tcPr>
          <w:p w14:paraId="6C34CCED" w14:textId="77777777" w:rsidR="00C65A37" w:rsidRPr="00DB139D" w:rsidRDefault="00C65A37" w:rsidP="00784873">
            <w:pPr>
              <w:ind w:left="-57" w:right="-57"/>
              <w:rPr>
                <w:lang w:val="uk-UA"/>
              </w:rPr>
            </w:pPr>
            <w:r w:rsidRPr="00DB139D">
              <w:rPr>
                <w:lang w:val="uk-UA"/>
              </w:rPr>
              <w:t>Тип та найменування депозитарної визначається по довіднику профучасників РЦП.</w:t>
            </w:r>
          </w:p>
        </w:tc>
      </w:tr>
      <w:tr w:rsidR="00D40DA4" w:rsidRPr="00DB139D" w14:paraId="7A6D7885" w14:textId="77777777">
        <w:trPr>
          <w:cantSplit/>
        </w:trPr>
        <w:tc>
          <w:tcPr>
            <w:tcW w:w="3190" w:type="dxa"/>
          </w:tcPr>
          <w:p w14:paraId="6021D3BC" w14:textId="77777777" w:rsidR="00D40DA4" w:rsidRPr="00DB139D" w:rsidRDefault="00D40DA4" w:rsidP="00784873">
            <w:pPr>
              <w:rPr>
                <w:lang w:val="uk-UA"/>
              </w:rPr>
            </w:pPr>
            <w:r w:rsidRPr="00DB139D">
              <w:rPr>
                <w:lang w:val="uk-UA"/>
              </w:rPr>
              <w:t>Комісійна винагорода</w:t>
            </w:r>
          </w:p>
        </w:tc>
        <w:tc>
          <w:tcPr>
            <w:tcW w:w="3190" w:type="dxa"/>
          </w:tcPr>
          <w:p w14:paraId="635E13BE" w14:textId="77777777" w:rsidR="00D40DA4" w:rsidRPr="00DB139D" w:rsidRDefault="00D40DA4" w:rsidP="00784873">
            <w:pPr>
              <w:jc w:val="both"/>
              <w:rPr>
                <w:lang w:val="uk-UA"/>
              </w:rPr>
            </w:pPr>
            <w:r w:rsidRPr="00DB139D">
              <w:rPr>
                <w:lang w:val="uk-UA"/>
              </w:rPr>
              <w:t>Розмір комісійної винагороди</w:t>
            </w:r>
          </w:p>
        </w:tc>
        <w:tc>
          <w:tcPr>
            <w:tcW w:w="3191" w:type="dxa"/>
            <w:vAlign w:val="center"/>
          </w:tcPr>
          <w:p w14:paraId="687C6DE0" w14:textId="77777777" w:rsidR="00D40DA4" w:rsidRPr="00DB139D" w:rsidRDefault="00D40DA4" w:rsidP="00784873">
            <w:pPr>
              <w:ind w:left="-57" w:right="-57"/>
              <w:rPr>
                <w:lang w:val="uk-UA"/>
              </w:rPr>
            </w:pPr>
          </w:p>
        </w:tc>
      </w:tr>
      <w:tr w:rsidR="00D40DA4" w:rsidRPr="003F3A9E" w14:paraId="5B90AF31" w14:textId="77777777">
        <w:trPr>
          <w:cantSplit/>
        </w:trPr>
        <w:tc>
          <w:tcPr>
            <w:tcW w:w="3190" w:type="dxa"/>
          </w:tcPr>
          <w:p w14:paraId="52BB8B37" w14:textId="77777777" w:rsidR="00D40DA4" w:rsidRPr="00DB139D" w:rsidRDefault="00D40DA4" w:rsidP="00784873">
            <w:pPr>
              <w:rPr>
                <w:lang w:val="uk-UA"/>
              </w:rPr>
            </w:pPr>
            <w:r w:rsidRPr="00DB139D">
              <w:rPr>
                <w:lang w:val="uk-UA"/>
              </w:rPr>
              <w:t>Рахунок ВО</w:t>
            </w:r>
          </w:p>
        </w:tc>
        <w:tc>
          <w:tcPr>
            <w:tcW w:w="3190" w:type="dxa"/>
          </w:tcPr>
          <w:p w14:paraId="73A0EFF5" w14:textId="77777777" w:rsidR="00D40DA4" w:rsidRPr="00DB139D" w:rsidRDefault="00D40DA4" w:rsidP="00784873">
            <w:pPr>
              <w:jc w:val="both"/>
              <w:rPr>
                <w:lang w:val="uk-UA"/>
              </w:rPr>
            </w:pPr>
            <w:r w:rsidRPr="00DB139D">
              <w:rPr>
                <w:lang w:val="uk-UA"/>
              </w:rPr>
              <w:t>Рахунок внутрішнього обліку (виду AXXXXXXXXX).</w:t>
            </w:r>
          </w:p>
        </w:tc>
        <w:tc>
          <w:tcPr>
            <w:tcW w:w="3191" w:type="dxa"/>
            <w:vAlign w:val="center"/>
          </w:tcPr>
          <w:p w14:paraId="5B2F9378" w14:textId="77777777" w:rsidR="00D40DA4" w:rsidRPr="00DB139D" w:rsidRDefault="00D40DA4" w:rsidP="00784873">
            <w:pPr>
              <w:ind w:left="-57" w:right="-57"/>
              <w:rPr>
                <w:lang w:val="uk-UA"/>
              </w:rPr>
            </w:pPr>
          </w:p>
        </w:tc>
      </w:tr>
      <w:tr w:rsidR="00D40DA4" w:rsidRPr="00DB139D" w14:paraId="7B72119B" w14:textId="77777777">
        <w:trPr>
          <w:cantSplit/>
        </w:trPr>
        <w:tc>
          <w:tcPr>
            <w:tcW w:w="3190" w:type="dxa"/>
          </w:tcPr>
          <w:p w14:paraId="450B930D" w14:textId="77777777" w:rsidR="00D40DA4" w:rsidRPr="00DB139D" w:rsidRDefault="00D40DA4" w:rsidP="00784873">
            <w:pPr>
              <w:rPr>
                <w:lang w:val="uk-UA"/>
              </w:rPr>
            </w:pPr>
            <w:r w:rsidRPr="00DB139D">
              <w:rPr>
                <w:lang w:val="uk-UA"/>
              </w:rPr>
              <w:t>Вид ринку</w:t>
            </w:r>
          </w:p>
        </w:tc>
        <w:tc>
          <w:tcPr>
            <w:tcW w:w="3190" w:type="dxa"/>
          </w:tcPr>
          <w:p w14:paraId="0A631E05" w14:textId="77777777" w:rsidR="00D40DA4" w:rsidRPr="00DB139D" w:rsidRDefault="00D40DA4" w:rsidP="00784873">
            <w:pPr>
              <w:jc w:val="both"/>
              <w:rPr>
                <w:lang w:val="uk-UA"/>
              </w:rPr>
            </w:pPr>
            <w:r w:rsidRPr="00DB139D">
              <w:rPr>
                <w:lang w:val="uk-UA"/>
              </w:rPr>
              <w:t>Вид ринку</w:t>
            </w:r>
          </w:p>
        </w:tc>
        <w:tc>
          <w:tcPr>
            <w:tcW w:w="3191" w:type="dxa"/>
            <w:vAlign w:val="center"/>
          </w:tcPr>
          <w:p w14:paraId="339816B0" w14:textId="77777777" w:rsidR="00D40DA4" w:rsidRPr="00DB139D" w:rsidRDefault="00D40DA4" w:rsidP="00784873">
            <w:pPr>
              <w:ind w:left="-57" w:right="-57"/>
              <w:rPr>
                <w:lang w:val="uk-UA"/>
              </w:rPr>
            </w:pPr>
            <w:r w:rsidRPr="00DB139D">
              <w:rPr>
                <w:lang w:val="uk-UA"/>
              </w:rPr>
              <w:t>«Первинний» або «Вторинний»</w:t>
            </w:r>
          </w:p>
        </w:tc>
      </w:tr>
      <w:tr w:rsidR="00C329D8" w:rsidRPr="00DB139D" w14:paraId="4D42F6AA" w14:textId="77777777">
        <w:trPr>
          <w:cantSplit/>
        </w:trPr>
        <w:tc>
          <w:tcPr>
            <w:tcW w:w="3190" w:type="dxa"/>
          </w:tcPr>
          <w:p w14:paraId="1581836C" w14:textId="77777777" w:rsidR="00C329D8" w:rsidRPr="00DB139D" w:rsidRDefault="00C329D8" w:rsidP="00784873">
            <w:pPr>
              <w:rPr>
                <w:lang w:val="uk-UA"/>
              </w:rPr>
            </w:pPr>
            <w:r w:rsidRPr="00C329D8">
              <w:rPr>
                <w:lang w:val="uk-UA"/>
              </w:rPr>
              <w:t>Договір з РЦ</w:t>
            </w:r>
          </w:p>
        </w:tc>
        <w:tc>
          <w:tcPr>
            <w:tcW w:w="3190" w:type="dxa"/>
          </w:tcPr>
          <w:p w14:paraId="02DAC7B7" w14:textId="77777777" w:rsidR="00C329D8" w:rsidRPr="00DB139D" w:rsidRDefault="00C329D8" w:rsidP="00784873">
            <w:pPr>
              <w:jc w:val="both"/>
              <w:rPr>
                <w:lang w:val="uk-UA"/>
              </w:rPr>
            </w:pPr>
            <w:r w:rsidRPr="00C329D8">
              <w:rPr>
                <w:lang w:val="uk-UA"/>
              </w:rPr>
              <w:t>Договір з РЦ</w:t>
            </w:r>
          </w:p>
        </w:tc>
        <w:tc>
          <w:tcPr>
            <w:tcW w:w="3191" w:type="dxa"/>
            <w:vAlign w:val="center"/>
          </w:tcPr>
          <w:p w14:paraId="73978E78" w14:textId="77777777" w:rsidR="00C329D8" w:rsidRPr="00C329D8" w:rsidRDefault="00C329D8" w:rsidP="00784873">
            <w:pPr>
              <w:ind w:left="-57" w:right="-57"/>
            </w:pPr>
            <w:r>
              <w:rPr>
                <w:lang w:val="uk-UA"/>
              </w:rPr>
              <w:t>Значення «так» або пусте значення</w:t>
            </w:r>
          </w:p>
        </w:tc>
      </w:tr>
    </w:tbl>
    <w:p w14:paraId="58E6DD4E" w14:textId="77777777" w:rsidR="00C65A37" w:rsidRPr="00DB139D" w:rsidRDefault="00C65A37" w:rsidP="00784873">
      <w:pPr>
        <w:jc w:val="both"/>
        <w:rPr>
          <w:lang w:val="uk-UA"/>
        </w:rPr>
      </w:pPr>
    </w:p>
    <w:p w14:paraId="29378CA4" w14:textId="77777777" w:rsidR="00C65A37" w:rsidRPr="00DB139D" w:rsidRDefault="00C65A37" w:rsidP="00784873">
      <w:pPr>
        <w:jc w:val="both"/>
        <w:rPr>
          <w:lang w:val="uk-UA"/>
        </w:rPr>
      </w:pPr>
      <w:r w:rsidRPr="00DB139D">
        <w:rPr>
          <w:lang w:val="uk-UA"/>
        </w:rPr>
        <w:t xml:space="preserve">Слід зазначити деякі </w:t>
      </w:r>
      <w:r w:rsidR="00E93B28" w:rsidRPr="00DB139D">
        <w:rPr>
          <w:lang w:val="uk-UA"/>
        </w:rPr>
        <w:t>вимоги та рекомендації</w:t>
      </w:r>
      <w:r w:rsidRPr="00DB139D">
        <w:rPr>
          <w:lang w:val="uk-UA"/>
        </w:rPr>
        <w:t>:</w:t>
      </w:r>
    </w:p>
    <w:p w14:paraId="296F69E2" w14:textId="77777777" w:rsidR="00C65A37" w:rsidRPr="00DB139D" w:rsidRDefault="00C65A37" w:rsidP="00517EC1">
      <w:pPr>
        <w:numPr>
          <w:ilvl w:val="0"/>
          <w:numId w:val="15"/>
        </w:numPr>
        <w:tabs>
          <w:tab w:val="clear" w:pos="720"/>
        </w:tabs>
        <w:jc w:val="both"/>
        <w:rPr>
          <w:lang w:val="uk-UA"/>
        </w:rPr>
      </w:pPr>
      <w:r w:rsidRPr="00DB139D">
        <w:rPr>
          <w:lang w:val="uk-UA"/>
        </w:rPr>
        <w:t>Реалізована функція імпорту лише для брокерської та дилерської діяльності;</w:t>
      </w:r>
    </w:p>
    <w:p w14:paraId="4F90D8A4" w14:textId="77777777" w:rsidR="00C65A37" w:rsidRPr="00DB139D" w:rsidRDefault="00C65A37" w:rsidP="00517EC1">
      <w:pPr>
        <w:numPr>
          <w:ilvl w:val="0"/>
          <w:numId w:val="15"/>
        </w:numPr>
        <w:tabs>
          <w:tab w:val="clear" w:pos="720"/>
        </w:tabs>
        <w:jc w:val="both"/>
        <w:rPr>
          <w:lang w:val="uk-UA"/>
        </w:rPr>
      </w:pPr>
      <w:r w:rsidRPr="00DB139D">
        <w:rPr>
          <w:lang w:val="uk-UA"/>
        </w:rPr>
        <w:t xml:space="preserve">Файл </w:t>
      </w:r>
      <w:r w:rsidR="00E93B28" w:rsidRPr="00DB139D">
        <w:rPr>
          <w:lang w:val="uk-UA"/>
        </w:rPr>
        <w:t xml:space="preserve">формату </w:t>
      </w:r>
      <w:r w:rsidRPr="00DB139D">
        <w:rPr>
          <w:lang w:val="uk-UA"/>
        </w:rPr>
        <w:t>Excel перед імпортом не повинен бути відкритим;</w:t>
      </w:r>
    </w:p>
    <w:p w14:paraId="2014F7D2" w14:textId="77777777" w:rsidR="00C65A37" w:rsidRPr="00DB139D" w:rsidRDefault="00C65A37" w:rsidP="00517EC1">
      <w:pPr>
        <w:numPr>
          <w:ilvl w:val="0"/>
          <w:numId w:val="15"/>
        </w:numPr>
        <w:tabs>
          <w:tab w:val="clear" w:pos="720"/>
        </w:tabs>
        <w:jc w:val="both"/>
        <w:rPr>
          <w:lang w:val="uk-UA"/>
        </w:rPr>
      </w:pPr>
      <w:r w:rsidRPr="00DB139D">
        <w:rPr>
          <w:lang w:val="uk-UA"/>
        </w:rPr>
        <w:t>Дата зарахування/списання ЦП та грошей для дилерських договорів заповнюються відповідно до реквізитів виконання договору (дата виконання договору та сума/к</w:t>
      </w:r>
      <w:r w:rsidR="00E93B28" w:rsidRPr="00DB139D">
        <w:rPr>
          <w:lang w:val="uk-UA"/>
        </w:rPr>
        <w:t>ількість</w:t>
      </w:r>
      <w:r w:rsidRPr="00DB139D">
        <w:rPr>
          <w:lang w:val="uk-UA"/>
        </w:rPr>
        <w:t xml:space="preserve"> ЦП);</w:t>
      </w:r>
    </w:p>
    <w:p w14:paraId="01AD11F8" w14:textId="77777777" w:rsidR="00C65A37" w:rsidRPr="00DB139D" w:rsidRDefault="00C65A37" w:rsidP="00517EC1">
      <w:pPr>
        <w:numPr>
          <w:ilvl w:val="0"/>
          <w:numId w:val="15"/>
        </w:numPr>
        <w:tabs>
          <w:tab w:val="clear" w:pos="720"/>
        </w:tabs>
        <w:jc w:val="both"/>
        <w:rPr>
          <w:lang w:val="uk-UA"/>
        </w:rPr>
      </w:pPr>
      <w:r w:rsidRPr="00DB139D">
        <w:rPr>
          <w:lang w:val="uk-UA"/>
        </w:rPr>
        <w:t>Попередньо перед імпортом користувач повинен власноруч внести у довідник ЦП користувача та кодифікувати їх (присвоїти довільні унікальні коди ЦП);</w:t>
      </w:r>
    </w:p>
    <w:p w14:paraId="50C4D9B1" w14:textId="77777777" w:rsidR="00E93B28" w:rsidRPr="00DB139D" w:rsidRDefault="00C65A37" w:rsidP="00517EC1">
      <w:pPr>
        <w:numPr>
          <w:ilvl w:val="0"/>
          <w:numId w:val="15"/>
        </w:numPr>
        <w:tabs>
          <w:tab w:val="clear" w:pos="720"/>
        </w:tabs>
        <w:jc w:val="both"/>
        <w:rPr>
          <w:lang w:val="uk-UA"/>
        </w:rPr>
      </w:pPr>
      <w:r w:rsidRPr="00DB139D">
        <w:rPr>
          <w:lang w:val="uk-UA"/>
        </w:rPr>
        <w:t>Імпорт проводиться шляхом звичайного додавання записів до журналу договорів без аналізу попередньої наявності відкритих позицій в ньому.</w:t>
      </w:r>
      <w:r w:rsidR="00E93B28" w:rsidRPr="00DB139D">
        <w:rPr>
          <w:lang w:val="uk-UA"/>
        </w:rPr>
        <w:t xml:space="preserve"> </w:t>
      </w:r>
    </w:p>
    <w:p w14:paraId="28513A12" w14:textId="77777777" w:rsidR="00C65A37" w:rsidRDefault="00E93B28" w:rsidP="00517EC1">
      <w:pPr>
        <w:numPr>
          <w:ilvl w:val="0"/>
          <w:numId w:val="15"/>
        </w:numPr>
        <w:tabs>
          <w:tab w:val="clear" w:pos="720"/>
        </w:tabs>
        <w:jc w:val="both"/>
        <w:rPr>
          <w:lang w:val="uk-UA"/>
        </w:rPr>
      </w:pPr>
      <w:r w:rsidRPr="00DB139D">
        <w:rPr>
          <w:lang w:val="uk-UA"/>
        </w:rPr>
        <w:t>Після імпорту записів необхідно перевірити результати в журналі договорів.</w:t>
      </w:r>
    </w:p>
    <w:p w14:paraId="7D3BEE8F" w14:textId="77777777" w:rsidR="00C3047E" w:rsidRPr="00DB139D" w:rsidRDefault="00C3047E" w:rsidP="00C3047E">
      <w:pPr>
        <w:ind w:left="720"/>
        <w:jc w:val="both"/>
        <w:rPr>
          <w:lang w:val="uk-UA"/>
        </w:rPr>
      </w:pPr>
    </w:p>
    <w:p w14:paraId="6EA7DA2E" w14:textId="77777777" w:rsidR="008005F8" w:rsidRDefault="008005F8" w:rsidP="008005F8">
      <w:pPr>
        <w:pStyle w:val="2"/>
        <w:rPr>
          <w:lang w:val="uk-UA"/>
        </w:rPr>
      </w:pPr>
      <w:r w:rsidRPr="00DB139D">
        <w:rPr>
          <w:lang w:val="uk-UA"/>
        </w:rPr>
        <w:t>Імпорт даних</w:t>
      </w:r>
      <w:r w:rsidR="00CE4542">
        <w:rPr>
          <w:lang w:val="uk-UA"/>
        </w:rPr>
        <w:t xml:space="preserve"> </w:t>
      </w:r>
      <w:r w:rsidR="00CE4542">
        <w:rPr>
          <w:lang w:val="en-US"/>
        </w:rPr>
        <w:t>CSV</w:t>
      </w:r>
      <w:r w:rsidRPr="00DB139D">
        <w:rPr>
          <w:lang w:val="uk-UA"/>
        </w:rPr>
        <w:t xml:space="preserve"> </w:t>
      </w:r>
      <w:r>
        <w:rPr>
          <w:lang w:val="uk-UA"/>
        </w:rPr>
        <w:t xml:space="preserve">за </w:t>
      </w:r>
      <w:r w:rsidR="00CE4542">
        <w:rPr>
          <w:lang w:val="uk-UA"/>
        </w:rPr>
        <w:t>призначенням</w:t>
      </w:r>
    </w:p>
    <w:p w14:paraId="722EB6ED" w14:textId="77777777" w:rsidR="008005F8" w:rsidRDefault="008005F8" w:rsidP="008005F8">
      <w:pPr>
        <w:rPr>
          <w:lang w:val="uk-UA"/>
        </w:rPr>
      </w:pPr>
      <w:r>
        <w:rPr>
          <w:lang w:val="uk-UA"/>
        </w:rPr>
        <w:t>(додаткова оплата)</w:t>
      </w:r>
    </w:p>
    <w:p w14:paraId="3B88899E" w14:textId="77777777" w:rsidR="008005F8" w:rsidRDefault="008005F8" w:rsidP="008005F8">
      <w:pPr>
        <w:rPr>
          <w:lang w:val="uk-UA"/>
        </w:rPr>
      </w:pPr>
    </w:p>
    <w:p w14:paraId="02A081B7" w14:textId="77777777" w:rsidR="008005F8" w:rsidRPr="002A0FC2" w:rsidRDefault="00CE4542" w:rsidP="008005F8">
      <w:pPr>
        <w:rPr>
          <w:lang w:val="uk-UA"/>
        </w:rPr>
      </w:pPr>
      <w:r w:rsidRPr="00CE4542">
        <w:rPr>
          <w:lang w:val="uk-UA"/>
        </w:rPr>
        <w:t>Ц</w:t>
      </w:r>
      <w:r>
        <w:rPr>
          <w:lang w:val="uk-UA"/>
        </w:rPr>
        <w:t xml:space="preserve">е </w:t>
      </w:r>
      <w:r w:rsidR="008005F8">
        <w:rPr>
          <w:lang w:val="uk-UA"/>
        </w:rPr>
        <w:t xml:space="preserve">функція, яка дає можливість імпортувати дані за окремими </w:t>
      </w:r>
      <w:r>
        <w:rPr>
          <w:lang w:val="uk-UA"/>
        </w:rPr>
        <w:t>сутностями</w:t>
      </w:r>
      <w:r w:rsidR="008005F8">
        <w:rPr>
          <w:lang w:val="uk-UA"/>
        </w:rPr>
        <w:t>.</w:t>
      </w:r>
      <w:r>
        <w:rPr>
          <w:lang w:val="uk-UA"/>
        </w:rPr>
        <w:t xml:space="preserve"> Тут подано у скороченому порядок роботи з даним функціоналом.</w:t>
      </w:r>
    </w:p>
    <w:p w14:paraId="69E2BB2B" w14:textId="77777777" w:rsidR="00CE4542" w:rsidRDefault="00CE4542" w:rsidP="008005F8">
      <w:pPr>
        <w:rPr>
          <w:lang w:val="uk-UA"/>
        </w:rPr>
      </w:pPr>
    </w:p>
    <w:p w14:paraId="57C0D796" w14:textId="77777777" w:rsidR="00CE4542" w:rsidRDefault="00CE4542" w:rsidP="008005F8">
      <w:pPr>
        <w:rPr>
          <w:lang w:val="uk-UA"/>
        </w:rPr>
      </w:pPr>
    </w:p>
    <w:p w14:paraId="72E924E3" w14:textId="77777777" w:rsidR="008005F8" w:rsidRPr="00C3047E" w:rsidRDefault="008005F8" w:rsidP="008005F8">
      <w:pPr>
        <w:rPr>
          <w:u w:val="single"/>
          <w:lang w:val="uk-UA"/>
        </w:rPr>
      </w:pPr>
      <w:r w:rsidRPr="00C3047E">
        <w:rPr>
          <w:u w:val="single"/>
          <w:lang w:val="uk-UA"/>
        </w:rPr>
        <w:t>I</w:t>
      </w:r>
      <w:r w:rsidR="00C3047E" w:rsidRPr="00CE4542">
        <w:rPr>
          <w:u w:val="single"/>
        </w:rPr>
        <w:t xml:space="preserve">. </w:t>
      </w:r>
      <w:r w:rsidRPr="00C3047E">
        <w:rPr>
          <w:u w:val="single"/>
          <w:lang w:val="uk-UA"/>
        </w:rPr>
        <w:t>Підготовка файлу імпорту</w:t>
      </w:r>
      <w:r w:rsidR="00CE4542">
        <w:rPr>
          <w:u w:val="single"/>
          <w:lang w:val="uk-UA"/>
        </w:rPr>
        <w:br/>
      </w:r>
      <w:r w:rsidR="00CE4542">
        <w:rPr>
          <w:lang w:val="uk-UA"/>
        </w:rPr>
        <w:t>Ця частина про підготовчі роботи, де стороною будуь зовнішні системи. До цієї інструкції також додається файл зі структурою.</w:t>
      </w:r>
    </w:p>
    <w:p w14:paraId="191FE2B8" w14:textId="77777777" w:rsidR="008005F8" w:rsidRPr="008005F8" w:rsidRDefault="008005F8" w:rsidP="008005F8">
      <w:r w:rsidRPr="008005F8">
        <w:rPr>
          <w:lang w:val="uk-UA"/>
        </w:rPr>
        <w:t>1. Ознайомитись з</w:t>
      </w:r>
      <w:r>
        <w:rPr>
          <w:lang w:val="uk-UA"/>
        </w:rPr>
        <w:t xml:space="preserve"> описом</w:t>
      </w:r>
      <w:r w:rsidRPr="008005F8">
        <w:rPr>
          <w:lang w:val="uk-UA"/>
        </w:rPr>
        <w:t xml:space="preserve"> структур</w:t>
      </w:r>
      <w:r>
        <w:rPr>
          <w:lang w:val="uk-UA"/>
        </w:rPr>
        <w:t>и</w:t>
      </w:r>
      <w:r>
        <w:t>, як</w:t>
      </w:r>
      <w:r>
        <w:rPr>
          <w:lang w:val="uk-UA"/>
        </w:rPr>
        <w:t>ий постачається окремо</w:t>
      </w:r>
      <w:r w:rsidRPr="008005F8">
        <w:rPr>
          <w:lang w:val="uk-UA"/>
        </w:rPr>
        <w:t>.</w:t>
      </w:r>
    </w:p>
    <w:p w14:paraId="0E91F2F3" w14:textId="77777777" w:rsidR="008005F8" w:rsidRPr="008005F8" w:rsidRDefault="008005F8" w:rsidP="008005F8">
      <w:pPr>
        <w:rPr>
          <w:lang w:val="uk-UA"/>
        </w:rPr>
      </w:pPr>
      <w:r w:rsidRPr="008005F8">
        <w:rPr>
          <w:lang w:val="uk-UA"/>
        </w:rPr>
        <w:t>2. За даною структурою сформувати файл імпорту у форматі CSV.</w:t>
      </w:r>
    </w:p>
    <w:p w14:paraId="0A4359EF" w14:textId="77777777" w:rsidR="008005F8" w:rsidRPr="008005F8" w:rsidRDefault="008005F8" w:rsidP="008005F8">
      <w:r>
        <w:rPr>
          <w:lang w:val="uk-UA"/>
        </w:rPr>
        <w:t>3</w:t>
      </w:r>
      <w:r w:rsidRPr="008005F8">
        <w:rPr>
          <w:lang w:val="uk-UA"/>
        </w:rPr>
        <w:t xml:space="preserve">. Деякі поля заповнюються </w:t>
      </w:r>
      <w:r w:rsidR="00CE4542">
        <w:rPr>
          <w:lang w:val="uk-UA"/>
        </w:rPr>
        <w:t xml:space="preserve">визначених локальних </w:t>
      </w:r>
      <w:r w:rsidRPr="008005F8">
        <w:rPr>
          <w:lang w:val="uk-UA"/>
        </w:rPr>
        <w:t>довідникі</w:t>
      </w:r>
      <w:r w:rsidR="00CE4542">
        <w:rPr>
          <w:lang w:val="uk-UA"/>
        </w:rPr>
        <w:t>в</w:t>
      </w:r>
      <w:r w:rsidRPr="008005F8">
        <w:rPr>
          <w:lang w:val="uk-UA"/>
        </w:rPr>
        <w:t>.</w:t>
      </w:r>
    </w:p>
    <w:p w14:paraId="0D142F6F" w14:textId="77777777" w:rsidR="00C3047E" w:rsidRPr="00CE4542" w:rsidRDefault="00C3047E" w:rsidP="00C3047E">
      <w:pPr>
        <w:rPr>
          <w:u w:val="single"/>
        </w:rPr>
      </w:pPr>
    </w:p>
    <w:p w14:paraId="6F1A66A8" w14:textId="77777777" w:rsidR="00C3047E" w:rsidRPr="00C3047E" w:rsidRDefault="00C3047E" w:rsidP="00C3047E">
      <w:pPr>
        <w:rPr>
          <w:u w:val="single"/>
          <w:lang w:val="uk-UA"/>
        </w:rPr>
      </w:pPr>
      <w:r w:rsidRPr="00C3047E">
        <w:rPr>
          <w:u w:val="single"/>
          <w:lang w:val="uk-UA"/>
        </w:rPr>
        <w:t>II.Імпорт даних в АФР-ТЦП.Основи</w:t>
      </w:r>
    </w:p>
    <w:p w14:paraId="42657AFB" w14:textId="77777777" w:rsidR="00C3047E" w:rsidRPr="00C3047E" w:rsidRDefault="00C3047E" w:rsidP="00C3047E">
      <w:pPr>
        <w:rPr>
          <w:lang w:val="uk-UA"/>
        </w:rPr>
      </w:pPr>
      <w:r w:rsidRPr="00C3047E">
        <w:rPr>
          <w:lang w:val="uk-UA"/>
        </w:rPr>
        <w:t>1. Запустити программу АФР-ТЦП.</w:t>
      </w:r>
    </w:p>
    <w:p w14:paraId="17F38794" w14:textId="77777777" w:rsidR="00CE4542" w:rsidRDefault="00C3047E" w:rsidP="00C3047E">
      <w:pPr>
        <w:rPr>
          <w:lang w:val="uk-UA"/>
        </w:rPr>
      </w:pPr>
      <w:r w:rsidRPr="00C3047E">
        <w:rPr>
          <w:lang w:val="uk-UA"/>
        </w:rPr>
        <w:lastRenderedPageBreak/>
        <w:t>2. Якщо запуск перший – обов’язково закріпити клієнта в программі АФР-ТЦП. Для цього в Головному меню програми знайти кнопку Відомості юридичної особи та натиснути її. В новому вікні для задачі імпорту достатньо буде далі вийти з вікна та зберегти зміни.</w:t>
      </w:r>
    </w:p>
    <w:p w14:paraId="4475AD14" w14:textId="77777777" w:rsidR="00CE4542" w:rsidRDefault="00CE4542" w:rsidP="00C3047E">
      <w:pPr>
        <w:rPr>
          <w:lang w:val="uk-UA"/>
        </w:rPr>
      </w:pPr>
    </w:p>
    <w:p w14:paraId="120C4E94" w14:textId="77777777" w:rsidR="00CE4542" w:rsidRDefault="00CE4542" w:rsidP="00C3047E">
      <w:pPr>
        <w:rPr>
          <w:lang w:val="uk-UA"/>
        </w:rPr>
      </w:pPr>
    </w:p>
    <w:p w14:paraId="42AFC42D" w14:textId="77777777" w:rsidR="00CE4542" w:rsidRDefault="00CE4542" w:rsidP="00C3047E">
      <w:pPr>
        <w:rPr>
          <w:lang w:val="uk-UA"/>
        </w:rPr>
      </w:pPr>
    </w:p>
    <w:p w14:paraId="271CA723" w14:textId="77777777" w:rsidR="00CE4542" w:rsidRPr="00C3047E" w:rsidRDefault="00CE4542" w:rsidP="00C3047E">
      <w:pPr>
        <w:rPr>
          <w:lang w:val="uk-UA"/>
        </w:rPr>
      </w:pPr>
    </w:p>
    <w:p w14:paraId="13C73C9D" w14:textId="77777777" w:rsidR="008005F8" w:rsidRPr="00CE4542" w:rsidRDefault="00C3047E" w:rsidP="00C3047E">
      <w:r w:rsidRPr="00C3047E">
        <w:rPr>
          <w:lang w:val="uk-UA"/>
        </w:rPr>
        <w:t xml:space="preserve">2. На панелі  керування програмою знайти функцію « </w:t>
      </w:r>
      <w:r w:rsidR="00CE4542">
        <w:rPr>
          <w:lang w:val="uk-UA"/>
        </w:rPr>
        <w:t>Імпорт з</w:t>
      </w:r>
      <w:r w:rsidRPr="00C3047E">
        <w:rPr>
          <w:lang w:val="uk-UA"/>
        </w:rPr>
        <w:t xml:space="preserve"> CSV файлу за призначенням».</w:t>
      </w:r>
    </w:p>
    <w:p w14:paraId="75FBE423" w14:textId="77777777" w:rsidR="00C3047E" w:rsidRPr="00C3047E" w:rsidRDefault="00414323" w:rsidP="00C3047E">
      <w:pPr>
        <w:jc w:val="center"/>
        <w:rPr>
          <w:lang w:val="en-US"/>
        </w:rPr>
      </w:pPr>
      <w:r w:rsidRPr="00C3047E">
        <w:rPr>
          <w:noProof/>
          <w:lang w:val="uk-UA"/>
        </w:rPr>
        <w:drawing>
          <wp:inline distT="0" distB="0" distL="0" distR="0" wp14:anchorId="4CDBA789" wp14:editId="07777777">
            <wp:extent cx="4371975" cy="2524125"/>
            <wp:effectExtent l="0" t="0" r="0" b="0"/>
            <wp:docPr id="143" name="Рисунок 1" descr="Изображение выглядит как текст, снимок экрана, дисплей, программное обеспечение&#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Изображение выглядит как текст, снимок экрана, дисплей, программное обеспечение&#10;&#10;Автоматически созданное описание"/>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371975" cy="2524125"/>
                    </a:xfrm>
                    <a:prstGeom prst="rect">
                      <a:avLst/>
                    </a:prstGeom>
                    <a:noFill/>
                    <a:ln>
                      <a:noFill/>
                    </a:ln>
                  </pic:spPr>
                </pic:pic>
              </a:graphicData>
            </a:graphic>
          </wp:inline>
        </w:drawing>
      </w:r>
    </w:p>
    <w:p w14:paraId="2D3F0BEC" w14:textId="77777777" w:rsidR="00C3047E" w:rsidRDefault="00C3047E" w:rsidP="00784873">
      <w:pPr>
        <w:pStyle w:val="a8"/>
        <w:tabs>
          <w:tab w:val="clear" w:pos="4819"/>
          <w:tab w:val="clear" w:pos="9639"/>
        </w:tabs>
        <w:jc w:val="both"/>
        <w:rPr>
          <w:lang w:val="uk-UA"/>
        </w:rPr>
      </w:pPr>
    </w:p>
    <w:p w14:paraId="1D88208A" w14:textId="77777777" w:rsidR="00EB451F" w:rsidRDefault="00C3047E" w:rsidP="00784873">
      <w:pPr>
        <w:pStyle w:val="a8"/>
        <w:tabs>
          <w:tab w:val="clear" w:pos="4819"/>
          <w:tab w:val="clear" w:pos="9639"/>
        </w:tabs>
        <w:jc w:val="both"/>
        <w:rPr>
          <w:lang w:val="uk-UA"/>
        </w:rPr>
      </w:pPr>
      <w:r>
        <w:rPr>
          <w:lang w:val="uk-UA"/>
        </w:rPr>
        <w:t xml:space="preserve">Імпорт складається з </w:t>
      </w:r>
      <w:r w:rsidR="00CE4542">
        <w:rPr>
          <w:lang w:val="uk-UA"/>
        </w:rPr>
        <w:t>3</w:t>
      </w:r>
      <w:r>
        <w:rPr>
          <w:lang w:val="uk-UA"/>
        </w:rPr>
        <w:t xml:space="preserve"> </w:t>
      </w:r>
      <w:r w:rsidR="00CE4542">
        <w:rPr>
          <w:lang w:val="uk-UA"/>
        </w:rPr>
        <w:t xml:space="preserve">основних </w:t>
      </w:r>
      <w:r>
        <w:rPr>
          <w:lang w:val="uk-UA"/>
        </w:rPr>
        <w:t>шаблонів</w:t>
      </w:r>
      <w:r w:rsidR="00CE4542">
        <w:rPr>
          <w:lang w:val="uk-UA"/>
        </w:rPr>
        <w:t xml:space="preserve"> та 3 додаткових</w:t>
      </w:r>
      <w:r>
        <w:rPr>
          <w:lang w:val="uk-UA"/>
        </w:rPr>
        <w:t>:</w:t>
      </w:r>
    </w:p>
    <w:p w14:paraId="6339EB8D" w14:textId="77777777" w:rsidR="00C3047E" w:rsidRDefault="00C3047E" w:rsidP="00C3047E">
      <w:pPr>
        <w:pStyle w:val="a8"/>
        <w:tabs>
          <w:tab w:val="clear" w:pos="4819"/>
          <w:tab w:val="clear" w:pos="9639"/>
        </w:tabs>
        <w:jc w:val="both"/>
        <w:rPr>
          <w:lang w:val="uk-UA"/>
        </w:rPr>
      </w:pPr>
      <w:r>
        <w:rPr>
          <w:lang w:val="uk-UA"/>
        </w:rPr>
        <w:t>1 – Контрагенти/Клієнти</w:t>
      </w:r>
      <w:r w:rsidR="00CE4542">
        <w:rPr>
          <w:lang w:val="uk-UA"/>
        </w:rPr>
        <w:t xml:space="preserve"> (основний)</w:t>
      </w:r>
    </w:p>
    <w:p w14:paraId="4ECD8660" w14:textId="77777777" w:rsidR="00C3047E" w:rsidRDefault="00C3047E" w:rsidP="00C3047E">
      <w:pPr>
        <w:pStyle w:val="a8"/>
        <w:tabs>
          <w:tab w:val="clear" w:pos="4819"/>
          <w:tab w:val="clear" w:pos="9639"/>
        </w:tabs>
        <w:jc w:val="both"/>
        <w:rPr>
          <w:lang w:val="uk-UA"/>
        </w:rPr>
      </w:pPr>
      <w:r>
        <w:rPr>
          <w:lang w:val="uk-UA"/>
        </w:rPr>
        <w:t>2 – Цінні папери</w:t>
      </w:r>
      <w:r w:rsidR="00CE4542">
        <w:rPr>
          <w:lang w:val="uk-UA"/>
        </w:rPr>
        <w:t xml:space="preserve"> (основний)</w:t>
      </w:r>
    </w:p>
    <w:p w14:paraId="4470CEA4" w14:textId="77777777" w:rsidR="00C3047E" w:rsidRDefault="00C3047E" w:rsidP="00C3047E">
      <w:pPr>
        <w:pStyle w:val="a8"/>
        <w:tabs>
          <w:tab w:val="clear" w:pos="4819"/>
          <w:tab w:val="clear" w:pos="9639"/>
        </w:tabs>
        <w:jc w:val="both"/>
        <w:rPr>
          <w:lang w:val="uk-UA"/>
        </w:rPr>
      </w:pPr>
      <w:r>
        <w:rPr>
          <w:lang w:val="uk-UA"/>
        </w:rPr>
        <w:t>3 – Договори</w:t>
      </w:r>
      <w:r w:rsidR="00CE4542">
        <w:rPr>
          <w:lang w:val="uk-UA"/>
        </w:rPr>
        <w:t xml:space="preserve"> (основний)</w:t>
      </w:r>
    </w:p>
    <w:p w14:paraId="2B68C226" w14:textId="77777777" w:rsidR="00C3047E" w:rsidRDefault="00C3047E" w:rsidP="00C3047E">
      <w:pPr>
        <w:pStyle w:val="a8"/>
        <w:tabs>
          <w:tab w:val="clear" w:pos="4819"/>
          <w:tab w:val="clear" w:pos="9639"/>
        </w:tabs>
        <w:jc w:val="both"/>
        <w:rPr>
          <w:lang w:val="uk-UA"/>
        </w:rPr>
      </w:pPr>
      <w:r>
        <w:rPr>
          <w:lang w:val="uk-UA"/>
        </w:rPr>
        <w:t>4 – Генеральні договори</w:t>
      </w:r>
      <w:r w:rsidR="00CE4542">
        <w:rPr>
          <w:lang w:val="uk-UA"/>
        </w:rPr>
        <w:t xml:space="preserve"> (додатковий)</w:t>
      </w:r>
    </w:p>
    <w:p w14:paraId="1B7DB06F" w14:textId="77777777" w:rsidR="00C3047E" w:rsidRDefault="00C3047E" w:rsidP="00C3047E">
      <w:pPr>
        <w:pStyle w:val="a8"/>
        <w:tabs>
          <w:tab w:val="clear" w:pos="4819"/>
          <w:tab w:val="clear" w:pos="9639"/>
        </w:tabs>
        <w:jc w:val="both"/>
        <w:rPr>
          <w:lang w:val="uk-UA"/>
        </w:rPr>
      </w:pPr>
      <w:r>
        <w:rPr>
          <w:lang w:val="uk-UA"/>
        </w:rPr>
        <w:t>5 – Договори замовлення</w:t>
      </w:r>
      <w:r w:rsidR="00CE4542">
        <w:rPr>
          <w:lang w:val="uk-UA"/>
        </w:rPr>
        <w:t xml:space="preserve"> (додатковий)</w:t>
      </w:r>
    </w:p>
    <w:p w14:paraId="1DFECF6D" w14:textId="77777777" w:rsidR="00C3047E" w:rsidRDefault="00C3047E" w:rsidP="00C3047E">
      <w:pPr>
        <w:pStyle w:val="a8"/>
        <w:tabs>
          <w:tab w:val="clear" w:pos="4819"/>
          <w:tab w:val="clear" w:pos="9639"/>
        </w:tabs>
        <w:jc w:val="both"/>
        <w:rPr>
          <w:lang w:val="uk-UA"/>
        </w:rPr>
      </w:pPr>
      <w:r>
        <w:rPr>
          <w:lang w:val="uk-UA"/>
        </w:rPr>
        <w:t>6 – Дилерські договори</w:t>
      </w:r>
      <w:r w:rsidR="00CE4542">
        <w:rPr>
          <w:lang w:val="uk-UA"/>
        </w:rPr>
        <w:t xml:space="preserve"> (додатковий)</w:t>
      </w:r>
    </w:p>
    <w:p w14:paraId="75CF4315" w14:textId="77777777" w:rsidR="00C3047E" w:rsidRDefault="00C3047E" w:rsidP="00C3047E">
      <w:pPr>
        <w:pStyle w:val="a8"/>
        <w:tabs>
          <w:tab w:val="clear" w:pos="4819"/>
          <w:tab w:val="clear" w:pos="9639"/>
        </w:tabs>
        <w:jc w:val="both"/>
        <w:rPr>
          <w:lang w:val="uk-UA"/>
        </w:rPr>
      </w:pPr>
    </w:p>
    <w:p w14:paraId="5C6ECA22" w14:textId="77777777" w:rsidR="00CE4542" w:rsidRDefault="00CE4542" w:rsidP="00C3047E">
      <w:pPr>
        <w:pStyle w:val="a8"/>
        <w:tabs>
          <w:tab w:val="clear" w:pos="4819"/>
          <w:tab w:val="clear" w:pos="9639"/>
        </w:tabs>
        <w:jc w:val="both"/>
        <w:rPr>
          <w:lang w:val="uk-UA"/>
        </w:rPr>
      </w:pPr>
      <w:r>
        <w:rPr>
          <w:lang w:val="uk-UA"/>
        </w:rPr>
        <w:t>Шаблон 5-6 починаючи з версії 5.59 відключені.</w:t>
      </w:r>
    </w:p>
    <w:p w14:paraId="6C291FB7" w14:textId="77777777" w:rsidR="00CE4542" w:rsidRPr="00CE4542" w:rsidRDefault="00CE4542" w:rsidP="00CE4542">
      <w:pPr>
        <w:jc w:val="both"/>
        <w:rPr>
          <w:rFonts w:ascii="Calibri" w:hAnsi="Calibri" w:cs="Calibri"/>
          <w:lang w:val="uk-UA"/>
        </w:rPr>
      </w:pPr>
      <w:r>
        <w:rPr>
          <w:lang w:val="uk-UA"/>
        </w:rPr>
        <w:t>В</w:t>
      </w:r>
      <w:r w:rsidRPr="00DB139D">
        <w:rPr>
          <w:lang w:val="uk-UA"/>
        </w:rPr>
        <w:t>имоги та рекомендації</w:t>
      </w:r>
      <w:r>
        <w:rPr>
          <w:rFonts w:ascii="Calibri" w:eastAsia="Segoe UI Emoji" w:hAnsi="Calibri" w:cs="Calibri"/>
          <w:lang w:val="uk-UA"/>
        </w:rPr>
        <w:t>:</w:t>
      </w:r>
    </w:p>
    <w:p w14:paraId="4985F753" w14:textId="77777777" w:rsidR="007D76F4" w:rsidRPr="00DB139D" w:rsidRDefault="007D76F4" w:rsidP="00EA2EE3">
      <w:pPr>
        <w:pStyle w:val="2"/>
        <w:rPr>
          <w:lang w:val="uk-UA"/>
        </w:rPr>
      </w:pPr>
      <w:bookmarkStart w:id="74" w:name="_Toc146882893"/>
      <w:r w:rsidRPr="00DB139D">
        <w:rPr>
          <w:lang w:val="uk-UA"/>
        </w:rPr>
        <w:t>Формування звітності до ПАРД</w:t>
      </w:r>
      <w:bookmarkEnd w:id="74"/>
    </w:p>
    <w:p w14:paraId="227E1570" w14:textId="77777777" w:rsidR="008C39B9" w:rsidRPr="00DB139D" w:rsidRDefault="007D76F4" w:rsidP="007D76F4">
      <w:pPr>
        <w:pStyle w:val="a8"/>
        <w:tabs>
          <w:tab w:val="clear" w:pos="4819"/>
          <w:tab w:val="clear" w:pos="9639"/>
        </w:tabs>
        <w:jc w:val="both"/>
        <w:rPr>
          <w:lang w:val="uk-UA"/>
        </w:rPr>
      </w:pPr>
      <w:r w:rsidRPr="00DB139D">
        <w:rPr>
          <w:lang w:val="uk-UA"/>
        </w:rPr>
        <w:t xml:space="preserve">Відповідно до Положення про звітність членів ПАРД до ПАРД торговець ЦП має можливість </w:t>
      </w:r>
      <w:r w:rsidR="000643DA" w:rsidRPr="00DB139D">
        <w:rPr>
          <w:lang w:val="uk-UA"/>
        </w:rPr>
        <w:t xml:space="preserve">сформувати зазначену звітність за допомогою «АФР-ТЦП». Для цього попередньо необхідно повністю заповнити розділ Головне меню </w:t>
      </w:r>
      <w:r w:rsidR="000643DA" w:rsidRPr="00DB139D">
        <w:rPr>
          <w:rFonts w:ascii="Wingdings" w:eastAsia="Wingdings" w:hAnsi="Wingdings" w:cs="Wingdings"/>
          <w:lang w:val="uk-UA"/>
        </w:rPr>
        <w:t>è</w:t>
      </w:r>
      <w:r w:rsidR="000643DA" w:rsidRPr="00DB139D">
        <w:rPr>
          <w:lang w:val="uk-UA"/>
        </w:rPr>
        <w:t xml:space="preserve"> Відомості про юридичну особу </w:t>
      </w:r>
      <w:r w:rsidR="000643DA" w:rsidRPr="00DB139D">
        <w:rPr>
          <w:rFonts w:ascii="Wingdings" w:eastAsia="Wingdings" w:hAnsi="Wingdings" w:cs="Wingdings"/>
          <w:lang w:val="uk-UA"/>
        </w:rPr>
        <w:t>è</w:t>
      </w:r>
      <w:r w:rsidR="000643DA" w:rsidRPr="00DB139D">
        <w:rPr>
          <w:lang w:val="uk-UA"/>
        </w:rPr>
        <w:t xml:space="preserve"> Звітність до ПАРД. Після цього по завершенню перевірок </w:t>
      </w:r>
      <w:r w:rsidR="00093F9C" w:rsidRPr="00DB139D">
        <w:rPr>
          <w:lang w:val="uk-UA"/>
        </w:rPr>
        <w:t>регулярних</w:t>
      </w:r>
      <w:r w:rsidR="000643DA" w:rsidRPr="00DB139D">
        <w:rPr>
          <w:lang w:val="uk-UA"/>
        </w:rPr>
        <w:t xml:space="preserve"> адміністративних даних ви отримаєте можливість сформувати електронну форму звітності до ПАРД після натискання кнопки </w:t>
      </w:r>
      <w:r w:rsidR="00414323" w:rsidRPr="0060731F">
        <w:rPr>
          <w:noProof/>
          <w:lang w:val="uk-UA"/>
        </w:rPr>
        <w:drawing>
          <wp:inline distT="0" distB="0" distL="0" distR="0" wp14:anchorId="04414388" wp14:editId="07777777">
            <wp:extent cx="400050" cy="352425"/>
            <wp:effectExtent l="0" t="0" r="0" b="0"/>
            <wp:docPr id="144"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00050" cy="352425"/>
                    </a:xfrm>
                    <a:prstGeom prst="rect">
                      <a:avLst/>
                    </a:prstGeom>
                    <a:noFill/>
                    <a:ln>
                      <a:noFill/>
                    </a:ln>
                  </pic:spPr>
                </pic:pic>
              </a:graphicData>
            </a:graphic>
          </wp:inline>
        </w:drawing>
      </w:r>
      <w:r w:rsidR="008C39B9" w:rsidRPr="00DB139D">
        <w:rPr>
          <w:lang w:val="uk-UA"/>
        </w:rPr>
        <w:t xml:space="preserve">. За результатом формування буде відображено відповідне повідомлення: </w:t>
      </w:r>
    </w:p>
    <w:p w14:paraId="3CB648E9" w14:textId="77777777" w:rsidR="000643DA" w:rsidRPr="00DB139D" w:rsidRDefault="00414323" w:rsidP="008C39B9">
      <w:pPr>
        <w:pStyle w:val="a8"/>
        <w:tabs>
          <w:tab w:val="clear" w:pos="4819"/>
          <w:tab w:val="clear" w:pos="9639"/>
        </w:tabs>
        <w:jc w:val="center"/>
        <w:rPr>
          <w:lang w:val="uk-UA"/>
        </w:rPr>
      </w:pPr>
      <w:r w:rsidRPr="0060731F">
        <w:rPr>
          <w:noProof/>
          <w:lang w:val="uk-UA"/>
        </w:rPr>
        <w:lastRenderedPageBreak/>
        <w:drawing>
          <wp:inline distT="0" distB="0" distL="0" distR="0" wp14:anchorId="76DB5099" wp14:editId="07777777">
            <wp:extent cx="3257550" cy="1381125"/>
            <wp:effectExtent l="0" t="0" r="0" b="0"/>
            <wp:docPr id="145"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257550" cy="1381125"/>
                    </a:xfrm>
                    <a:prstGeom prst="rect">
                      <a:avLst/>
                    </a:prstGeom>
                    <a:noFill/>
                    <a:ln>
                      <a:noFill/>
                    </a:ln>
                  </pic:spPr>
                </pic:pic>
              </a:graphicData>
            </a:graphic>
          </wp:inline>
        </w:drawing>
      </w:r>
    </w:p>
    <w:p w14:paraId="6FAE6CAB" w14:textId="77777777" w:rsidR="000643DA" w:rsidRPr="00DB139D" w:rsidRDefault="008C39B9" w:rsidP="007D76F4">
      <w:pPr>
        <w:pStyle w:val="a8"/>
        <w:tabs>
          <w:tab w:val="clear" w:pos="4819"/>
          <w:tab w:val="clear" w:pos="9639"/>
        </w:tabs>
        <w:jc w:val="both"/>
        <w:rPr>
          <w:lang w:val="uk-UA"/>
        </w:rPr>
      </w:pPr>
      <w:r w:rsidRPr="00DB139D">
        <w:rPr>
          <w:lang w:val="uk-UA"/>
        </w:rPr>
        <w:t xml:space="preserve">У разі отримання повідомлення про невідповідність сформованого файлу звітності до ПАРД </w:t>
      </w:r>
    </w:p>
    <w:p w14:paraId="0C178E9E" w14:textId="77777777" w:rsidR="008C39B9" w:rsidRPr="00DB139D" w:rsidRDefault="00414323" w:rsidP="008C39B9">
      <w:pPr>
        <w:pStyle w:val="a8"/>
        <w:tabs>
          <w:tab w:val="clear" w:pos="4819"/>
          <w:tab w:val="clear" w:pos="9639"/>
        </w:tabs>
        <w:jc w:val="center"/>
        <w:rPr>
          <w:lang w:val="uk-UA"/>
        </w:rPr>
      </w:pPr>
      <w:r w:rsidRPr="0060731F">
        <w:rPr>
          <w:noProof/>
          <w:lang w:val="uk-UA"/>
        </w:rPr>
        <w:drawing>
          <wp:inline distT="0" distB="0" distL="0" distR="0" wp14:anchorId="3495A6DD" wp14:editId="07777777">
            <wp:extent cx="3733800" cy="1381125"/>
            <wp:effectExtent l="0" t="0" r="0" b="0"/>
            <wp:docPr id="146"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733800" cy="1381125"/>
                    </a:xfrm>
                    <a:prstGeom prst="rect">
                      <a:avLst/>
                    </a:prstGeom>
                    <a:noFill/>
                    <a:ln>
                      <a:noFill/>
                    </a:ln>
                  </pic:spPr>
                </pic:pic>
              </a:graphicData>
            </a:graphic>
          </wp:inline>
        </w:drawing>
      </w:r>
    </w:p>
    <w:p w14:paraId="067F0572" w14:textId="77777777" w:rsidR="008C39B9" w:rsidRPr="00DB139D" w:rsidRDefault="008C39B9" w:rsidP="008C39B9">
      <w:pPr>
        <w:pStyle w:val="a8"/>
        <w:tabs>
          <w:tab w:val="clear" w:pos="4819"/>
          <w:tab w:val="clear" w:pos="9639"/>
        </w:tabs>
        <w:jc w:val="both"/>
        <w:rPr>
          <w:lang w:val="uk-UA"/>
        </w:rPr>
      </w:pPr>
      <w:r w:rsidRPr="00DB139D">
        <w:rPr>
          <w:lang w:val="uk-UA"/>
        </w:rPr>
        <w:t xml:space="preserve">слід уважно перевірити заповнення всіх реквізитів у розділі Головне меню </w:t>
      </w:r>
      <w:r w:rsidRPr="00DB139D">
        <w:rPr>
          <w:rFonts w:ascii="Wingdings" w:eastAsia="Wingdings" w:hAnsi="Wingdings" w:cs="Wingdings"/>
          <w:lang w:val="uk-UA"/>
        </w:rPr>
        <w:t>è</w:t>
      </w:r>
      <w:r w:rsidRPr="00DB139D">
        <w:rPr>
          <w:lang w:val="uk-UA"/>
        </w:rPr>
        <w:t xml:space="preserve"> Відомості про юридичну особу </w:t>
      </w:r>
      <w:r w:rsidRPr="00DB139D">
        <w:rPr>
          <w:rFonts w:ascii="Wingdings" w:eastAsia="Wingdings" w:hAnsi="Wingdings" w:cs="Wingdings"/>
          <w:lang w:val="uk-UA"/>
        </w:rPr>
        <w:t>è</w:t>
      </w:r>
      <w:r w:rsidRPr="00DB139D">
        <w:rPr>
          <w:lang w:val="uk-UA"/>
        </w:rPr>
        <w:t xml:space="preserve"> Звітність до ПАРД.</w:t>
      </w:r>
    </w:p>
    <w:p w14:paraId="3C0395D3" w14:textId="77777777" w:rsidR="008C39B9" w:rsidRDefault="008C39B9" w:rsidP="007D76F4">
      <w:pPr>
        <w:pStyle w:val="a8"/>
        <w:tabs>
          <w:tab w:val="clear" w:pos="4819"/>
          <w:tab w:val="clear" w:pos="9639"/>
        </w:tabs>
        <w:jc w:val="both"/>
        <w:rPr>
          <w:lang w:val="uk-UA"/>
        </w:rPr>
      </w:pPr>
    </w:p>
    <w:p w14:paraId="3254BC2F" w14:textId="77777777" w:rsidR="00EB6509" w:rsidRPr="00DB139D" w:rsidRDefault="00EB6509" w:rsidP="007D76F4">
      <w:pPr>
        <w:pStyle w:val="a8"/>
        <w:tabs>
          <w:tab w:val="clear" w:pos="4819"/>
          <w:tab w:val="clear" w:pos="9639"/>
        </w:tabs>
        <w:jc w:val="both"/>
        <w:rPr>
          <w:lang w:val="uk-UA"/>
        </w:rPr>
      </w:pPr>
    </w:p>
    <w:p w14:paraId="5398C7A9" w14:textId="77777777" w:rsidR="00ED5D2F" w:rsidRPr="00DB139D" w:rsidRDefault="00ED5D2F" w:rsidP="009B059C">
      <w:pPr>
        <w:pStyle w:val="2"/>
        <w:rPr>
          <w:lang w:val="uk-UA"/>
        </w:rPr>
      </w:pPr>
      <w:bookmarkStart w:id="75" w:name="_Toc319865485"/>
      <w:bookmarkStart w:id="76" w:name="_Toc146882894"/>
      <w:r w:rsidRPr="00DB139D">
        <w:rPr>
          <w:lang w:val="uk-UA"/>
        </w:rPr>
        <w:t>Як правильно оновити програму</w:t>
      </w:r>
      <w:bookmarkEnd w:id="75"/>
      <w:bookmarkEnd w:id="76"/>
      <w:r w:rsidRPr="00DB139D">
        <w:rPr>
          <w:lang w:val="uk-UA"/>
        </w:rPr>
        <w:t xml:space="preserve"> </w:t>
      </w:r>
    </w:p>
    <w:p w14:paraId="651E9592" w14:textId="77777777" w:rsidR="00ED5D2F" w:rsidRPr="00DB139D" w:rsidRDefault="00ED5D2F" w:rsidP="00784873">
      <w:pPr>
        <w:pStyle w:val="a8"/>
        <w:tabs>
          <w:tab w:val="clear" w:pos="4819"/>
          <w:tab w:val="clear" w:pos="9639"/>
        </w:tabs>
        <w:rPr>
          <w:lang w:val="uk-UA"/>
        </w:rPr>
      </w:pPr>
    </w:p>
    <w:p w14:paraId="4DFD499D" w14:textId="77777777" w:rsidR="00B57D3C" w:rsidRPr="00DB139D" w:rsidRDefault="00ED5D2F" w:rsidP="00784873">
      <w:pPr>
        <w:pStyle w:val="a8"/>
        <w:tabs>
          <w:tab w:val="clear" w:pos="4819"/>
          <w:tab w:val="clear" w:pos="9639"/>
        </w:tabs>
        <w:ind w:firstLine="540"/>
        <w:jc w:val="both"/>
        <w:rPr>
          <w:lang w:val="uk-UA"/>
        </w:rPr>
      </w:pPr>
      <w:r w:rsidRPr="00DB139D">
        <w:rPr>
          <w:lang w:val="uk-UA"/>
        </w:rPr>
        <w:t>Рекомендуємо періодично перевіряти актуальність версії програмного забезпечення</w:t>
      </w:r>
      <w:r w:rsidR="00B57D3C" w:rsidRPr="00DB139D">
        <w:rPr>
          <w:lang w:val="uk-UA"/>
        </w:rPr>
        <w:t xml:space="preserve"> </w:t>
      </w:r>
      <w:r w:rsidR="000649BF" w:rsidRPr="00DB139D">
        <w:rPr>
          <w:lang w:val="uk-UA"/>
        </w:rPr>
        <w:t>«АФР-ТЦП»</w:t>
      </w:r>
      <w:r w:rsidRPr="00DB139D">
        <w:rPr>
          <w:lang w:val="uk-UA"/>
        </w:rPr>
        <w:t>, яким Ви користуєтесь</w:t>
      </w:r>
      <w:r w:rsidR="00B57D3C" w:rsidRPr="00DB139D">
        <w:rPr>
          <w:lang w:val="uk-UA"/>
        </w:rPr>
        <w:t>.</w:t>
      </w:r>
      <w:r w:rsidR="00B74035" w:rsidRPr="00DB139D">
        <w:rPr>
          <w:lang w:val="uk-UA"/>
        </w:rPr>
        <w:t xml:space="preserve"> В програмі це можна зробити наступним чином:</w:t>
      </w:r>
    </w:p>
    <w:p w14:paraId="269E314A" w14:textId="77777777" w:rsidR="00B57D3C" w:rsidRPr="00DB139D" w:rsidRDefault="00B57D3C" w:rsidP="00784873">
      <w:pPr>
        <w:pStyle w:val="a8"/>
        <w:tabs>
          <w:tab w:val="clear" w:pos="4819"/>
          <w:tab w:val="clear" w:pos="9639"/>
        </w:tabs>
        <w:rPr>
          <w:lang w:val="uk-UA"/>
        </w:rPr>
      </w:pPr>
    </w:p>
    <w:p w14:paraId="47341341" w14:textId="77777777" w:rsidR="00B74035" w:rsidRPr="00DB139D" w:rsidRDefault="00414323" w:rsidP="00784873">
      <w:pPr>
        <w:pStyle w:val="a8"/>
        <w:tabs>
          <w:tab w:val="clear" w:pos="4819"/>
          <w:tab w:val="clear" w:pos="9639"/>
        </w:tabs>
        <w:rPr>
          <w:lang w:val="uk-UA"/>
        </w:rPr>
      </w:pPr>
      <w:r w:rsidRPr="0060731F">
        <w:rPr>
          <w:noProof/>
          <w:lang w:val="uk-UA"/>
        </w:rPr>
        <w:drawing>
          <wp:inline distT="0" distB="0" distL="0" distR="0" wp14:anchorId="0EFE9D53" wp14:editId="07777777">
            <wp:extent cx="5257800" cy="1647825"/>
            <wp:effectExtent l="0" t="0" r="0" b="0"/>
            <wp:docPr id="147"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257800" cy="1647825"/>
                    </a:xfrm>
                    <a:prstGeom prst="rect">
                      <a:avLst/>
                    </a:prstGeom>
                    <a:noFill/>
                    <a:ln>
                      <a:noFill/>
                    </a:ln>
                  </pic:spPr>
                </pic:pic>
              </a:graphicData>
            </a:graphic>
          </wp:inline>
        </w:drawing>
      </w:r>
    </w:p>
    <w:p w14:paraId="42EF2083" w14:textId="77777777" w:rsidR="00B74035" w:rsidRPr="00DB139D" w:rsidRDefault="00B74035" w:rsidP="00784873">
      <w:pPr>
        <w:pStyle w:val="a8"/>
        <w:tabs>
          <w:tab w:val="clear" w:pos="4819"/>
          <w:tab w:val="clear" w:pos="9639"/>
        </w:tabs>
        <w:ind w:firstLine="540"/>
        <w:rPr>
          <w:lang w:val="uk-UA"/>
        </w:rPr>
      </w:pPr>
    </w:p>
    <w:p w14:paraId="35E767D5" w14:textId="77777777" w:rsidR="00B74035" w:rsidRPr="00DB139D" w:rsidRDefault="00B74035" w:rsidP="00784873">
      <w:pPr>
        <w:pStyle w:val="a8"/>
        <w:keepNext/>
        <w:tabs>
          <w:tab w:val="clear" w:pos="4819"/>
          <w:tab w:val="clear" w:pos="9639"/>
        </w:tabs>
        <w:ind w:firstLine="540"/>
        <w:rPr>
          <w:lang w:val="uk-UA"/>
        </w:rPr>
      </w:pPr>
      <w:r w:rsidRPr="00DB139D">
        <w:rPr>
          <w:lang w:val="uk-UA"/>
        </w:rPr>
        <w:t>На нашому сайті (наприклад):</w:t>
      </w:r>
    </w:p>
    <w:p w14:paraId="7B40C951" w14:textId="77777777" w:rsidR="00B74035" w:rsidRPr="00DB139D" w:rsidRDefault="00414323" w:rsidP="00784873">
      <w:pPr>
        <w:pStyle w:val="a8"/>
        <w:keepNext/>
        <w:tabs>
          <w:tab w:val="clear" w:pos="4819"/>
          <w:tab w:val="clear" w:pos="9639"/>
        </w:tabs>
        <w:rPr>
          <w:lang w:val="uk-UA"/>
        </w:rPr>
      </w:pPr>
      <w:r w:rsidRPr="0060731F">
        <w:rPr>
          <w:noProof/>
          <w:lang w:val="uk-UA"/>
        </w:rPr>
        <w:drawing>
          <wp:inline distT="0" distB="0" distL="0" distR="0" wp14:anchorId="797DDF25" wp14:editId="07777777">
            <wp:extent cx="5257800" cy="1943100"/>
            <wp:effectExtent l="0" t="0" r="0" b="0"/>
            <wp:docPr id="148"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257800" cy="1943100"/>
                    </a:xfrm>
                    <a:prstGeom prst="rect">
                      <a:avLst/>
                    </a:prstGeom>
                    <a:noFill/>
                    <a:ln>
                      <a:noFill/>
                    </a:ln>
                  </pic:spPr>
                </pic:pic>
              </a:graphicData>
            </a:graphic>
          </wp:inline>
        </w:drawing>
      </w:r>
    </w:p>
    <w:p w14:paraId="4B4D7232" w14:textId="77777777" w:rsidR="00B74035" w:rsidRPr="00DB139D" w:rsidRDefault="00B74035" w:rsidP="00784873">
      <w:pPr>
        <w:pStyle w:val="a8"/>
        <w:tabs>
          <w:tab w:val="clear" w:pos="4819"/>
          <w:tab w:val="clear" w:pos="9639"/>
        </w:tabs>
        <w:rPr>
          <w:lang w:val="uk-UA"/>
        </w:rPr>
      </w:pPr>
    </w:p>
    <w:p w14:paraId="2093CA67" w14:textId="77777777" w:rsidR="00B74035" w:rsidRPr="00DB139D" w:rsidRDefault="00414323" w:rsidP="00784873">
      <w:pPr>
        <w:pStyle w:val="a8"/>
        <w:tabs>
          <w:tab w:val="clear" w:pos="4819"/>
          <w:tab w:val="clear" w:pos="9639"/>
        </w:tabs>
        <w:rPr>
          <w:lang w:val="uk-UA"/>
        </w:rPr>
      </w:pPr>
      <w:r w:rsidRPr="0060731F">
        <w:rPr>
          <w:noProof/>
          <w:lang w:val="uk-UA"/>
        </w:rPr>
        <w:lastRenderedPageBreak/>
        <w:drawing>
          <wp:inline distT="0" distB="0" distL="0" distR="0" wp14:anchorId="41390EC3" wp14:editId="07777777">
            <wp:extent cx="5029200" cy="3609975"/>
            <wp:effectExtent l="0" t="0" r="0" b="0"/>
            <wp:docPr id="149"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029200" cy="3609975"/>
                    </a:xfrm>
                    <a:prstGeom prst="rect">
                      <a:avLst/>
                    </a:prstGeom>
                    <a:noFill/>
                    <a:ln>
                      <a:noFill/>
                    </a:ln>
                  </pic:spPr>
                </pic:pic>
              </a:graphicData>
            </a:graphic>
          </wp:inline>
        </w:drawing>
      </w:r>
    </w:p>
    <w:p w14:paraId="55F488C7" w14:textId="77777777" w:rsidR="00B74035" w:rsidRPr="00DB139D" w:rsidRDefault="00B74035" w:rsidP="00784873">
      <w:pPr>
        <w:pStyle w:val="a8"/>
        <w:tabs>
          <w:tab w:val="clear" w:pos="4819"/>
          <w:tab w:val="clear" w:pos="9639"/>
        </w:tabs>
        <w:ind w:firstLine="540"/>
        <w:jc w:val="both"/>
        <w:rPr>
          <w:lang w:val="uk-UA"/>
        </w:rPr>
      </w:pPr>
      <w:r w:rsidRPr="00DB139D">
        <w:rPr>
          <w:lang w:val="uk-UA"/>
        </w:rPr>
        <w:t>Після завантаження файлу setup.exe на Ваш комп’ютер необхідно:</w:t>
      </w:r>
    </w:p>
    <w:p w14:paraId="5D4536AB" w14:textId="77777777" w:rsidR="00B74035" w:rsidRPr="00DB139D" w:rsidRDefault="002A06B9" w:rsidP="00517EC1">
      <w:pPr>
        <w:pStyle w:val="a8"/>
        <w:numPr>
          <w:ilvl w:val="0"/>
          <w:numId w:val="16"/>
        </w:numPr>
        <w:tabs>
          <w:tab w:val="clear" w:pos="900"/>
          <w:tab w:val="clear" w:pos="4819"/>
          <w:tab w:val="clear" w:pos="9639"/>
        </w:tabs>
        <w:jc w:val="both"/>
        <w:rPr>
          <w:lang w:val="uk-UA"/>
        </w:rPr>
      </w:pPr>
      <w:r w:rsidRPr="00DB139D">
        <w:rPr>
          <w:lang w:val="uk-UA"/>
        </w:rPr>
        <w:t>В</w:t>
      </w:r>
      <w:r w:rsidR="00B74035" w:rsidRPr="00DB139D">
        <w:rPr>
          <w:lang w:val="uk-UA"/>
        </w:rPr>
        <w:t xml:space="preserve">имкнути програмне забезпечення </w:t>
      </w:r>
      <w:r w:rsidR="000649BF" w:rsidRPr="00DB139D">
        <w:rPr>
          <w:lang w:val="uk-UA"/>
        </w:rPr>
        <w:t>«АФР-ТЦП»</w:t>
      </w:r>
      <w:r w:rsidR="000860F6">
        <w:rPr>
          <w:lang w:val="uk-UA"/>
        </w:rPr>
        <w:t xml:space="preserve"> (вийти з програми)</w:t>
      </w:r>
      <w:r w:rsidR="00213D7B" w:rsidRPr="00DB139D">
        <w:rPr>
          <w:lang w:val="uk-UA"/>
        </w:rPr>
        <w:t>;</w:t>
      </w:r>
    </w:p>
    <w:p w14:paraId="3D425AA8" w14:textId="77777777" w:rsidR="00D92E1F" w:rsidRPr="00DB139D" w:rsidRDefault="00D92E1F" w:rsidP="00517EC1">
      <w:pPr>
        <w:pStyle w:val="a8"/>
        <w:numPr>
          <w:ilvl w:val="0"/>
          <w:numId w:val="16"/>
        </w:numPr>
        <w:tabs>
          <w:tab w:val="clear" w:pos="900"/>
          <w:tab w:val="clear" w:pos="4819"/>
          <w:tab w:val="clear" w:pos="9639"/>
        </w:tabs>
        <w:jc w:val="both"/>
        <w:rPr>
          <w:lang w:val="uk-UA"/>
        </w:rPr>
      </w:pPr>
      <w:r w:rsidRPr="00DB139D">
        <w:rPr>
          <w:lang w:val="uk-UA"/>
        </w:rPr>
        <w:t>Створити резервну копію бази даних (файл DATABASE.MDB)</w:t>
      </w:r>
      <w:r w:rsidR="00BC081D" w:rsidRPr="00DB139D">
        <w:rPr>
          <w:lang w:val="uk-UA"/>
        </w:rPr>
        <w:t>;</w:t>
      </w:r>
    </w:p>
    <w:p w14:paraId="66A5AEFE" w14:textId="77777777" w:rsidR="00B74035" w:rsidRPr="00DB139D" w:rsidRDefault="00B74035" w:rsidP="00517EC1">
      <w:pPr>
        <w:pStyle w:val="a8"/>
        <w:numPr>
          <w:ilvl w:val="0"/>
          <w:numId w:val="16"/>
        </w:numPr>
        <w:tabs>
          <w:tab w:val="clear" w:pos="900"/>
          <w:tab w:val="clear" w:pos="4819"/>
          <w:tab w:val="clear" w:pos="9639"/>
        </w:tabs>
        <w:jc w:val="both"/>
        <w:rPr>
          <w:lang w:val="uk-UA"/>
        </w:rPr>
      </w:pPr>
      <w:r w:rsidRPr="00DB139D">
        <w:rPr>
          <w:lang w:val="uk-UA"/>
        </w:rPr>
        <w:t xml:space="preserve">(в разі необхідності) </w:t>
      </w:r>
      <w:r w:rsidR="002A06B9" w:rsidRPr="00DB139D">
        <w:rPr>
          <w:lang w:val="uk-UA"/>
        </w:rPr>
        <w:t>Н</w:t>
      </w:r>
      <w:r w:rsidRPr="00DB139D">
        <w:rPr>
          <w:lang w:val="uk-UA"/>
        </w:rPr>
        <w:t xml:space="preserve">алаштувати антивірусні програми на </w:t>
      </w:r>
      <w:r w:rsidR="00CF661F" w:rsidRPr="00DB139D">
        <w:rPr>
          <w:lang w:val="uk-UA"/>
        </w:rPr>
        <w:t>«</w:t>
      </w:r>
      <w:r w:rsidRPr="00DB139D">
        <w:rPr>
          <w:lang w:val="uk-UA"/>
        </w:rPr>
        <w:t>спокійне</w:t>
      </w:r>
      <w:r w:rsidR="00CF661F" w:rsidRPr="00DB139D">
        <w:rPr>
          <w:lang w:val="uk-UA"/>
        </w:rPr>
        <w:t>»</w:t>
      </w:r>
      <w:r w:rsidRPr="00DB139D">
        <w:rPr>
          <w:lang w:val="uk-UA"/>
        </w:rPr>
        <w:t xml:space="preserve"> реагування на файли, що </w:t>
      </w:r>
      <w:r w:rsidR="002A06B9" w:rsidRPr="00DB139D">
        <w:rPr>
          <w:lang w:val="uk-UA"/>
        </w:rPr>
        <w:t>в</w:t>
      </w:r>
      <w:r w:rsidRPr="00DB139D">
        <w:rPr>
          <w:lang w:val="uk-UA"/>
        </w:rPr>
        <w:t xml:space="preserve">ходять до складу програмного забезпечення </w:t>
      </w:r>
      <w:r w:rsidR="000649BF" w:rsidRPr="00DB139D">
        <w:rPr>
          <w:lang w:val="uk-UA"/>
        </w:rPr>
        <w:t>«АФР-ТЦП»</w:t>
      </w:r>
      <w:r w:rsidR="00213D7B" w:rsidRPr="00DB139D">
        <w:rPr>
          <w:lang w:val="uk-UA"/>
        </w:rPr>
        <w:t>;</w:t>
      </w:r>
    </w:p>
    <w:p w14:paraId="2A7285A3" w14:textId="77777777" w:rsidR="00B74035" w:rsidRPr="00DB139D" w:rsidRDefault="002A06B9" w:rsidP="00517EC1">
      <w:pPr>
        <w:pStyle w:val="a8"/>
        <w:numPr>
          <w:ilvl w:val="0"/>
          <w:numId w:val="16"/>
        </w:numPr>
        <w:tabs>
          <w:tab w:val="clear" w:pos="900"/>
          <w:tab w:val="clear" w:pos="4819"/>
          <w:tab w:val="clear" w:pos="9639"/>
        </w:tabs>
        <w:jc w:val="both"/>
        <w:rPr>
          <w:lang w:val="uk-UA"/>
        </w:rPr>
      </w:pPr>
      <w:r w:rsidRPr="00DB139D">
        <w:rPr>
          <w:lang w:val="uk-UA"/>
        </w:rPr>
        <w:t>З</w:t>
      </w:r>
      <w:r w:rsidR="00B74035" w:rsidRPr="00DB139D">
        <w:rPr>
          <w:lang w:val="uk-UA"/>
        </w:rPr>
        <w:t>апустити на виконання файл setup.exe</w:t>
      </w:r>
      <w:r w:rsidR="00213D7B" w:rsidRPr="00DB139D">
        <w:rPr>
          <w:lang w:val="uk-UA"/>
        </w:rPr>
        <w:t>;</w:t>
      </w:r>
    </w:p>
    <w:p w14:paraId="1CE0B5E1" w14:textId="77777777" w:rsidR="00B74035" w:rsidRPr="00DB139D" w:rsidRDefault="002A06B9" w:rsidP="00517EC1">
      <w:pPr>
        <w:pStyle w:val="a8"/>
        <w:numPr>
          <w:ilvl w:val="0"/>
          <w:numId w:val="16"/>
        </w:numPr>
        <w:tabs>
          <w:tab w:val="clear" w:pos="900"/>
          <w:tab w:val="clear" w:pos="4819"/>
          <w:tab w:val="clear" w:pos="9639"/>
        </w:tabs>
        <w:jc w:val="both"/>
        <w:rPr>
          <w:lang w:val="uk-UA"/>
        </w:rPr>
      </w:pPr>
      <w:r w:rsidRPr="00DB139D">
        <w:rPr>
          <w:lang w:val="uk-UA"/>
        </w:rPr>
        <w:t>З</w:t>
      </w:r>
      <w:r w:rsidR="00B74035" w:rsidRPr="00DB139D">
        <w:rPr>
          <w:lang w:val="uk-UA"/>
        </w:rPr>
        <w:t xml:space="preserve">апустити програмне забезпечення </w:t>
      </w:r>
      <w:r w:rsidR="000649BF" w:rsidRPr="00DB139D">
        <w:rPr>
          <w:lang w:val="uk-UA"/>
        </w:rPr>
        <w:t>«АФР-ТЦП»</w:t>
      </w:r>
      <w:r w:rsidR="00B74035" w:rsidRPr="00DB139D">
        <w:rPr>
          <w:lang w:val="uk-UA"/>
        </w:rPr>
        <w:t xml:space="preserve"> та перевірити поточну версію (чи дійсно вона була встановлена).</w:t>
      </w:r>
    </w:p>
    <w:p w14:paraId="2503B197" w14:textId="77777777" w:rsidR="00D92E1F" w:rsidRPr="00DB139D" w:rsidRDefault="00D92E1F" w:rsidP="00784873">
      <w:pPr>
        <w:pStyle w:val="a8"/>
        <w:tabs>
          <w:tab w:val="clear" w:pos="4819"/>
          <w:tab w:val="clear" w:pos="9639"/>
        </w:tabs>
        <w:ind w:firstLine="540"/>
        <w:jc w:val="both"/>
        <w:rPr>
          <w:lang w:val="uk-UA"/>
        </w:rPr>
      </w:pPr>
    </w:p>
    <w:p w14:paraId="38DBC98A" w14:textId="77777777" w:rsidR="00C80013" w:rsidRPr="00DB139D" w:rsidRDefault="00C80013" w:rsidP="00784873">
      <w:pPr>
        <w:pStyle w:val="a8"/>
        <w:tabs>
          <w:tab w:val="clear" w:pos="4819"/>
          <w:tab w:val="clear" w:pos="9639"/>
        </w:tabs>
        <w:ind w:firstLine="540"/>
        <w:jc w:val="both"/>
        <w:rPr>
          <w:lang w:val="uk-UA"/>
        </w:rPr>
      </w:pPr>
      <w:r w:rsidRPr="00DB139D">
        <w:rPr>
          <w:lang w:val="uk-UA"/>
        </w:rPr>
        <w:t>В разі, коли Ви користуєтеся програмою в мережі (декілька користувачів), то необхідно:</w:t>
      </w:r>
    </w:p>
    <w:p w14:paraId="7BD6A139" w14:textId="77777777" w:rsidR="00C80013" w:rsidRPr="00DB139D" w:rsidRDefault="00C80013" w:rsidP="00517EC1">
      <w:pPr>
        <w:pStyle w:val="a8"/>
        <w:numPr>
          <w:ilvl w:val="0"/>
          <w:numId w:val="17"/>
        </w:numPr>
        <w:tabs>
          <w:tab w:val="clear" w:pos="1260"/>
          <w:tab w:val="clear" w:pos="4819"/>
          <w:tab w:val="clear" w:pos="9639"/>
        </w:tabs>
        <w:jc w:val="both"/>
        <w:rPr>
          <w:lang w:val="uk-UA"/>
        </w:rPr>
      </w:pPr>
      <w:r w:rsidRPr="00DB139D">
        <w:rPr>
          <w:lang w:val="uk-UA"/>
        </w:rPr>
        <w:t xml:space="preserve">Вимкнути програмне забезпечення </w:t>
      </w:r>
      <w:r w:rsidR="000649BF" w:rsidRPr="00DB139D">
        <w:rPr>
          <w:lang w:val="uk-UA"/>
        </w:rPr>
        <w:t>«АФР-ТЦП»</w:t>
      </w:r>
      <w:r w:rsidRPr="00DB139D">
        <w:rPr>
          <w:lang w:val="uk-UA"/>
        </w:rPr>
        <w:t xml:space="preserve"> у всіх користувачів;</w:t>
      </w:r>
    </w:p>
    <w:p w14:paraId="7ABBBFB5" w14:textId="77777777" w:rsidR="00BC081D" w:rsidRPr="00DB139D" w:rsidRDefault="00BC081D" w:rsidP="00517EC1">
      <w:pPr>
        <w:pStyle w:val="a8"/>
        <w:numPr>
          <w:ilvl w:val="0"/>
          <w:numId w:val="17"/>
        </w:numPr>
        <w:tabs>
          <w:tab w:val="clear" w:pos="1260"/>
          <w:tab w:val="clear" w:pos="4819"/>
          <w:tab w:val="clear" w:pos="9639"/>
        </w:tabs>
        <w:jc w:val="both"/>
        <w:rPr>
          <w:lang w:val="uk-UA"/>
        </w:rPr>
      </w:pPr>
      <w:r w:rsidRPr="00DB139D">
        <w:rPr>
          <w:lang w:val="uk-UA"/>
        </w:rPr>
        <w:t>Створити резервну копію бази даних (файл DATABASE.MDB);</w:t>
      </w:r>
    </w:p>
    <w:p w14:paraId="7B9011AE" w14:textId="77777777" w:rsidR="00C80013" w:rsidRPr="00DB139D" w:rsidRDefault="00C80013" w:rsidP="00517EC1">
      <w:pPr>
        <w:pStyle w:val="a8"/>
        <w:numPr>
          <w:ilvl w:val="0"/>
          <w:numId w:val="17"/>
        </w:numPr>
        <w:tabs>
          <w:tab w:val="clear" w:pos="1260"/>
          <w:tab w:val="clear" w:pos="4819"/>
          <w:tab w:val="clear" w:pos="9639"/>
        </w:tabs>
        <w:jc w:val="both"/>
        <w:rPr>
          <w:lang w:val="uk-UA"/>
        </w:rPr>
      </w:pPr>
      <w:r w:rsidRPr="00DB139D">
        <w:rPr>
          <w:lang w:val="uk-UA"/>
        </w:rPr>
        <w:t xml:space="preserve">(в разі необхідності) Налаштувати антивірусні програми на спокійне реагування на файли, що входять до складу програмного забезпечення </w:t>
      </w:r>
      <w:r w:rsidR="000649BF" w:rsidRPr="00DB139D">
        <w:rPr>
          <w:lang w:val="uk-UA"/>
        </w:rPr>
        <w:t>«АФР-ТЦП»</w:t>
      </w:r>
      <w:r w:rsidRPr="00DB139D">
        <w:rPr>
          <w:lang w:val="uk-UA"/>
        </w:rPr>
        <w:t>;</w:t>
      </w:r>
    </w:p>
    <w:p w14:paraId="18824F82" w14:textId="77777777" w:rsidR="00C80013" w:rsidRPr="00DB139D" w:rsidRDefault="00C80013" w:rsidP="00517EC1">
      <w:pPr>
        <w:pStyle w:val="a8"/>
        <w:numPr>
          <w:ilvl w:val="0"/>
          <w:numId w:val="17"/>
        </w:numPr>
        <w:tabs>
          <w:tab w:val="clear" w:pos="1260"/>
          <w:tab w:val="clear" w:pos="4819"/>
          <w:tab w:val="clear" w:pos="9639"/>
        </w:tabs>
        <w:jc w:val="both"/>
        <w:rPr>
          <w:lang w:val="uk-UA"/>
        </w:rPr>
      </w:pPr>
      <w:r w:rsidRPr="00DB139D">
        <w:rPr>
          <w:lang w:val="uk-UA"/>
        </w:rPr>
        <w:t>Запустити на виконання файл setup.exe на одному з к</w:t>
      </w:r>
      <w:r w:rsidR="003A73F9" w:rsidRPr="00DB139D">
        <w:rPr>
          <w:lang w:val="uk-UA"/>
        </w:rPr>
        <w:t>омп’ютерів (назвемо його головни</w:t>
      </w:r>
      <w:r w:rsidRPr="00DB139D">
        <w:rPr>
          <w:lang w:val="uk-UA"/>
        </w:rPr>
        <w:t>м). В результаті будуть внесені зміни до файлу бази даних;</w:t>
      </w:r>
    </w:p>
    <w:p w14:paraId="2062E9BE" w14:textId="77777777" w:rsidR="00C80013" w:rsidRPr="00DB139D" w:rsidRDefault="00C80013" w:rsidP="00517EC1">
      <w:pPr>
        <w:pStyle w:val="a8"/>
        <w:numPr>
          <w:ilvl w:val="0"/>
          <w:numId w:val="17"/>
        </w:numPr>
        <w:tabs>
          <w:tab w:val="clear" w:pos="1260"/>
          <w:tab w:val="clear" w:pos="4819"/>
          <w:tab w:val="clear" w:pos="9639"/>
        </w:tabs>
        <w:jc w:val="both"/>
        <w:rPr>
          <w:lang w:val="uk-UA"/>
        </w:rPr>
      </w:pPr>
      <w:r w:rsidRPr="00DB139D">
        <w:rPr>
          <w:lang w:val="uk-UA"/>
        </w:rPr>
        <w:t>Запустити на виконання файл setup.exe на всіх інших комп’ютерах;</w:t>
      </w:r>
    </w:p>
    <w:p w14:paraId="24228855" w14:textId="77777777" w:rsidR="00C80013" w:rsidRPr="00DB139D" w:rsidRDefault="00C80013" w:rsidP="00517EC1">
      <w:pPr>
        <w:pStyle w:val="a8"/>
        <w:numPr>
          <w:ilvl w:val="0"/>
          <w:numId w:val="17"/>
        </w:numPr>
        <w:tabs>
          <w:tab w:val="clear" w:pos="1260"/>
          <w:tab w:val="clear" w:pos="4819"/>
          <w:tab w:val="clear" w:pos="9639"/>
        </w:tabs>
        <w:jc w:val="both"/>
        <w:rPr>
          <w:lang w:val="uk-UA"/>
        </w:rPr>
      </w:pPr>
      <w:r w:rsidRPr="00DB139D">
        <w:rPr>
          <w:lang w:val="uk-UA"/>
        </w:rPr>
        <w:t xml:space="preserve">Запустити </w:t>
      </w:r>
      <w:r w:rsidR="000860F6">
        <w:rPr>
          <w:lang w:val="uk-UA"/>
        </w:rPr>
        <w:t xml:space="preserve">по черзі </w:t>
      </w:r>
      <w:r w:rsidRPr="00DB139D">
        <w:rPr>
          <w:lang w:val="uk-UA"/>
        </w:rPr>
        <w:t xml:space="preserve">програмне забезпечення </w:t>
      </w:r>
      <w:r w:rsidR="000649BF" w:rsidRPr="00DB139D">
        <w:rPr>
          <w:lang w:val="uk-UA"/>
        </w:rPr>
        <w:t>«АФР-ТЦП»</w:t>
      </w:r>
      <w:r w:rsidR="000860F6">
        <w:rPr>
          <w:lang w:val="uk-UA"/>
        </w:rPr>
        <w:t xml:space="preserve"> </w:t>
      </w:r>
      <w:r w:rsidR="000860F6" w:rsidRPr="00DB139D">
        <w:rPr>
          <w:lang w:val="uk-UA"/>
        </w:rPr>
        <w:t>на всіх інших комп’ютерах</w:t>
      </w:r>
      <w:r w:rsidRPr="00DB139D">
        <w:rPr>
          <w:lang w:val="uk-UA"/>
        </w:rPr>
        <w:t xml:space="preserve"> та перевірити поточну версію (чи дійсно вона була встановлена).</w:t>
      </w:r>
    </w:p>
    <w:p w14:paraId="3096DBD8" w14:textId="77777777" w:rsidR="00C80013" w:rsidRPr="00DB139D" w:rsidRDefault="00D92E1F" w:rsidP="00784873">
      <w:pPr>
        <w:pStyle w:val="a8"/>
        <w:tabs>
          <w:tab w:val="clear" w:pos="4819"/>
          <w:tab w:val="clear" w:pos="9639"/>
        </w:tabs>
        <w:ind w:firstLine="540"/>
        <w:jc w:val="both"/>
        <w:rPr>
          <w:lang w:val="uk-UA"/>
        </w:rPr>
      </w:pPr>
      <w:r w:rsidRPr="00DB139D">
        <w:rPr>
          <w:lang w:val="uk-UA"/>
        </w:rPr>
        <w:t xml:space="preserve">Звертаємо вашу увагу на те, що для успішної роботи в мережі (декілька користувачів) необхідною умовою є наявність у </w:t>
      </w:r>
      <w:r w:rsidRPr="00DB139D">
        <w:rPr>
          <w:b/>
          <w:lang w:val="uk-UA"/>
        </w:rPr>
        <w:t>всіх</w:t>
      </w:r>
      <w:r w:rsidRPr="00DB139D">
        <w:rPr>
          <w:lang w:val="uk-UA"/>
        </w:rPr>
        <w:t xml:space="preserve"> користувачів </w:t>
      </w:r>
      <w:r w:rsidRPr="00DB139D">
        <w:rPr>
          <w:b/>
          <w:lang w:val="uk-UA"/>
        </w:rPr>
        <w:t>однакової версії програмного забезпечення</w:t>
      </w:r>
      <w:r w:rsidRPr="00DB139D">
        <w:rPr>
          <w:lang w:val="uk-UA"/>
        </w:rPr>
        <w:t>.</w:t>
      </w:r>
    </w:p>
    <w:p w14:paraId="1B856C1F" w14:textId="77777777" w:rsidR="00B74035" w:rsidRPr="00DB139D" w:rsidRDefault="003D5283" w:rsidP="00784873">
      <w:pPr>
        <w:pStyle w:val="a8"/>
        <w:tabs>
          <w:tab w:val="clear" w:pos="4819"/>
          <w:tab w:val="clear" w:pos="9639"/>
        </w:tabs>
        <w:ind w:firstLine="540"/>
        <w:jc w:val="both"/>
        <w:rPr>
          <w:lang w:val="uk-UA"/>
        </w:rPr>
      </w:pPr>
      <w:r w:rsidRPr="00DB139D">
        <w:rPr>
          <w:lang w:val="uk-UA"/>
        </w:rPr>
        <w:t xml:space="preserve">В разі наявності під’єднання комп’ютера до мережі Інтернет програма </w:t>
      </w:r>
      <w:r w:rsidR="000649BF" w:rsidRPr="00DB139D">
        <w:rPr>
          <w:lang w:val="uk-UA"/>
        </w:rPr>
        <w:t>«АФР-ТЦП»</w:t>
      </w:r>
      <w:r w:rsidR="00C80013" w:rsidRPr="00DB139D">
        <w:rPr>
          <w:lang w:val="uk-UA"/>
        </w:rPr>
        <w:t xml:space="preserve"> </w:t>
      </w:r>
      <w:r w:rsidRPr="00DB139D">
        <w:rPr>
          <w:lang w:val="uk-UA"/>
        </w:rPr>
        <w:t>самостійно буде перевіряти відповідність версій</w:t>
      </w:r>
      <w:r w:rsidR="000860F6">
        <w:rPr>
          <w:lang w:val="uk-UA"/>
        </w:rPr>
        <w:t xml:space="preserve"> та попереджати про випуск нових версій</w:t>
      </w:r>
      <w:r w:rsidRPr="00DB139D">
        <w:rPr>
          <w:lang w:val="uk-UA"/>
        </w:rPr>
        <w:t>.</w:t>
      </w:r>
    </w:p>
    <w:p w14:paraId="38288749" w14:textId="77777777" w:rsidR="00B74035" w:rsidRPr="00DB139D" w:rsidRDefault="00B74035" w:rsidP="00784873">
      <w:pPr>
        <w:pStyle w:val="a8"/>
        <w:tabs>
          <w:tab w:val="clear" w:pos="4819"/>
          <w:tab w:val="clear" w:pos="9639"/>
        </w:tabs>
        <w:ind w:firstLine="540"/>
        <w:rPr>
          <w:lang w:val="uk-UA"/>
        </w:rPr>
      </w:pPr>
    </w:p>
    <w:p w14:paraId="4FF7F048" w14:textId="77777777" w:rsidR="00B44FC6" w:rsidRPr="00DB139D" w:rsidRDefault="00B44FC6" w:rsidP="00020825">
      <w:pPr>
        <w:pStyle w:val="2"/>
        <w:rPr>
          <w:lang w:val="uk-UA"/>
        </w:rPr>
      </w:pPr>
      <w:r w:rsidRPr="00DB139D">
        <w:rPr>
          <w:lang w:val="uk-UA"/>
        </w:rPr>
        <w:br w:type="page"/>
      </w:r>
      <w:bookmarkStart w:id="77" w:name="_Toc319865486"/>
      <w:bookmarkStart w:id="78" w:name="_Toc146882895"/>
      <w:r w:rsidRPr="00DB139D">
        <w:rPr>
          <w:lang w:val="uk-UA"/>
        </w:rPr>
        <w:lastRenderedPageBreak/>
        <w:t xml:space="preserve">Обслуговування баз даних </w:t>
      </w:r>
      <w:r w:rsidR="000649BF" w:rsidRPr="00DB139D">
        <w:rPr>
          <w:lang w:val="uk-UA"/>
        </w:rPr>
        <w:t>«АФР-ТЦП»</w:t>
      </w:r>
      <w:bookmarkEnd w:id="77"/>
      <w:bookmarkEnd w:id="78"/>
    </w:p>
    <w:p w14:paraId="7814D064" w14:textId="77777777" w:rsidR="00B44FC6" w:rsidRPr="00DB139D" w:rsidRDefault="00B44FC6" w:rsidP="00784873">
      <w:pPr>
        <w:pStyle w:val="a8"/>
        <w:tabs>
          <w:tab w:val="clear" w:pos="4819"/>
          <w:tab w:val="clear" w:pos="9639"/>
        </w:tabs>
        <w:ind w:firstLine="540"/>
        <w:jc w:val="both"/>
        <w:rPr>
          <w:lang w:val="uk-UA"/>
        </w:rPr>
      </w:pPr>
      <w:r w:rsidRPr="00DB139D">
        <w:rPr>
          <w:lang w:val="uk-UA"/>
        </w:rPr>
        <w:tab/>
        <w:t>Програма</w:t>
      </w:r>
      <w:r w:rsidR="00020825">
        <w:rPr>
          <w:lang w:val="uk-UA"/>
        </w:rPr>
        <w:t>, а також його довантажуваний функціонал,</w:t>
      </w:r>
      <w:r w:rsidRPr="00DB139D">
        <w:rPr>
          <w:lang w:val="uk-UA"/>
        </w:rPr>
        <w:t xml:space="preserve"> складається </w:t>
      </w:r>
      <w:r w:rsidR="0033514C" w:rsidRPr="00DB139D">
        <w:rPr>
          <w:lang w:val="uk-UA"/>
        </w:rPr>
        <w:t>з</w:t>
      </w:r>
      <w:r w:rsidRPr="00DB139D">
        <w:rPr>
          <w:lang w:val="uk-UA"/>
        </w:rPr>
        <w:t xml:space="preserve"> інтерфейсної частини (\zvittcp.mde</w:t>
      </w:r>
      <w:r w:rsidR="00020825">
        <w:rPr>
          <w:lang w:val="uk-UA"/>
        </w:rPr>
        <w:t>,</w:t>
      </w:r>
      <w:r w:rsidR="000303CF">
        <w:rPr>
          <w:lang w:val="uk-UA"/>
        </w:rPr>
        <w:t xml:space="preserve"> </w:t>
      </w:r>
      <w:r w:rsidR="000303CF" w:rsidRPr="00DB139D">
        <w:rPr>
          <w:lang w:val="uk-UA"/>
        </w:rPr>
        <w:t>\zvittcp</w:t>
      </w:r>
      <w:r w:rsidR="000303CF">
        <w:rPr>
          <w:lang w:val="uk-UA"/>
        </w:rPr>
        <w:t>64</w:t>
      </w:r>
      <w:r w:rsidR="000303CF" w:rsidRPr="00DB139D">
        <w:rPr>
          <w:lang w:val="uk-UA"/>
        </w:rPr>
        <w:t>.mde</w:t>
      </w:r>
      <w:r w:rsidR="000303CF">
        <w:rPr>
          <w:lang w:val="uk-UA"/>
        </w:rPr>
        <w:t>,</w:t>
      </w:r>
      <w:r w:rsidR="00020825">
        <w:rPr>
          <w:lang w:val="uk-UA"/>
        </w:rPr>
        <w:t xml:space="preserve"> </w:t>
      </w:r>
      <w:r w:rsidR="00020825" w:rsidRPr="00020825">
        <w:rPr>
          <w:lang w:val="uk-UA"/>
        </w:rPr>
        <w:t>\</w:t>
      </w:r>
      <w:r w:rsidR="00020825">
        <w:rPr>
          <w:lang w:val="en-US"/>
        </w:rPr>
        <w:t>zvitprud</w:t>
      </w:r>
      <w:r w:rsidR="00020825" w:rsidRPr="00020825">
        <w:rPr>
          <w:lang w:val="uk-UA"/>
        </w:rPr>
        <w:t>.</w:t>
      </w:r>
      <w:r w:rsidR="00020825">
        <w:rPr>
          <w:lang w:val="en-US"/>
        </w:rPr>
        <w:t>mde</w:t>
      </w:r>
      <w:r w:rsidRPr="00DB139D">
        <w:rPr>
          <w:lang w:val="uk-UA"/>
        </w:rPr>
        <w:t>) та файлу БД (\database.mdb), який періодично рекомендуються стискати за допомогою функції Сервіс – Обслуговування БД – Стиснути БД. Результатом використання даної функції, як правило, є зменшення розміру файлу БД та пожвавлення роботи програми. Дану операцію можливо виконати лише за умови відсутності активних підключень з боку інших користувачів</w:t>
      </w:r>
      <w:r w:rsidR="000860F6">
        <w:rPr>
          <w:lang w:val="uk-UA"/>
        </w:rPr>
        <w:t xml:space="preserve"> (монопольний доступ до бази даних)</w:t>
      </w:r>
      <w:r w:rsidRPr="00DB139D">
        <w:rPr>
          <w:lang w:val="uk-UA"/>
        </w:rPr>
        <w:t>.</w:t>
      </w:r>
    </w:p>
    <w:p w14:paraId="695A954B" w14:textId="77777777" w:rsidR="005F0CD2" w:rsidRPr="00DB139D" w:rsidRDefault="005C4511" w:rsidP="00784873">
      <w:pPr>
        <w:pStyle w:val="a8"/>
        <w:tabs>
          <w:tab w:val="clear" w:pos="4819"/>
          <w:tab w:val="clear" w:pos="9639"/>
        </w:tabs>
        <w:ind w:firstLine="540"/>
        <w:jc w:val="both"/>
        <w:rPr>
          <w:lang w:val="uk-UA"/>
        </w:rPr>
      </w:pPr>
      <w:r w:rsidRPr="00DB139D">
        <w:rPr>
          <w:lang w:val="uk-UA"/>
        </w:rPr>
        <w:t xml:space="preserve">Також для зменшення розміру робочої БД є функція створення т.з. «архівної» БД, в яку можливо </w:t>
      </w:r>
      <w:r w:rsidRPr="00DB139D">
        <w:rPr>
          <w:b/>
          <w:lang w:val="uk-UA"/>
        </w:rPr>
        <w:t>перемістити</w:t>
      </w:r>
      <w:r w:rsidRPr="00DB139D">
        <w:rPr>
          <w:lang w:val="uk-UA"/>
        </w:rPr>
        <w:t xml:space="preserve"> дані минулих періодів (журнал договорів та внутрішній облік). Для </w:t>
      </w:r>
      <w:r w:rsidR="005F0CD2" w:rsidRPr="00DB139D">
        <w:rPr>
          <w:lang w:val="uk-UA"/>
        </w:rPr>
        <w:t>цього слід скористатись меню Сервіс – Обслуговування БД – Створення архівної БД.</w:t>
      </w:r>
    </w:p>
    <w:p w14:paraId="65C88A35" w14:textId="77777777" w:rsidR="005F0CD2" w:rsidRPr="00DB139D" w:rsidRDefault="005F0CD2" w:rsidP="00784873">
      <w:pPr>
        <w:pStyle w:val="a8"/>
        <w:tabs>
          <w:tab w:val="clear" w:pos="4819"/>
          <w:tab w:val="clear" w:pos="9639"/>
        </w:tabs>
        <w:ind w:firstLine="540"/>
        <w:jc w:val="both"/>
        <w:rPr>
          <w:lang w:val="uk-UA"/>
        </w:rPr>
      </w:pPr>
      <w:r w:rsidRPr="00DB139D">
        <w:rPr>
          <w:lang w:val="uk-UA"/>
        </w:rPr>
        <w:t xml:space="preserve">Спочатку буде запропоновано вказати «дату відсікання», тобто дату, до якої всі виконані та анульовані договори будуть перенесені в архівну БД. Наприклад, вказавши 31.12.2008, будуть перенесені всі договори, які були анульовані або виконані раніше 31.12.2008. Всі відкриті позиції, або ті, які були виконані після 31.12.2008 залишаться в </w:t>
      </w:r>
      <w:r w:rsidR="007A5F51">
        <w:rPr>
          <w:lang w:val="uk-UA"/>
        </w:rPr>
        <w:t xml:space="preserve">поточній </w:t>
      </w:r>
      <w:r w:rsidRPr="00DB139D">
        <w:rPr>
          <w:lang w:val="uk-UA"/>
        </w:rPr>
        <w:t>БД. У разі відсутності договорів для відсікання з’явиться відповідне повідомлення. Вказати можливо лише дату минулих років.</w:t>
      </w:r>
    </w:p>
    <w:p w14:paraId="53E34200" w14:textId="77777777" w:rsidR="005F0CD2" w:rsidRPr="00DB139D" w:rsidRDefault="005F0CD2" w:rsidP="00784873">
      <w:pPr>
        <w:pStyle w:val="a8"/>
        <w:tabs>
          <w:tab w:val="clear" w:pos="4819"/>
          <w:tab w:val="clear" w:pos="9639"/>
        </w:tabs>
        <w:ind w:firstLine="540"/>
        <w:jc w:val="both"/>
        <w:rPr>
          <w:lang w:val="uk-UA"/>
        </w:rPr>
      </w:pPr>
      <w:r w:rsidRPr="00DB139D">
        <w:rPr>
          <w:lang w:val="uk-UA"/>
        </w:rPr>
        <w:t>Перед самим процесом відсікання буде зроблено архівну копію поточної БД, після – створено у папці, де знаходиться основна БД, архівну БД у вигляді DATABASE_YYYYMMDD.MDB, де DD.MM.YYYY – дата відсікання.</w:t>
      </w:r>
    </w:p>
    <w:p w14:paraId="2633C4F9" w14:textId="77777777" w:rsidR="005F0CD2" w:rsidRPr="00DB139D" w:rsidRDefault="005F0CD2" w:rsidP="00784873">
      <w:pPr>
        <w:pStyle w:val="a8"/>
        <w:tabs>
          <w:tab w:val="clear" w:pos="4819"/>
          <w:tab w:val="clear" w:pos="9639"/>
        </w:tabs>
        <w:ind w:firstLine="540"/>
        <w:jc w:val="both"/>
        <w:rPr>
          <w:lang w:val="uk-UA"/>
        </w:rPr>
      </w:pPr>
      <w:r w:rsidRPr="00DB139D">
        <w:rPr>
          <w:lang w:val="uk-UA"/>
        </w:rPr>
        <w:t xml:space="preserve">Архівна БД є повноцінною БД </w:t>
      </w:r>
      <w:r w:rsidR="000649BF" w:rsidRPr="00DB139D">
        <w:rPr>
          <w:lang w:val="uk-UA"/>
        </w:rPr>
        <w:t>«АФР-ТЦП»</w:t>
      </w:r>
      <w:r w:rsidRPr="00DB139D">
        <w:rPr>
          <w:lang w:val="uk-UA"/>
        </w:rPr>
        <w:t>, яка містить дані минулих років, і Ви маєте можливість підключитись до неї за допомогою функції Сервіс – Підключитись до БД. Також не забувайте повернутись до основної БД.</w:t>
      </w:r>
    </w:p>
    <w:p w14:paraId="0BC98E4B" w14:textId="77777777" w:rsidR="00500A79" w:rsidRPr="00500A79" w:rsidRDefault="00500A79" w:rsidP="00500A79">
      <w:pPr>
        <w:pStyle w:val="2"/>
        <w:rPr>
          <w:lang w:val="uk-UA"/>
        </w:rPr>
      </w:pPr>
      <w:bookmarkStart w:id="79" w:name="_Toc146882896"/>
      <w:r w:rsidRPr="00500A79">
        <w:rPr>
          <w:lang w:val="uk-UA"/>
        </w:rPr>
        <w:t>Довідка нормативу ліквідності активів</w:t>
      </w:r>
      <w:bookmarkEnd w:id="79"/>
      <w:r w:rsidRPr="00500A79">
        <w:rPr>
          <w:lang w:val="uk-UA"/>
        </w:rPr>
        <w:t xml:space="preserve"> </w:t>
      </w:r>
    </w:p>
    <w:p w14:paraId="258D2104" w14:textId="77777777" w:rsidR="00500A79" w:rsidRPr="007F2A81" w:rsidRDefault="00500A79" w:rsidP="00500A79">
      <w:pPr>
        <w:rPr>
          <w:lang w:val="uk-UA"/>
        </w:rPr>
      </w:pPr>
      <w:bookmarkStart w:id="80" w:name="_Hlk136295728"/>
      <w:r w:rsidRPr="007F2A81">
        <w:rPr>
          <w:lang w:val="uk-UA"/>
        </w:rPr>
        <w:tab/>
        <w:t>Програмне забезпечення «АФР-ТЦП» автоматизує процес подачі звітних даних до  Національної комісії з цінних паперів та фондового ринку (далі Комісія).</w:t>
      </w:r>
      <w:bookmarkStart w:id="81" w:name="_Hlk136296520"/>
      <w:bookmarkStart w:id="82" w:name="_Hlk136295815"/>
      <w:bookmarkEnd w:id="80"/>
    </w:p>
    <w:bookmarkEnd w:id="81"/>
    <w:p w14:paraId="7BA6CB1B" w14:textId="77777777" w:rsidR="00500A79" w:rsidRPr="007F2A81" w:rsidRDefault="00500A79" w:rsidP="00500A79">
      <w:pPr>
        <w:spacing w:before="120"/>
        <w:ind w:firstLine="561"/>
        <w:jc w:val="both"/>
        <w:rPr>
          <w:lang w:val="uk-UA"/>
        </w:rPr>
      </w:pPr>
      <w:r w:rsidRPr="007F2A81">
        <w:rPr>
          <w:lang w:val="uk-UA"/>
        </w:rPr>
        <w:t>Ця інструкція присвячена функціоналу підготовки довідки нормативу ліквідності активів.</w:t>
      </w:r>
    </w:p>
    <w:bookmarkEnd w:id="82"/>
    <w:p w14:paraId="1A98E378" w14:textId="77777777" w:rsidR="00500A79" w:rsidRPr="007F2A81" w:rsidRDefault="00500A79" w:rsidP="00500A79">
      <w:pPr>
        <w:spacing w:before="120"/>
        <w:ind w:firstLine="561"/>
        <w:jc w:val="both"/>
        <w:rPr>
          <w:lang w:val="uk-UA"/>
        </w:rPr>
      </w:pPr>
      <w:r w:rsidRPr="007F2A81">
        <w:rPr>
          <w:lang w:val="uk-UA"/>
        </w:rPr>
        <w:t xml:space="preserve">Кожний користувач програмного забезпечення отримує ліцензійний ключ (файл key.xml). Цей же ліцензійний ключ використовується для підготовки довідки пруденційного нормативу. </w:t>
      </w:r>
    </w:p>
    <w:p w14:paraId="7B2D855D" w14:textId="77777777" w:rsidR="00500A79" w:rsidRPr="007F2A81" w:rsidRDefault="00500A79" w:rsidP="00500A79">
      <w:pPr>
        <w:spacing w:before="120"/>
        <w:ind w:firstLine="561"/>
        <w:jc w:val="both"/>
        <w:rPr>
          <w:lang w:val="uk-UA"/>
        </w:rPr>
      </w:pPr>
      <w:r w:rsidRPr="007F2A81">
        <w:rPr>
          <w:lang w:val="uk-UA"/>
        </w:rPr>
        <w:t>Підготовка довідки здійснюється в ZVI</w:t>
      </w:r>
      <w:r w:rsidRPr="007F2A81">
        <w:rPr>
          <w:lang w:val="en-US"/>
        </w:rPr>
        <w:t>TPRUD</w:t>
      </w:r>
      <w:r w:rsidRPr="007F2A81">
        <w:rPr>
          <w:lang w:val="uk-UA"/>
        </w:rPr>
        <w:t>.MDE виключно після активації «АФР-ТЦП».</w:t>
      </w:r>
    </w:p>
    <w:p w14:paraId="7B0BAD6E" w14:textId="77777777" w:rsidR="006C4FCD" w:rsidRDefault="006C4FCD" w:rsidP="006C4FCD">
      <w:pPr>
        <w:spacing w:before="120"/>
        <w:ind w:firstLine="561"/>
        <w:jc w:val="both"/>
        <w:rPr>
          <w:lang w:val="uk-UA"/>
        </w:rPr>
      </w:pPr>
      <w:bookmarkStart w:id="83" w:name="_Hlk137570537"/>
      <w:r w:rsidRPr="007F2A81">
        <w:rPr>
          <w:lang w:val="uk-UA"/>
        </w:rPr>
        <w:t xml:space="preserve">Програма </w:t>
      </w:r>
      <w:r>
        <w:rPr>
          <w:lang w:val="uk-UA"/>
        </w:rPr>
        <w:t xml:space="preserve">бажано </w:t>
      </w:r>
      <w:r w:rsidRPr="007F2A81">
        <w:rPr>
          <w:lang w:val="uk-UA"/>
        </w:rPr>
        <w:t>встанов</w:t>
      </w:r>
      <w:r>
        <w:rPr>
          <w:lang w:val="uk-UA"/>
        </w:rPr>
        <w:t>ити</w:t>
      </w:r>
      <w:r w:rsidRPr="007F2A81">
        <w:rPr>
          <w:lang w:val="uk-UA"/>
        </w:rPr>
        <w:t xml:space="preserve"> в папку C:\AFRTCP4. Після першого успішного запуску модуля ZVIT</w:t>
      </w:r>
      <w:r>
        <w:rPr>
          <w:lang w:val="en-US"/>
        </w:rPr>
        <w:t>PRUD</w:t>
      </w:r>
      <w:r w:rsidRPr="007F2A81">
        <w:rPr>
          <w:lang w:val="uk-UA"/>
        </w:rPr>
        <w:t>.MDE у папці програми буде створена БД (файл \</w:t>
      </w:r>
      <w:r w:rsidRPr="007F2A81">
        <w:rPr>
          <w:lang w:val="en-US"/>
        </w:rPr>
        <w:t>db</w:t>
      </w:r>
      <w:r w:rsidRPr="007F2A81">
        <w:rPr>
          <w:lang w:val="uk-UA"/>
        </w:rPr>
        <w:t>\DATABASE.MDB)</w:t>
      </w:r>
      <w:r w:rsidRPr="009618ED">
        <w:rPr>
          <w:lang w:val="uk-UA"/>
        </w:rPr>
        <w:t>.</w:t>
      </w:r>
      <w:r>
        <w:rPr>
          <w:lang w:val="uk-UA"/>
        </w:rPr>
        <w:t>Також програма ініціює підключення до БД основного функціоналу АФР-ТЦП (</w:t>
      </w:r>
      <w:r w:rsidRPr="007F2A81">
        <w:rPr>
          <w:lang w:val="uk-UA"/>
        </w:rPr>
        <w:t>файл  DATABASE.MDB</w:t>
      </w:r>
      <w:r>
        <w:rPr>
          <w:lang w:val="uk-UA"/>
        </w:rPr>
        <w:t xml:space="preserve">). Важливо дотримуватись такого порядку налаштування програми в першому запуску після встановлення: </w:t>
      </w:r>
    </w:p>
    <w:p w14:paraId="42A1A4E3" w14:textId="77777777" w:rsidR="006C4FCD" w:rsidRDefault="006C4FCD" w:rsidP="006C4FCD">
      <w:pPr>
        <w:spacing w:before="120"/>
        <w:ind w:firstLine="561"/>
        <w:jc w:val="both"/>
        <w:rPr>
          <w:lang w:val="uk-UA"/>
        </w:rPr>
      </w:pPr>
      <w:r>
        <w:rPr>
          <w:lang w:val="uk-UA"/>
        </w:rPr>
        <w:t>1) створення та підключення БД Довідки;</w:t>
      </w:r>
    </w:p>
    <w:p w14:paraId="1C73E924" w14:textId="77777777" w:rsidR="006C4FCD" w:rsidRDefault="006C4FCD" w:rsidP="006C4FCD">
      <w:pPr>
        <w:ind w:firstLine="561"/>
        <w:jc w:val="both"/>
        <w:rPr>
          <w:lang w:val="uk-UA"/>
        </w:rPr>
      </w:pPr>
      <w:r>
        <w:rPr>
          <w:lang w:val="uk-UA"/>
        </w:rPr>
        <w:t>2) підключення до бази даних основної програми «АФР-ТЦП».</w:t>
      </w:r>
    </w:p>
    <w:bookmarkEnd w:id="83"/>
    <w:p w14:paraId="77F6575B" w14:textId="77777777" w:rsidR="00500A79" w:rsidRPr="007F2A81" w:rsidRDefault="00500A79" w:rsidP="00500A79">
      <w:pPr>
        <w:spacing w:before="120"/>
        <w:ind w:firstLine="540"/>
        <w:jc w:val="both"/>
        <w:rPr>
          <w:lang w:val="uk-UA"/>
        </w:rPr>
      </w:pPr>
      <w:r w:rsidRPr="007F2A81">
        <w:rPr>
          <w:lang w:val="uk-UA"/>
        </w:rPr>
        <w:t xml:space="preserve">Перед формування даних пруденційного нормативу, у шапці  в головному вікні програми,  обов’язково заповнюються реквізити </w:t>
      </w:r>
      <w:r w:rsidRPr="007F2A81">
        <w:rPr>
          <w:b/>
          <w:bCs/>
          <w:lang w:val="uk-UA"/>
        </w:rPr>
        <w:t>Вихідний номер</w:t>
      </w:r>
      <w:r w:rsidRPr="007F2A81">
        <w:rPr>
          <w:lang w:val="uk-UA"/>
        </w:rPr>
        <w:t xml:space="preserve"> і </w:t>
      </w:r>
      <w:r w:rsidRPr="007F2A81">
        <w:rPr>
          <w:b/>
          <w:bCs/>
          <w:lang w:val="uk-UA"/>
        </w:rPr>
        <w:t xml:space="preserve">Дата реєстрації </w:t>
      </w:r>
      <w:r w:rsidRPr="007F2A81">
        <w:rPr>
          <w:lang w:val="uk-UA"/>
        </w:rPr>
        <w:t xml:space="preserve">(ці данні подаються до Комісії). </w:t>
      </w:r>
    </w:p>
    <w:p w14:paraId="7556A819" w14:textId="77777777" w:rsidR="00500A79" w:rsidRPr="007F2A81" w:rsidRDefault="00500A79" w:rsidP="00500A79">
      <w:pPr>
        <w:jc w:val="both"/>
      </w:pPr>
      <w:r w:rsidRPr="007F2A81">
        <w:rPr>
          <w:lang w:val="uk-UA"/>
        </w:rPr>
        <w:t>Наступні кроки слід виконати в такому порядку:</w:t>
      </w:r>
    </w:p>
    <w:p w14:paraId="7CE8F5C0" w14:textId="77777777" w:rsidR="00500A79" w:rsidRPr="007F2A81" w:rsidRDefault="00500A79" w:rsidP="00500A79">
      <w:pPr>
        <w:pStyle w:val="af1"/>
        <w:numPr>
          <w:ilvl w:val="0"/>
          <w:numId w:val="42"/>
        </w:numPr>
        <w:spacing w:after="0" w:line="240" w:lineRule="auto"/>
        <w:jc w:val="both"/>
        <w:rPr>
          <w:rFonts w:ascii="Times New Roman" w:hAnsi="Times New Roman" w:cs="Times New Roman"/>
          <w:lang w:val="uk-UA"/>
        </w:rPr>
      </w:pPr>
      <w:r w:rsidRPr="007F2A81">
        <w:rPr>
          <w:rFonts w:ascii="Times New Roman" w:hAnsi="Times New Roman" w:cs="Times New Roman"/>
          <w:lang w:val="uk-UA"/>
        </w:rPr>
        <w:t>налаштуйте звітний період відповідно до типу звітності в полі</w:t>
      </w:r>
      <w:r w:rsidRPr="007F2A81">
        <w:rPr>
          <w:rFonts w:ascii="Times New Roman" w:hAnsi="Times New Roman" w:cs="Times New Roman"/>
          <w:noProof/>
        </w:rPr>
        <w:t xml:space="preserve"> </w:t>
      </w:r>
      <w:r w:rsidR="00414323" w:rsidRPr="000E2BAF">
        <w:rPr>
          <w:rFonts w:ascii="Times New Roman" w:hAnsi="Times New Roman" w:cs="Times New Roman"/>
          <w:noProof/>
          <w:lang w:val="uk-UA"/>
        </w:rPr>
        <w:drawing>
          <wp:inline distT="0" distB="0" distL="0" distR="0" wp14:anchorId="063C6329" wp14:editId="132CAD2C">
            <wp:extent cx="1790700" cy="171450"/>
            <wp:effectExtent l="0" t="0" r="0" b="0"/>
            <wp:docPr id="15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1790700" cy="171450"/>
                    </a:xfrm>
                    <a:prstGeom prst="rect">
                      <a:avLst/>
                    </a:prstGeom>
                    <a:noFill/>
                    <a:ln>
                      <a:noFill/>
                    </a:ln>
                  </pic:spPr>
                </pic:pic>
              </a:graphicData>
            </a:graphic>
          </wp:inline>
        </w:drawing>
      </w:r>
      <w:r w:rsidRPr="007F2A81">
        <w:rPr>
          <w:rFonts w:ascii="Times New Roman" w:hAnsi="Times New Roman" w:cs="Times New Roman"/>
        </w:rPr>
        <w:t>;</w:t>
      </w:r>
    </w:p>
    <w:p w14:paraId="17FDE35A" w14:textId="77777777" w:rsidR="00500A79" w:rsidRPr="007F2A81" w:rsidRDefault="00500A79" w:rsidP="00500A79">
      <w:pPr>
        <w:numPr>
          <w:ilvl w:val="0"/>
          <w:numId w:val="42"/>
        </w:numPr>
        <w:jc w:val="both"/>
        <w:rPr>
          <w:lang w:val="uk-UA"/>
        </w:rPr>
      </w:pPr>
      <w:r w:rsidRPr="007F2A81">
        <w:t>з</w:t>
      </w:r>
      <w:r w:rsidRPr="007F2A81">
        <w:rPr>
          <w:lang w:val="uk-UA"/>
        </w:rPr>
        <w:t>аповніть форму Довідк</w:t>
      </w:r>
      <w:r w:rsidRPr="007F2A81">
        <w:t>и;</w:t>
      </w:r>
    </w:p>
    <w:p w14:paraId="74728FCE" w14:textId="77777777" w:rsidR="00500A79" w:rsidRPr="007F2A81" w:rsidRDefault="00500A79" w:rsidP="00500A79">
      <w:pPr>
        <w:numPr>
          <w:ilvl w:val="0"/>
          <w:numId w:val="42"/>
        </w:numPr>
        <w:jc w:val="both"/>
        <w:rPr>
          <w:lang w:val="uk-UA"/>
        </w:rPr>
      </w:pPr>
      <w:r w:rsidRPr="007F2A81">
        <w:rPr>
          <w:lang w:val="uk-UA"/>
        </w:rPr>
        <w:lastRenderedPageBreak/>
        <w:t xml:space="preserve">заповніть форми </w:t>
      </w:r>
      <w:r w:rsidRPr="007F2A81">
        <w:t>Д</w:t>
      </w:r>
      <w:r w:rsidRPr="007F2A81">
        <w:rPr>
          <w:lang w:val="uk-UA"/>
        </w:rPr>
        <w:t>одаткової інформації;</w:t>
      </w:r>
    </w:p>
    <w:p w14:paraId="2A67E5D3" w14:textId="77777777" w:rsidR="00500A79" w:rsidRPr="007F2A81" w:rsidRDefault="00500A79" w:rsidP="00500A79">
      <w:pPr>
        <w:numPr>
          <w:ilvl w:val="0"/>
          <w:numId w:val="42"/>
        </w:numPr>
        <w:jc w:val="both"/>
        <w:rPr>
          <w:noProof/>
          <w:lang w:val="uk-UA"/>
        </w:rPr>
      </w:pPr>
      <w:r w:rsidRPr="007F2A81">
        <w:rPr>
          <w:lang w:val="uk-UA"/>
        </w:rPr>
        <w:t xml:space="preserve">збережіть введені дані натисканням « </w:t>
      </w:r>
      <w:r w:rsidR="00414323" w:rsidRPr="000E2BAF">
        <w:rPr>
          <w:noProof/>
          <w:lang w:val="uk-UA"/>
        </w:rPr>
        <w:drawing>
          <wp:inline distT="0" distB="0" distL="0" distR="0" wp14:anchorId="52066343" wp14:editId="07777777">
            <wp:extent cx="1000125" cy="161925"/>
            <wp:effectExtent l="0" t="0" r="0" b="0"/>
            <wp:docPr id="15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r w:rsidRPr="007F2A81">
        <w:rPr>
          <w:noProof/>
          <w:lang w:val="uk-UA"/>
        </w:rPr>
        <w:t>».</w:t>
      </w:r>
    </w:p>
    <w:p w14:paraId="197A7662" w14:textId="77777777" w:rsidR="00500A79" w:rsidRPr="007F2A81" w:rsidRDefault="00500A79" w:rsidP="00500A79">
      <w:pPr>
        <w:spacing w:line="252" w:lineRule="auto"/>
        <w:ind w:firstLine="539"/>
        <w:jc w:val="both"/>
        <w:rPr>
          <w:noProof/>
          <w:lang w:val="uk-UA"/>
        </w:rPr>
      </w:pPr>
      <w:r w:rsidRPr="007F2A81">
        <w:rPr>
          <w:lang w:val="uk-UA"/>
        </w:rPr>
        <w:t xml:space="preserve">Для того, щоб сформувати звіт, натисніть </w:t>
      </w:r>
      <w:r w:rsidR="00414323" w:rsidRPr="000E2BAF">
        <w:rPr>
          <w:noProof/>
          <w:lang w:val="uk-UA"/>
        </w:rPr>
        <w:drawing>
          <wp:inline distT="0" distB="0" distL="0" distR="0" wp14:anchorId="02C78CFB" wp14:editId="07777777">
            <wp:extent cx="1000125" cy="285750"/>
            <wp:effectExtent l="0" t="0" r="0" b="0"/>
            <wp:docPr id="15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1000125" cy="285750"/>
                    </a:xfrm>
                    <a:prstGeom prst="rect">
                      <a:avLst/>
                    </a:prstGeom>
                    <a:noFill/>
                    <a:ln>
                      <a:noFill/>
                    </a:ln>
                  </pic:spPr>
                </pic:pic>
              </a:graphicData>
            </a:graphic>
          </wp:inline>
        </w:drawing>
      </w:r>
      <w:r w:rsidRPr="007F2A81">
        <w:rPr>
          <w:lang w:val="uk-UA"/>
        </w:rPr>
        <w:t>.</w:t>
      </w:r>
    </w:p>
    <w:p w14:paraId="441B6150" w14:textId="77777777" w:rsidR="00500A79" w:rsidRPr="007F2A81" w:rsidRDefault="006C4FCD" w:rsidP="006C4FCD">
      <w:pPr>
        <w:spacing w:line="252" w:lineRule="auto"/>
        <w:ind w:firstLine="539"/>
        <w:jc w:val="both"/>
        <w:rPr>
          <w:noProof/>
          <w:lang w:val="uk-UA"/>
        </w:rPr>
      </w:pPr>
      <w:r>
        <w:rPr>
          <w:noProof/>
          <w:lang w:val="uk-UA"/>
        </w:rPr>
        <w:t xml:space="preserve">Кнопку </w:t>
      </w:r>
      <w:r w:rsidRPr="003713C1">
        <w:rPr>
          <w:noProof/>
          <w:u w:val="single"/>
          <w:lang w:val="uk-UA"/>
        </w:rPr>
        <w:t>Оновити/зберегти запис</w:t>
      </w:r>
      <w:r>
        <w:rPr>
          <w:noProof/>
          <w:lang w:val="uk-UA"/>
        </w:rPr>
        <w:t xml:space="preserve"> (раніше Оновлення екрану) регулярно використовуйте для збереження записів Інформації.</w:t>
      </w:r>
    </w:p>
    <w:p w14:paraId="27AB7B45" w14:textId="77777777" w:rsidR="006C4FCD" w:rsidRPr="007F2A81" w:rsidRDefault="006C4FCD" w:rsidP="006C4FCD">
      <w:pPr>
        <w:spacing w:line="252" w:lineRule="auto"/>
        <w:ind w:firstLine="539"/>
        <w:jc w:val="both"/>
        <w:rPr>
          <w:noProof/>
          <w:lang w:val="uk-UA"/>
        </w:rPr>
      </w:pPr>
      <w:r w:rsidRPr="007F2A81">
        <w:rPr>
          <w:b/>
          <w:bCs/>
          <w:noProof/>
          <w:lang w:val="uk-UA"/>
        </w:rPr>
        <w:t xml:space="preserve">Нерегулярна </w:t>
      </w:r>
      <w:r w:rsidRPr="007F2A81">
        <w:rPr>
          <w:noProof/>
          <w:lang w:val="uk-UA"/>
        </w:rPr>
        <w:t>інформація</w:t>
      </w:r>
      <w:r w:rsidRPr="007F2A81">
        <w:rPr>
          <w:b/>
          <w:bCs/>
          <w:noProof/>
          <w:lang w:val="uk-UA"/>
        </w:rPr>
        <w:t xml:space="preserve"> </w:t>
      </w:r>
      <w:r w:rsidRPr="007F2A81">
        <w:rPr>
          <w:noProof/>
          <w:lang w:val="uk-UA"/>
        </w:rPr>
        <w:t xml:space="preserve">формується на дату </w:t>
      </w:r>
      <w:r w:rsidRPr="007F2A81">
        <w:rPr>
          <w:noProof/>
        </w:rPr>
        <w:t>зд</w:t>
      </w:r>
      <w:r w:rsidRPr="007F2A81">
        <w:rPr>
          <w:noProof/>
          <w:lang w:val="uk-UA"/>
        </w:rPr>
        <w:t xml:space="preserve">ійснення розрахунку нормативу. Дата розрахунку зазначається в полі </w:t>
      </w:r>
      <w:r w:rsidR="00414323" w:rsidRPr="000E2BAF">
        <w:rPr>
          <w:b/>
          <w:noProof/>
          <w:lang w:val="uk-UA"/>
        </w:rPr>
        <w:drawing>
          <wp:inline distT="0" distB="0" distL="0" distR="0" wp14:anchorId="41C27BB1" wp14:editId="07777777">
            <wp:extent cx="1038225" cy="180975"/>
            <wp:effectExtent l="0" t="0" r="0" b="0"/>
            <wp:docPr id="15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038225" cy="180975"/>
                    </a:xfrm>
                    <a:prstGeom prst="rect">
                      <a:avLst/>
                    </a:prstGeom>
                    <a:noFill/>
                    <a:ln>
                      <a:noFill/>
                    </a:ln>
                  </pic:spPr>
                </pic:pic>
              </a:graphicData>
            </a:graphic>
          </wp:inline>
        </w:drawing>
      </w:r>
      <w:r w:rsidRPr="007F2A81">
        <w:rPr>
          <w:noProof/>
          <w:lang w:val="uk-UA"/>
        </w:rPr>
        <w:tab/>
        <w:t>.</w:t>
      </w:r>
    </w:p>
    <w:p w14:paraId="160604D8" w14:textId="77777777" w:rsidR="006C4FCD" w:rsidRPr="00482DA2" w:rsidRDefault="006C4FCD" w:rsidP="006C4FCD">
      <w:pPr>
        <w:spacing w:line="252" w:lineRule="auto"/>
        <w:ind w:firstLine="539"/>
        <w:jc w:val="both"/>
        <w:rPr>
          <w:noProof/>
          <w:lang w:val="uk-UA"/>
        </w:rPr>
      </w:pPr>
      <w:r w:rsidRPr="007F2A81">
        <w:rPr>
          <w:b/>
          <w:bCs/>
          <w:noProof/>
          <w:lang w:val="uk-UA"/>
        </w:rPr>
        <w:t xml:space="preserve">Місячна </w:t>
      </w:r>
      <w:r w:rsidRPr="007F2A81">
        <w:rPr>
          <w:noProof/>
          <w:lang w:val="uk-UA"/>
        </w:rPr>
        <w:t>інформація</w:t>
      </w:r>
      <w:r w:rsidRPr="007F2A81">
        <w:rPr>
          <w:b/>
          <w:bCs/>
          <w:noProof/>
          <w:lang w:val="uk-UA"/>
        </w:rPr>
        <w:t xml:space="preserve"> </w:t>
      </w:r>
      <w:r w:rsidRPr="007F2A81">
        <w:rPr>
          <w:noProof/>
          <w:lang w:val="uk-UA"/>
        </w:rPr>
        <w:t xml:space="preserve">формується на останній </w:t>
      </w:r>
      <w:r w:rsidRPr="007F2A81">
        <w:rPr>
          <w:noProof/>
        </w:rPr>
        <w:t>день</w:t>
      </w:r>
      <w:r w:rsidRPr="007F2A81">
        <w:rPr>
          <w:noProof/>
          <w:lang w:val="uk-UA"/>
        </w:rPr>
        <w:t xml:space="preserve"> звітного місяця. Дата останнього дня звітного місяця зазначається в полі</w:t>
      </w:r>
      <w:r w:rsidR="00414323" w:rsidRPr="000E2BAF">
        <w:rPr>
          <w:b/>
          <w:noProof/>
          <w:lang w:val="uk-UA"/>
        </w:rPr>
        <w:drawing>
          <wp:inline distT="0" distB="0" distL="0" distR="0" wp14:anchorId="77D76996" wp14:editId="07777777">
            <wp:extent cx="1038225" cy="180975"/>
            <wp:effectExtent l="0" t="0" r="0" b="0"/>
            <wp:docPr id="154" name="Рисунок 104299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2991645"/>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038225" cy="180975"/>
                    </a:xfrm>
                    <a:prstGeom prst="rect">
                      <a:avLst/>
                    </a:prstGeom>
                    <a:noFill/>
                    <a:ln>
                      <a:noFill/>
                    </a:ln>
                  </pic:spPr>
                </pic:pic>
              </a:graphicData>
            </a:graphic>
          </wp:inline>
        </w:drawing>
      </w:r>
      <w:r w:rsidRPr="007F2A81">
        <w:rPr>
          <w:noProof/>
          <w:lang w:val="uk-UA"/>
        </w:rPr>
        <w:t xml:space="preserve">.  </w:t>
      </w:r>
    </w:p>
    <w:p w14:paraId="35CA4F44" w14:textId="77777777" w:rsidR="006C4FCD" w:rsidRPr="007F2A81" w:rsidRDefault="006C4FCD" w:rsidP="006C4FCD">
      <w:pPr>
        <w:spacing w:after="160" w:line="252" w:lineRule="auto"/>
        <w:ind w:firstLine="539"/>
        <w:jc w:val="both"/>
        <w:rPr>
          <w:noProof/>
          <w:lang w:val="uk-UA"/>
        </w:rPr>
      </w:pPr>
      <w:r w:rsidRPr="00482DA2">
        <w:rPr>
          <w:b/>
          <w:bCs/>
          <w:noProof/>
          <w:lang w:val="uk-UA"/>
        </w:rPr>
        <w:t>Інформація</w:t>
      </w:r>
      <w:r w:rsidRPr="00482DA2">
        <w:rPr>
          <w:noProof/>
          <w:lang w:val="uk-UA"/>
        </w:rPr>
        <w:t xml:space="preserve"> формується за </w:t>
      </w:r>
      <w:r w:rsidRPr="00482DA2">
        <w:rPr>
          <w:b/>
          <w:bCs/>
          <w:noProof/>
          <w:lang w:val="uk-UA"/>
        </w:rPr>
        <w:t>реквізитами</w:t>
      </w:r>
      <w:r w:rsidRPr="00482DA2">
        <w:rPr>
          <w:noProof/>
          <w:lang w:val="uk-UA"/>
        </w:rPr>
        <w:t xml:space="preserve"> Довідки. Вихідний номер, Дата реєстрації, Періодичність, Дата розрахунку складають реквізити Довідки.</w:t>
      </w:r>
    </w:p>
    <w:p w14:paraId="20BD9A1A" w14:textId="77777777" w:rsidR="007B68B3" w:rsidRPr="007F2A81" w:rsidRDefault="007B68B3" w:rsidP="00500A79">
      <w:pPr>
        <w:spacing w:line="252" w:lineRule="auto"/>
        <w:jc w:val="both"/>
        <w:rPr>
          <w:noProof/>
          <w:lang w:val="uk-UA"/>
        </w:rPr>
      </w:pPr>
    </w:p>
    <w:p w14:paraId="446565DB" w14:textId="77777777" w:rsidR="00500A79" w:rsidRPr="007F2A81" w:rsidRDefault="00500A79" w:rsidP="00500A79">
      <w:pPr>
        <w:spacing w:line="252" w:lineRule="auto"/>
        <w:jc w:val="both"/>
        <w:rPr>
          <w:noProof/>
          <w:lang w:val="uk-UA"/>
        </w:rPr>
      </w:pPr>
      <w:r w:rsidRPr="007F2A81">
        <w:rPr>
          <w:noProof/>
          <w:lang w:val="uk-UA"/>
        </w:rPr>
        <w:t>Також програмою передбачено редагування записів і можливість їх копіювання.</w:t>
      </w:r>
    </w:p>
    <w:p w14:paraId="2EA4EF38" w14:textId="77777777" w:rsidR="00500A79" w:rsidRPr="007F2A81" w:rsidRDefault="00500A79" w:rsidP="00500A79">
      <w:pPr>
        <w:rPr>
          <w:noProof/>
          <w:lang w:val="uk-UA"/>
        </w:rPr>
      </w:pPr>
      <w:r w:rsidRPr="007F2A81">
        <w:rPr>
          <w:noProof/>
          <w:lang w:val="uk-UA"/>
        </w:rPr>
        <w:t>Сформовані звіти обов’язкового проходять валідацію в «АФР-ТЦП».</w:t>
      </w:r>
    </w:p>
    <w:p w14:paraId="5A3D9B05" w14:textId="77777777" w:rsidR="00500A79" w:rsidRPr="00500A79" w:rsidRDefault="00500A79" w:rsidP="00500A79">
      <w:pPr>
        <w:rPr>
          <w:noProof/>
        </w:rPr>
      </w:pPr>
      <w:r w:rsidRPr="007F2A81">
        <w:rPr>
          <w:noProof/>
        </w:rPr>
        <w:t>Головне меню наведено у Додатку 1.</w:t>
      </w:r>
    </w:p>
    <w:p w14:paraId="0C136CF1" w14:textId="77777777" w:rsidR="00500A79" w:rsidRPr="00500A79" w:rsidRDefault="00500A79" w:rsidP="00500A79">
      <w:pPr>
        <w:jc w:val="right"/>
      </w:pPr>
    </w:p>
    <w:p w14:paraId="0A392C6A" w14:textId="77777777" w:rsidR="00500A79" w:rsidRPr="007F2A81" w:rsidRDefault="00500A79" w:rsidP="00500A79">
      <w:pPr>
        <w:jc w:val="right"/>
        <w:rPr>
          <w:lang w:val="uk-UA"/>
        </w:rPr>
      </w:pPr>
    </w:p>
    <w:p w14:paraId="681F9E5C" w14:textId="77777777" w:rsidR="00500A79" w:rsidRPr="007F2A81" w:rsidRDefault="00500A79" w:rsidP="00500A79">
      <w:pPr>
        <w:jc w:val="right"/>
        <w:rPr>
          <w:lang w:val="uk-UA"/>
        </w:rPr>
      </w:pPr>
      <w:r w:rsidRPr="007F2A81">
        <w:rPr>
          <w:lang w:val="uk-UA"/>
        </w:rPr>
        <w:t>Додаток 1. Головне меню програми</w:t>
      </w:r>
    </w:p>
    <w:p w14:paraId="290583F9" w14:textId="77777777" w:rsidR="00500A79" w:rsidRPr="007F2A81" w:rsidRDefault="00414323" w:rsidP="00500A79">
      <w:pPr>
        <w:jc w:val="right"/>
        <w:rPr>
          <w:lang w:val="uk-UA"/>
        </w:rPr>
      </w:pPr>
      <w:r w:rsidRPr="000E2BAF">
        <w:rPr>
          <w:noProof/>
          <w:lang w:val="uk-UA"/>
        </w:rPr>
        <w:drawing>
          <wp:inline distT="0" distB="0" distL="0" distR="0" wp14:anchorId="66722C78" wp14:editId="07777777">
            <wp:extent cx="6153150" cy="4867275"/>
            <wp:effectExtent l="0" t="0" r="0" b="0"/>
            <wp:docPr id="155" name="Рисунок 1" descr="Изображение выглядит как текст, снимок экрана, программное обеспечение, числ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Изображение выглядит как текст, снимок экрана, программное обеспечение, число&#10;&#10;Автоматически созданное описание"/>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53150" cy="4867275"/>
                    </a:xfrm>
                    <a:prstGeom prst="rect">
                      <a:avLst/>
                    </a:prstGeom>
                    <a:noFill/>
                    <a:ln>
                      <a:noFill/>
                    </a:ln>
                  </pic:spPr>
                </pic:pic>
              </a:graphicData>
            </a:graphic>
          </wp:inline>
        </w:drawing>
      </w:r>
    </w:p>
    <w:p w14:paraId="68F21D90" w14:textId="77777777" w:rsidR="003D5283" w:rsidRDefault="003D5283" w:rsidP="00784873">
      <w:pPr>
        <w:pStyle w:val="a8"/>
        <w:tabs>
          <w:tab w:val="clear" w:pos="4819"/>
          <w:tab w:val="clear" w:pos="9639"/>
        </w:tabs>
        <w:ind w:firstLine="540"/>
        <w:jc w:val="both"/>
        <w:rPr>
          <w:lang w:val="uk-UA"/>
        </w:rPr>
      </w:pPr>
    </w:p>
    <w:p w14:paraId="13C326F3" w14:textId="77777777" w:rsidR="00EB6509" w:rsidRDefault="00EB6509" w:rsidP="00784873">
      <w:pPr>
        <w:pStyle w:val="a8"/>
        <w:tabs>
          <w:tab w:val="clear" w:pos="4819"/>
          <w:tab w:val="clear" w:pos="9639"/>
        </w:tabs>
        <w:ind w:firstLine="540"/>
        <w:jc w:val="both"/>
        <w:rPr>
          <w:lang w:val="uk-UA"/>
        </w:rPr>
      </w:pPr>
    </w:p>
    <w:p w14:paraId="4853B841" w14:textId="77777777" w:rsidR="00EB6509" w:rsidRDefault="00EB6509" w:rsidP="00784873">
      <w:pPr>
        <w:pStyle w:val="a8"/>
        <w:tabs>
          <w:tab w:val="clear" w:pos="4819"/>
          <w:tab w:val="clear" w:pos="9639"/>
        </w:tabs>
        <w:ind w:firstLine="540"/>
        <w:jc w:val="both"/>
        <w:rPr>
          <w:lang w:val="uk-UA"/>
        </w:rPr>
      </w:pPr>
    </w:p>
    <w:p w14:paraId="50125231" w14:textId="77777777" w:rsidR="00FF0B5F" w:rsidRPr="00DB139D" w:rsidRDefault="00FF0B5F" w:rsidP="001F51E2">
      <w:pPr>
        <w:pStyle w:val="a8"/>
        <w:tabs>
          <w:tab w:val="clear" w:pos="4819"/>
          <w:tab w:val="clear" w:pos="9639"/>
        </w:tabs>
        <w:jc w:val="both"/>
        <w:rPr>
          <w:lang w:val="uk-UA"/>
        </w:rPr>
      </w:pPr>
    </w:p>
    <w:p w14:paraId="63C6B1ED" w14:textId="77777777" w:rsidR="00F36525" w:rsidRPr="00DB139D" w:rsidRDefault="00D34FD3" w:rsidP="00EB6509">
      <w:pPr>
        <w:pStyle w:val="1"/>
        <w:jc w:val="center"/>
        <w:rPr>
          <w:lang w:val="uk-UA"/>
        </w:rPr>
      </w:pPr>
      <w:bookmarkStart w:id="84" w:name="_Toc319865487"/>
      <w:bookmarkStart w:id="85" w:name="_Toc146882897"/>
      <w:r w:rsidRPr="00DB139D">
        <w:rPr>
          <w:lang w:val="uk-UA"/>
        </w:rPr>
        <w:lastRenderedPageBreak/>
        <w:t>ПОШИРЕНІ ЗАПИТАННЯ:</w:t>
      </w:r>
      <w:bookmarkEnd w:id="84"/>
      <w:bookmarkEnd w:id="85"/>
    </w:p>
    <w:p w14:paraId="5A25747A" w14:textId="77777777" w:rsidR="00FF153B" w:rsidRDefault="00FF153B" w:rsidP="00784873">
      <w:pPr>
        <w:spacing w:before="120"/>
        <w:ind w:firstLine="540"/>
        <w:jc w:val="both"/>
        <w:rPr>
          <w:b/>
          <w:lang w:val="uk-UA"/>
        </w:rPr>
      </w:pPr>
    </w:p>
    <w:p w14:paraId="09B8D95D" w14:textId="77777777" w:rsidR="00FF0B5F" w:rsidRPr="00DB139D" w:rsidRDefault="00FF0B5F" w:rsidP="00784873">
      <w:pPr>
        <w:spacing w:before="120"/>
        <w:ind w:firstLine="540"/>
        <w:jc w:val="both"/>
        <w:rPr>
          <w:b/>
          <w:lang w:val="uk-UA"/>
        </w:rPr>
      </w:pPr>
    </w:p>
    <w:p w14:paraId="034D65EA" w14:textId="77777777" w:rsidR="00FF153B" w:rsidRPr="00DB139D" w:rsidRDefault="008C791D" w:rsidP="00784873">
      <w:pPr>
        <w:spacing w:before="120"/>
        <w:ind w:firstLine="540"/>
        <w:jc w:val="both"/>
        <w:rPr>
          <w:b/>
          <w:lang w:val="uk-UA"/>
        </w:rPr>
      </w:pPr>
      <w:r w:rsidRPr="00DB139D">
        <w:rPr>
          <w:b/>
          <w:lang w:val="uk-UA"/>
        </w:rPr>
        <w:t>ПИТАННЯ:</w:t>
      </w:r>
      <w:r w:rsidR="00FF153B" w:rsidRPr="00DB139D">
        <w:rPr>
          <w:b/>
          <w:lang w:val="uk-UA"/>
        </w:rPr>
        <w:t xml:space="preserve"> В мене виникає помилка.</w:t>
      </w:r>
    </w:p>
    <w:p w14:paraId="5689644B" w14:textId="77777777" w:rsidR="00FF153B" w:rsidRPr="00DB139D" w:rsidRDefault="008C791D" w:rsidP="00784873">
      <w:pPr>
        <w:spacing w:before="120"/>
        <w:ind w:firstLine="540"/>
        <w:jc w:val="both"/>
        <w:rPr>
          <w:lang w:val="uk-UA"/>
        </w:rPr>
      </w:pPr>
      <w:r w:rsidRPr="00DB139D">
        <w:rPr>
          <w:b/>
          <w:lang w:val="uk-UA"/>
        </w:rPr>
        <w:t>ВІДПОВІДЬ:</w:t>
      </w:r>
      <w:r w:rsidR="00FF153B" w:rsidRPr="00DB139D">
        <w:rPr>
          <w:lang w:val="uk-UA"/>
        </w:rPr>
        <w:tab/>
        <w:t xml:space="preserve">Перевірте номер </w:t>
      </w:r>
      <w:r w:rsidR="00BA784E" w:rsidRPr="00DB139D">
        <w:rPr>
          <w:lang w:val="uk-UA"/>
        </w:rPr>
        <w:t xml:space="preserve">версії </w:t>
      </w:r>
      <w:r w:rsidR="00115D00" w:rsidRPr="00DB139D">
        <w:rPr>
          <w:lang w:val="uk-UA"/>
        </w:rPr>
        <w:t>В</w:t>
      </w:r>
      <w:r w:rsidR="00FF153B" w:rsidRPr="00DB139D">
        <w:rPr>
          <w:lang w:val="uk-UA"/>
        </w:rPr>
        <w:t xml:space="preserve">ашої </w:t>
      </w:r>
      <w:r w:rsidR="00BA784E" w:rsidRPr="00DB139D">
        <w:rPr>
          <w:lang w:val="uk-UA"/>
        </w:rPr>
        <w:t>програми</w:t>
      </w:r>
      <w:r w:rsidR="00FF153B" w:rsidRPr="00DB139D">
        <w:rPr>
          <w:lang w:val="uk-UA"/>
        </w:rPr>
        <w:t xml:space="preserve">, ймовірно, що в ВАС встановлена не остання версія програми. </w:t>
      </w:r>
      <w:r w:rsidR="0061349C" w:rsidRPr="00DB139D">
        <w:rPr>
          <w:lang w:val="uk-UA"/>
        </w:rPr>
        <w:t>Дізнатися номер останньої версії програми</w:t>
      </w:r>
      <w:r w:rsidR="00FF153B" w:rsidRPr="00DB139D">
        <w:rPr>
          <w:lang w:val="uk-UA"/>
        </w:rPr>
        <w:t xml:space="preserve"> можна на нашому сайті - </w:t>
      </w:r>
      <w:hyperlink r:id="rId162" w:history="1">
        <w:r w:rsidR="00FF153B" w:rsidRPr="00DB139D">
          <w:rPr>
            <w:rStyle w:val="a3"/>
            <w:lang w:val="uk-UA"/>
          </w:rPr>
          <w:t>http://www.sma.ua/</w:t>
        </w:r>
        <w:r w:rsidR="00693173" w:rsidRPr="00DB139D">
          <w:rPr>
            <w:rStyle w:val="a3"/>
            <w:lang w:val="uk-UA"/>
          </w:rPr>
          <w:t xml:space="preserve"> </w:t>
        </w:r>
      </w:hyperlink>
    </w:p>
    <w:p w14:paraId="78BEFD2A" w14:textId="77777777" w:rsidR="0051365C" w:rsidRPr="00DB139D" w:rsidRDefault="0051365C" w:rsidP="00784873">
      <w:pPr>
        <w:spacing w:before="120"/>
        <w:ind w:firstLine="540"/>
        <w:jc w:val="both"/>
        <w:rPr>
          <w:b/>
          <w:lang w:val="uk-UA"/>
        </w:rPr>
      </w:pPr>
    </w:p>
    <w:p w14:paraId="47A6424A" w14:textId="77777777" w:rsidR="00FF153B" w:rsidRPr="00DB139D" w:rsidRDefault="0051365C" w:rsidP="00784873">
      <w:pPr>
        <w:spacing w:before="120"/>
        <w:ind w:firstLine="540"/>
        <w:jc w:val="both"/>
        <w:rPr>
          <w:b/>
          <w:lang w:val="uk-UA"/>
        </w:rPr>
      </w:pPr>
      <w:r w:rsidRPr="00DB139D">
        <w:rPr>
          <w:b/>
          <w:lang w:val="uk-UA"/>
        </w:rPr>
        <w:t>ПИТАННЯ: Як отримати останню версію програми?</w:t>
      </w:r>
    </w:p>
    <w:p w14:paraId="0C6361CB" w14:textId="77777777" w:rsidR="0051365C" w:rsidRPr="00DB139D" w:rsidRDefault="0051365C" w:rsidP="00784873">
      <w:pPr>
        <w:spacing w:before="120"/>
        <w:ind w:firstLine="540"/>
        <w:jc w:val="both"/>
        <w:rPr>
          <w:lang w:val="uk-UA"/>
        </w:rPr>
      </w:pPr>
      <w:r w:rsidRPr="00DB139D">
        <w:rPr>
          <w:b/>
          <w:lang w:val="uk-UA"/>
        </w:rPr>
        <w:t>ВІДПОВІДЬ:</w:t>
      </w:r>
      <w:r w:rsidRPr="00DB139D">
        <w:rPr>
          <w:lang w:val="uk-UA"/>
        </w:rPr>
        <w:tab/>
        <w:t>Якщо Ви сплатили за технічну підтримку програми</w:t>
      </w:r>
      <w:r w:rsidR="00E7449B" w:rsidRPr="00DB139D">
        <w:rPr>
          <w:lang w:val="uk-UA"/>
        </w:rPr>
        <w:t xml:space="preserve"> за поточний період</w:t>
      </w:r>
      <w:r w:rsidR="00D1070F" w:rsidRPr="00DB139D">
        <w:rPr>
          <w:lang w:val="uk-UA"/>
        </w:rPr>
        <w:t>, Ви можете:.</w:t>
      </w:r>
    </w:p>
    <w:p w14:paraId="3A79C25D" w14:textId="77777777" w:rsidR="00CE47F7" w:rsidRPr="007A5F51" w:rsidRDefault="00D1070F" w:rsidP="00784873">
      <w:pPr>
        <w:spacing w:before="120"/>
        <w:ind w:firstLine="540"/>
        <w:jc w:val="both"/>
        <w:rPr>
          <w:lang w:val="uk-UA"/>
        </w:rPr>
      </w:pPr>
      <w:r w:rsidRPr="00DB139D">
        <w:rPr>
          <w:lang w:val="uk-UA"/>
        </w:rPr>
        <w:t xml:space="preserve">Отримати </w:t>
      </w:r>
      <w:r w:rsidR="007A5F51">
        <w:rPr>
          <w:lang w:val="uk-UA"/>
        </w:rPr>
        <w:t xml:space="preserve">актуальну </w:t>
      </w:r>
      <w:r w:rsidRPr="00DB139D">
        <w:rPr>
          <w:lang w:val="uk-UA"/>
        </w:rPr>
        <w:t xml:space="preserve">версію </w:t>
      </w:r>
      <w:r w:rsidR="007A5F51">
        <w:rPr>
          <w:lang w:val="uk-UA"/>
        </w:rPr>
        <w:t xml:space="preserve">програми </w:t>
      </w:r>
      <w:r w:rsidR="00E80EC6">
        <w:rPr>
          <w:lang w:val="uk-UA"/>
        </w:rPr>
        <w:t>–</w:t>
      </w:r>
      <w:r w:rsidR="00693173">
        <w:rPr>
          <w:lang w:val="uk-UA"/>
        </w:rPr>
        <w:t xml:space="preserve"> </w:t>
      </w:r>
      <w:r w:rsidR="00E80EC6">
        <w:rPr>
          <w:lang w:val="uk-UA"/>
        </w:rPr>
        <w:t>вона буде надіслана Вам листом у відповідь.</w:t>
      </w:r>
    </w:p>
    <w:p w14:paraId="2C82A4CF" w14:textId="77777777" w:rsidR="0051365C" w:rsidRPr="00DB139D" w:rsidRDefault="00D1070F" w:rsidP="00784873">
      <w:pPr>
        <w:spacing w:before="120"/>
        <w:ind w:firstLine="540"/>
        <w:jc w:val="both"/>
        <w:rPr>
          <w:lang w:val="uk-UA"/>
        </w:rPr>
      </w:pPr>
      <w:r w:rsidRPr="00DB139D">
        <w:rPr>
          <w:lang w:val="uk-UA"/>
        </w:rPr>
        <w:t>АБО безпосередньо за допомогою самої програми, натиснувши відповідний напис</w:t>
      </w:r>
      <w:r w:rsidR="004B0A0F" w:rsidRPr="00DB139D">
        <w:rPr>
          <w:lang w:val="uk-UA"/>
        </w:rPr>
        <w:t xml:space="preserve"> </w:t>
      </w:r>
      <w:r w:rsidRPr="00DB139D">
        <w:rPr>
          <w:lang w:val="uk-UA"/>
        </w:rPr>
        <w:t>(</w:t>
      </w:r>
      <w:hyperlink r:id="rId163" w:history="1">
        <w:r w:rsidRPr="00DB139D">
          <w:rPr>
            <w:rStyle w:val="a3"/>
            <w:lang w:val="uk-UA"/>
          </w:rPr>
          <w:t>www.sma.ua/user/login</w:t>
        </w:r>
      </w:hyperlink>
      <w:r w:rsidRPr="00DB139D">
        <w:rPr>
          <w:lang w:val="uk-UA"/>
        </w:rPr>
        <w:t xml:space="preserve"> </w:t>
      </w:r>
      <w:r w:rsidR="00414323" w:rsidRPr="0060731F">
        <w:rPr>
          <w:noProof/>
          <w:lang w:val="uk-UA"/>
        </w:rPr>
        <w:drawing>
          <wp:inline distT="0" distB="0" distL="0" distR="0" wp14:anchorId="63B533DB" wp14:editId="07777777">
            <wp:extent cx="3076575" cy="219075"/>
            <wp:effectExtent l="0" t="0" r="0" b="0"/>
            <wp:docPr id="156"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076575" cy="219075"/>
                    </a:xfrm>
                    <a:prstGeom prst="rect">
                      <a:avLst/>
                    </a:prstGeom>
                    <a:noFill/>
                    <a:ln>
                      <a:noFill/>
                    </a:ln>
                  </pic:spPr>
                </pic:pic>
              </a:graphicData>
            </a:graphic>
          </wp:inline>
        </w:drawing>
      </w:r>
      <w:r w:rsidRPr="00DB139D">
        <w:rPr>
          <w:lang w:val="uk-UA"/>
        </w:rPr>
        <w:t>) праворуч від "Отримати останню версію програми" (після відкриття Internet Explorer необхідно оновити сторінку одночасним</w:t>
      </w:r>
      <w:r w:rsidR="004B0A0F" w:rsidRPr="00DB139D">
        <w:rPr>
          <w:lang w:val="uk-UA"/>
        </w:rPr>
        <w:t xml:space="preserve"> </w:t>
      </w:r>
      <w:r w:rsidRPr="00DB139D">
        <w:rPr>
          <w:lang w:val="uk-UA"/>
        </w:rPr>
        <w:t>натисненням Shift-F5) скачайте файл setup.exe у будь-яку папку свого комп'ютера та запустіть</w:t>
      </w:r>
      <w:r w:rsidR="004B0A0F" w:rsidRPr="00DB139D">
        <w:rPr>
          <w:lang w:val="uk-UA"/>
        </w:rPr>
        <w:t xml:space="preserve"> </w:t>
      </w:r>
      <w:r w:rsidRPr="00DB139D">
        <w:rPr>
          <w:lang w:val="uk-UA"/>
        </w:rPr>
        <w:t>вказаний файл на виконання.</w:t>
      </w:r>
    </w:p>
    <w:p w14:paraId="27A76422" w14:textId="77777777" w:rsidR="006E6673" w:rsidRPr="00DB139D" w:rsidRDefault="006E6673" w:rsidP="00784873">
      <w:pPr>
        <w:spacing w:before="120"/>
        <w:ind w:firstLine="540"/>
        <w:jc w:val="both"/>
        <w:rPr>
          <w:b/>
          <w:lang w:val="uk-UA"/>
        </w:rPr>
      </w:pPr>
    </w:p>
    <w:p w14:paraId="5735210E" w14:textId="77777777" w:rsidR="00F36525" w:rsidRPr="00DB139D" w:rsidRDefault="008C791D" w:rsidP="00784873">
      <w:pPr>
        <w:spacing w:before="120"/>
        <w:ind w:firstLine="540"/>
        <w:jc w:val="both"/>
        <w:rPr>
          <w:b/>
          <w:lang w:val="uk-UA"/>
        </w:rPr>
      </w:pPr>
      <w:r w:rsidRPr="00DB139D">
        <w:rPr>
          <w:b/>
          <w:lang w:val="uk-UA"/>
        </w:rPr>
        <w:t>ПИТАННЯ:</w:t>
      </w:r>
      <w:r w:rsidR="00F36525" w:rsidRPr="00DB139D">
        <w:rPr>
          <w:b/>
          <w:lang w:val="uk-UA"/>
        </w:rPr>
        <w:t xml:space="preserve"> </w:t>
      </w:r>
      <w:r w:rsidR="00C001E1" w:rsidRPr="00DB139D">
        <w:rPr>
          <w:b/>
          <w:lang w:val="uk-UA"/>
        </w:rPr>
        <w:t>Я</w:t>
      </w:r>
      <w:r w:rsidR="00F36525" w:rsidRPr="00DB139D">
        <w:rPr>
          <w:b/>
          <w:lang w:val="uk-UA"/>
        </w:rPr>
        <w:t xml:space="preserve">к в </w:t>
      </w:r>
      <w:r w:rsidR="00C001E1" w:rsidRPr="00DB139D">
        <w:rPr>
          <w:b/>
          <w:lang w:val="uk-UA"/>
        </w:rPr>
        <w:t>програмі</w:t>
      </w:r>
      <w:r w:rsidR="00F36525" w:rsidRPr="00DB139D">
        <w:rPr>
          <w:b/>
          <w:lang w:val="uk-UA"/>
        </w:rPr>
        <w:t xml:space="preserve"> </w:t>
      </w:r>
      <w:r w:rsidR="000649BF" w:rsidRPr="00DB139D">
        <w:rPr>
          <w:b/>
          <w:lang w:val="uk-UA"/>
        </w:rPr>
        <w:t>«АФР-ТЦП»</w:t>
      </w:r>
      <w:r w:rsidR="00F36525" w:rsidRPr="00DB139D">
        <w:rPr>
          <w:b/>
          <w:lang w:val="uk-UA"/>
        </w:rPr>
        <w:t xml:space="preserve"> </w:t>
      </w:r>
      <w:r w:rsidR="003D26D8" w:rsidRPr="00DB139D">
        <w:rPr>
          <w:b/>
          <w:lang w:val="uk-UA"/>
        </w:rPr>
        <w:t>4</w:t>
      </w:r>
      <w:r w:rsidR="00F36525" w:rsidRPr="00DB139D">
        <w:rPr>
          <w:b/>
          <w:lang w:val="uk-UA"/>
        </w:rPr>
        <w:t xml:space="preserve"> верс</w:t>
      </w:r>
      <w:r w:rsidR="00C001E1" w:rsidRPr="00DB139D">
        <w:rPr>
          <w:b/>
          <w:lang w:val="uk-UA"/>
        </w:rPr>
        <w:t>ії</w:t>
      </w:r>
      <w:r w:rsidR="00F36525" w:rsidRPr="00DB139D">
        <w:rPr>
          <w:b/>
          <w:lang w:val="uk-UA"/>
        </w:rPr>
        <w:t xml:space="preserve"> активу</w:t>
      </w:r>
      <w:r w:rsidR="00C001E1" w:rsidRPr="00DB139D">
        <w:rPr>
          <w:b/>
          <w:lang w:val="uk-UA"/>
        </w:rPr>
        <w:t>є</w:t>
      </w:r>
      <w:r w:rsidR="00F36525" w:rsidRPr="00DB139D">
        <w:rPr>
          <w:b/>
          <w:lang w:val="uk-UA"/>
        </w:rPr>
        <w:t>т</w:t>
      </w:r>
      <w:r w:rsidR="00C001E1" w:rsidRPr="00DB139D">
        <w:rPr>
          <w:b/>
          <w:lang w:val="uk-UA"/>
        </w:rPr>
        <w:t>ь</w:t>
      </w:r>
      <w:r w:rsidR="00F36525" w:rsidRPr="00DB139D">
        <w:rPr>
          <w:b/>
          <w:lang w:val="uk-UA"/>
        </w:rPr>
        <w:t xml:space="preserve">ся вкладка для </w:t>
      </w:r>
      <w:r w:rsidR="00C001E1" w:rsidRPr="00DB139D">
        <w:rPr>
          <w:b/>
          <w:lang w:val="uk-UA"/>
        </w:rPr>
        <w:t xml:space="preserve">другої </w:t>
      </w:r>
      <w:r w:rsidR="00F36525" w:rsidRPr="00DB139D">
        <w:rPr>
          <w:b/>
          <w:lang w:val="uk-UA"/>
        </w:rPr>
        <w:t>сторон</w:t>
      </w:r>
      <w:r w:rsidR="00C001E1" w:rsidRPr="00DB139D">
        <w:rPr>
          <w:b/>
          <w:lang w:val="uk-UA"/>
        </w:rPr>
        <w:t>и</w:t>
      </w:r>
      <w:r w:rsidR="00F36525" w:rsidRPr="00DB139D">
        <w:rPr>
          <w:b/>
          <w:lang w:val="uk-UA"/>
        </w:rPr>
        <w:t xml:space="preserve"> договор</w:t>
      </w:r>
      <w:r w:rsidR="00C001E1" w:rsidRPr="00DB139D">
        <w:rPr>
          <w:b/>
          <w:lang w:val="uk-UA"/>
        </w:rPr>
        <w:t>у</w:t>
      </w:r>
      <w:r w:rsidR="00F36525" w:rsidRPr="00DB139D">
        <w:rPr>
          <w:b/>
          <w:lang w:val="uk-UA"/>
        </w:rPr>
        <w:t>?</w:t>
      </w:r>
    </w:p>
    <w:p w14:paraId="07F1AF59" w14:textId="77777777" w:rsidR="009F2150" w:rsidRPr="00DB139D" w:rsidRDefault="008C791D" w:rsidP="00784873">
      <w:pPr>
        <w:spacing w:before="120"/>
        <w:ind w:firstLine="540"/>
        <w:jc w:val="both"/>
        <w:rPr>
          <w:lang w:val="uk-UA"/>
        </w:rPr>
      </w:pPr>
      <w:r w:rsidRPr="00DB139D">
        <w:rPr>
          <w:b/>
          <w:lang w:val="uk-UA"/>
        </w:rPr>
        <w:t>ВІДПОВІДЬ:</w:t>
      </w:r>
      <w:r w:rsidR="00641B6D" w:rsidRPr="00DB139D">
        <w:rPr>
          <w:lang w:val="uk-UA"/>
        </w:rPr>
        <w:tab/>
      </w:r>
      <w:r w:rsidR="00F36525" w:rsidRPr="00DB139D">
        <w:rPr>
          <w:lang w:val="uk-UA"/>
        </w:rPr>
        <w:t>В</w:t>
      </w:r>
      <w:r w:rsidR="00C001E1" w:rsidRPr="00DB139D">
        <w:rPr>
          <w:lang w:val="uk-UA"/>
        </w:rPr>
        <w:t>и</w:t>
      </w:r>
      <w:r w:rsidR="00F36525" w:rsidRPr="00DB139D">
        <w:rPr>
          <w:lang w:val="uk-UA"/>
        </w:rPr>
        <w:t xml:space="preserve"> м</w:t>
      </w:r>
      <w:r w:rsidR="00C001E1" w:rsidRPr="00DB139D">
        <w:rPr>
          <w:lang w:val="uk-UA"/>
        </w:rPr>
        <w:t>аєт</w:t>
      </w:r>
      <w:r w:rsidR="00F36525" w:rsidRPr="00DB139D">
        <w:rPr>
          <w:lang w:val="uk-UA"/>
        </w:rPr>
        <w:t xml:space="preserve">е </w:t>
      </w:r>
      <w:r w:rsidR="00C001E1" w:rsidRPr="00DB139D">
        <w:rPr>
          <w:lang w:val="uk-UA"/>
        </w:rPr>
        <w:t xml:space="preserve">на увазі </w:t>
      </w:r>
      <w:r w:rsidR="00F36525" w:rsidRPr="00DB139D">
        <w:rPr>
          <w:lang w:val="uk-UA"/>
        </w:rPr>
        <w:t>третю ст</w:t>
      </w:r>
      <w:r w:rsidR="00C001E1" w:rsidRPr="00DB139D">
        <w:rPr>
          <w:lang w:val="uk-UA"/>
        </w:rPr>
        <w:t>орону договору</w:t>
      </w:r>
      <w:r w:rsidR="00F36525" w:rsidRPr="00DB139D">
        <w:rPr>
          <w:lang w:val="uk-UA"/>
        </w:rPr>
        <w:t xml:space="preserve"> (</w:t>
      </w:r>
      <w:r w:rsidR="004B2516" w:rsidRPr="00DB139D">
        <w:rPr>
          <w:lang w:val="uk-UA"/>
        </w:rPr>
        <w:t>праворуч</w:t>
      </w:r>
      <w:r w:rsidR="00F36525" w:rsidRPr="00DB139D">
        <w:rPr>
          <w:lang w:val="uk-UA"/>
        </w:rPr>
        <w:t xml:space="preserve"> </w:t>
      </w:r>
      <w:r w:rsidR="00C001E1" w:rsidRPr="00DB139D">
        <w:rPr>
          <w:lang w:val="uk-UA"/>
        </w:rPr>
        <w:t xml:space="preserve">у </w:t>
      </w:r>
      <w:r w:rsidR="00F36525" w:rsidRPr="00DB139D">
        <w:rPr>
          <w:lang w:val="uk-UA"/>
        </w:rPr>
        <w:t>в</w:t>
      </w:r>
      <w:r w:rsidR="00C001E1" w:rsidRPr="00DB139D">
        <w:rPr>
          <w:lang w:val="uk-UA"/>
        </w:rPr>
        <w:t>і</w:t>
      </w:r>
      <w:r w:rsidR="00F36525" w:rsidRPr="00DB139D">
        <w:rPr>
          <w:lang w:val="uk-UA"/>
        </w:rPr>
        <w:t>кн</w:t>
      </w:r>
      <w:r w:rsidR="00C001E1" w:rsidRPr="00DB139D">
        <w:rPr>
          <w:lang w:val="uk-UA"/>
        </w:rPr>
        <w:t>і</w:t>
      </w:r>
      <w:r w:rsidR="00F36525" w:rsidRPr="00DB139D">
        <w:rPr>
          <w:lang w:val="uk-UA"/>
        </w:rPr>
        <w:t xml:space="preserve"> журнал</w:t>
      </w:r>
      <w:r w:rsidR="00C001E1" w:rsidRPr="00DB139D">
        <w:rPr>
          <w:lang w:val="uk-UA"/>
        </w:rPr>
        <w:t>у договорі</w:t>
      </w:r>
      <w:r w:rsidR="00F36525" w:rsidRPr="00DB139D">
        <w:rPr>
          <w:lang w:val="uk-UA"/>
        </w:rPr>
        <w:t xml:space="preserve">в)? </w:t>
      </w:r>
      <w:r w:rsidR="00C001E1" w:rsidRPr="00DB139D">
        <w:rPr>
          <w:lang w:val="uk-UA"/>
        </w:rPr>
        <w:t xml:space="preserve">Цей підрозділ </w:t>
      </w:r>
      <w:r w:rsidR="00F36525" w:rsidRPr="00DB139D">
        <w:rPr>
          <w:lang w:val="uk-UA"/>
        </w:rPr>
        <w:t>активу</w:t>
      </w:r>
      <w:r w:rsidR="00C001E1" w:rsidRPr="00DB139D">
        <w:rPr>
          <w:lang w:val="uk-UA"/>
        </w:rPr>
        <w:t>є</w:t>
      </w:r>
      <w:r w:rsidR="00F36525" w:rsidRPr="00DB139D">
        <w:rPr>
          <w:lang w:val="uk-UA"/>
        </w:rPr>
        <w:t>т</w:t>
      </w:r>
      <w:r w:rsidR="00C001E1" w:rsidRPr="00DB139D">
        <w:rPr>
          <w:lang w:val="uk-UA"/>
        </w:rPr>
        <w:t>ь</w:t>
      </w:r>
      <w:r w:rsidR="00F36525" w:rsidRPr="00DB139D">
        <w:rPr>
          <w:lang w:val="uk-UA"/>
        </w:rPr>
        <w:t>ся т</w:t>
      </w:r>
      <w:r w:rsidR="00C001E1" w:rsidRPr="00DB139D">
        <w:rPr>
          <w:lang w:val="uk-UA"/>
        </w:rPr>
        <w:t>і</w:t>
      </w:r>
      <w:r w:rsidR="00F36525" w:rsidRPr="00DB139D">
        <w:rPr>
          <w:lang w:val="uk-UA"/>
        </w:rPr>
        <w:t>льк</w:t>
      </w:r>
      <w:r w:rsidR="00C001E1" w:rsidRPr="00DB139D">
        <w:rPr>
          <w:lang w:val="uk-UA"/>
        </w:rPr>
        <w:t>и</w:t>
      </w:r>
      <w:r w:rsidR="00F36525" w:rsidRPr="00DB139D">
        <w:rPr>
          <w:lang w:val="uk-UA"/>
        </w:rPr>
        <w:t xml:space="preserve"> для договор</w:t>
      </w:r>
      <w:r w:rsidR="00C001E1" w:rsidRPr="00DB139D">
        <w:rPr>
          <w:lang w:val="uk-UA"/>
        </w:rPr>
        <w:t>і</w:t>
      </w:r>
      <w:r w:rsidR="00F36525" w:rsidRPr="00DB139D">
        <w:rPr>
          <w:lang w:val="uk-UA"/>
        </w:rPr>
        <w:t xml:space="preserve">в </w:t>
      </w:r>
      <w:r w:rsidR="00C001E1" w:rsidRPr="00DB139D">
        <w:rPr>
          <w:lang w:val="uk-UA"/>
        </w:rPr>
        <w:t xml:space="preserve">виконання </w:t>
      </w:r>
      <w:r w:rsidR="00F36525" w:rsidRPr="00DB139D">
        <w:rPr>
          <w:lang w:val="uk-UA"/>
        </w:rPr>
        <w:t>догов</w:t>
      </w:r>
      <w:r w:rsidR="00C001E1" w:rsidRPr="00DB139D">
        <w:rPr>
          <w:lang w:val="uk-UA"/>
        </w:rPr>
        <w:t>о</w:t>
      </w:r>
      <w:r w:rsidR="00F36525" w:rsidRPr="00DB139D">
        <w:rPr>
          <w:lang w:val="uk-UA"/>
        </w:rPr>
        <w:t>р</w:t>
      </w:r>
      <w:r w:rsidR="00C001E1" w:rsidRPr="00DB139D">
        <w:rPr>
          <w:lang w:val="uk-UA"/>
        </w:rPr>
        <w:t>у</w:t>
      </w:r>
      <w:r w:rsidR="00F36525" w:rsidRPr="00DB139D">
        <w:rPr>
          <w:lang w:val="uk-UA"/>
        </w:rPr>
        <w:t xml:space="preserve"> </w:t>
      </w:r>
      <w:r w:rsidR="00C001E1" w:rsidRPr="00DB139D">
        <w:rPr>
          <w:lang w:val="uk-UA"/>
        </w:rPr>
        <w:t>доручення</w:t>
      </w:r>
      <w:r w:rsidR="00D40DA4" w:rsidRPr="00DB139D">
        <w:rPr>
          <w:lang w:val="uk-UA"/>
        </w:rPr>
        <w:t>.</w:t>
      </w:r>
    </w:p>
    <w:p w14:paraId="49206A88" w14:textId="77777777" w:rsidR="00A40EE2" w:rsidRPr="00DB139D" w:rsidRDefault="00A40EE2" w:rsidP="00784873">
      <w:pPr>
        <w:spacing w:before="120"/>
        <w:ind w:firstLine="540"/>
        <w:jc w:val="both"/>
        <w:rPr>
          <w:lang w:val="uk-UA"/>
        </w:rPr>
      </w:pPr>
    </w:p>
    <w:p w14:paraId="2BF53EE9" w14:textId="77777777" w:rsidR="00F36525" w:rsidRPr="00DB139D" w:rsidRDefault="008C791D" w:rsidP="00784873">
      <w:pPr>
        <w:spacing w:before="120"/>
        <w:ind w:firstLine="540"/>
        <w:jc w:val="both"/>
        <w:rPr>
          <w:b/>
          <w:lang w:val="uk-UA"/>
        </w:rPr>
      </w:pPr>
      <w:r w:rsidRPr="00DB139D">
        <w:rPr>
          <w:b/>
          <w:lang w:val="uk-UA"/>
        </w:rPr>
        <w:t>ПИТАННЯ:</w:t>
      </w:r>
      <w:r w:rsidR="00641B6D" w:rsidRPr="00DB139D">
        <w:rPr>
          <w:b/>
          <w:lang w:val="uk-UA"/>
        </w:rPr>
        <w:t xml:space="preserve"> </w:t>
      </w:r>
      <w:r w:rsidRPr="00DB139D">
        <w:rPr>
          <w:b/>
          <w:lang w:val="uk-UA"/>
        </w:rPr>
        <w:t>Цінні папери</w:t>
      </w:r>
      <w:r w:rsidR="00641B6D" w:rsidRPr="00DB139D">
        <w:rPr>
          <w:b/>
          <w:lang w:val="uk-UA"/>
        </w:rPr>
        <w:t xml:space="preserve"> відсутні у звіті.</w:t>
      </w:r>
    </w:p>
    <w:p w14:paraId="5D7F192A" w14:textId="77777777" w:rsidR="00641B6D" w:rsidRPr="00DB139D" w:rsidRDefault="008C791D" w:rsidP="00784873">
      <w:pPr>
        <w:spacing w:before="120"/>
        <w:ind w:firstLine="540"/>
        <w:jc w:val="both"/>
        <w:rPr>
          <w:lang w:val="uk-UA"/>
        </w:rPr>
      </w:pPr>
      <w:r w:rsidRPr="00DB139D">
        <w:rPr>
          <w:b/>
          <w:lang w:val="uk-UA"/>
        </w:rPr>
        <w:t>ВІДПОВІДЬ:</w:t>
      </w:r>
      <w:r w:rsidR="00641B6D" w:rsidRPr="00DB139D">
        <w:rPr>
          <w:lang w:val="uk-UA"/>
        </w:rPr>
        <w:tab/>
        <w:t>Скор</w:t>
      </w:r>
      <w:r w:rsidR="00C001E1" w:rsidRPr="00DB139D">
        <w:rPr>
          <w:lang w:val="uk-UA"/>
        </w:rPr>
        <w:t xml:space="preserve">іш за </w:t>
      </w:r>
      <w:r w:rsidR="00641B6D" w:rsidRPr="00DB139D">
        <w:rPr>
          <w:lang w:val="uk-UA"/>
        </w:rPr>
        <w:t>все В</w:t>
      </w:r>
      <w:r w:rsidR="00C001E1" w:rsidRPr="00DB139D">
        <w:rPr>
          <w:lang w:val="uk-UA"/>
        </w:rPr>
        <w:t>и</w:t>
      </w:r>
      <w:r w:rsidR="00641B6D" w:rsidRPr="00DB139D">
        <w:rPr>
          <w:lang w:val="uk-UA"/>
        </w:rPr>
        <w:t xml:space="preserve"> не р</w:t>
      </w:r>
      <w:r w:rsidR="00C001E1" w:rsidRPr="00DB139D">
        <w:rPr>
          <w:lang w:val="uk-UA"/>
        </w:rPr>
        <w:t xml:space="preserve">озрахували </w:t>
      </w:r>
      <w:r w:rsidR="00641B6D" w:rsidRPr="00DB139D">
        <w:rPr>
          <w:lang w:val="uk-UA"/>
        </w:rPr>
        <w:t>портфель. На г</w:t>
      </w:r>
      <w:r w:rsidR="00C001E1" w:rsidRPr="00DB139D">
        <w:rPr>
          <w:lang w:val="uk-UA"/>
        </w:rPr>
        <w:t>о</w:t>
      </w:r>
      <w:r w:rsidR="00641B6D" w:rsidRPr="00DB139D">
        <w:rPr>
          <w:lang w:val="uk-UA"/>
        </w:rPr>
        <w:t>л</w:t>
      </w:r>
      <w:r w:rsidR="00C001E1" w:rsidRPr="00DB139D">
        <w:rPr>
          <w:lang w:val="uk-UA"/>
        </w:rPr>
        <w:t>о</w:t>
      </w:r>
      <w:r w:rsidR="00641B6D" w:rsidRPr="00DB139D">
        <w:rPr>
          <w:lang w:val="uk-UA"/>
        </w:rPr>
        <w:t>вном</w:t>
      </w:r>
      <w:r w:rsidR="00C001E1" w:rsidRPr="00DB139D">
        <w:rPr>
          <w:lang w:val="uk-UA"/>
        </w:rPr>
        <w:t>у</w:t>
      </w:r>
      <w:r w:rsidR="00641B6D" w:rsidRPr="00DB139D">
        <w:rPr>
          <w:lang w:val="uk-UA"/>
        </w:rPr>
        <w:t xml:space="preserve"> меню програм</w:t>
      </w:r>
      <w:r w:rsidR="00C001E1" w:rsidRPr="00DB139D">
        <w:rPr>
          <w:lang w:val="uk-UA"/>
        </w:rPr>
        <w:t>и</w:t>
      </w:r>
      <w:r w:rsidR="00641B6D" w:rsidRPr="00DB139D">
        <w:rPr>
          <w:lang w:val="uk-UA"/>
        </w:rPr>
        <w:t xml:space="preserve"> </w:t>
      </w:r>
      <w:r w:rsidR="00C001E1" w:rsidRPr="00DB139D">
        <w:rPr>
          <w:lang w:val="uk-UA"/>
        </w:rPr>
        <w:t>о</w:t>
      </w:r>
      <w:r w:rsidR="00641B6D" w:rsidRPr="00DB139D">
        <w:rPr>
          <w:lang w:val="uk-UA"/>
        </w:rPr>
        <w:t>бер</w:t>
      </w:r>
      <w:r w:rsidR="00C001E1" w:rsidRPr="00DB139D">
        <w:rPr>
          <w:lang w:val="uk-UA"/>
        </w:rPr>
        <w:t>і</w:t>
      </w:r>
      <w:r w:rsidR="00641B6D" w:rsidRPr="00DB139D">
        <w:rPr>
          <w:lang w:val="uk-UA"/>
        </w:rPr>
        <w:t>т</w:t>
      </w:r>
      <w:r w:rsidR="00C001E1" w:rsidRPr="00DB139D">
        <w:rPr>
          <w:lang w:val="uk-UA"/>
        </w:rPr>
        <w:t>ь</w:t>
      </w:r>
      <w:r w:rsidR="00641B6D" w:rsidRPr="00DB139D">
        <w:rPr>
          <w:lang w:val="uk-UA"/>
        </w:rPr>
        <w:t xml:space="preserve"> "</w:t>
      </w:r>
      <w:r w:rsidR="00093F9C" w:rsidRPr="00DB139D">
        <w:rPr>
          <w:lang w:val="uk-UA"/>
        </w:rPr>
        <w:t>жовтень</w:t>
      </w:r>
      <w:r w:rsidR="00641B6D" w:rsidRPr="00DB139D">
        <w:rPr>
          <w:lang w:val="uk-UA"/>
        </w:rPr>
        <w:t xml:space="preserve"> </w:t>
      </w:r>
      <w:r w:rsidR="00093F9C" w:rsidRPr="00DB139D">
        <w:rPr>
          <w:lang w:val="uk-UA"/>
        </w:rPr>
        <w:t xml:space="preserve">2018 </w:t>
      </w:r>
      <w:r w:rsidR="00C001E1" w:rsidRPr="00DB139D">
        <w:rPr>
          <w:lang w:val="uk-UA"/>
        </w:rPr>
        <w:t>року</w:t>
      </w:r>
      <w:r w:rsidR="00641B6D" w:rsidRPr="00DB139D">
        <w:rPr>
          <w:lang w:val="uk-UA"/>
        </w:rPr>
        <w:t>", зайд</w:t>
      </w:r>
      <w:r w:rsidR="00C001E1" w:rsidRPr="00DB139D">
        <w:rPr>
          <w:lang w:val="uk-UA"/>
        </w:rPr>
        <w:t>іть</w:t>
      </w:r>
      <w:r w:rsidR="00641B6D" w:rsidRPr="00DB139D">
        <w:rPr>
          <w:lang w:val="uk-UA"/>
        </w:rPr>
        <w:t xml:space="preserve"> в р</w:t>
      </w:r>
      <w:r w:rsidRPr="00DB139D">
        <w:rPr>
          <w:lang w:val="uk-UA"/>
        </w:rPr>
        <w:t>о</w:t>
      </w:r>
      <w:r w:rsidR="00641B6D" w:rsidRPr="00DB139D">
        <w:rPr>
          <w:lang w:val="uk-UA"/>
        </w:rPr>
        <w:t>зд</w:t>
      </w:r>
      <w:r w:rsidR="00C001E1" w:rsidRPr="00DB139D">
        <w:rPr>
          <w:lang w:val="uk-UA"/>
        </w:rPr>
        <w:t>і</w:t>
      </w:r>
      <w:r w:rsidR="00641B6D" w:rsidRPr="00DB139D">
        <w:rPr>
          <w:lang w:val="uk-UA"/>
        </w:rPr>
        <w:t>л "Портфель Ц</w:t>
      </w:r>
      <w:r w:rsidR="00C001E1" w:rsidRPr="00DB139D">
        <w:rPr>
          <w:lang w:val="uk-UA"/>
        </w:rPr>
        <w:t>П</w:t>
      </w:r>
      <w:r w:rsidR="00641B6D" w:rsidRPr="00DB139D">
        <w:rPr>
          <w:lang w:val="uk-UA"/>
        </w:rPr>
        <w:t>", на</w:t>
      </w:r>
      <w:r w:rsidR="00C001E1" w:rsidRPr="00DB139D">
        <w:rPr>
          <w:lang w:val="uk-UA"/>
        </w:rPr>
        <w:t>тисніть</w:t>
      </w:r>
      <w:r w:rsidR="00641B6D" w:rsidRPr="00DB139D">
        <w:rPr>
          <w:lang w:val="uk-UA"/>
        </w:rPr>
        <w:t xml:space="preserve"> </w:t>
      </w:r>
      <w:r w:rsidR="00C001E1" w:rsidRPr="00DB139D">
        <w:rPr>
          <w:lang w:val="uk-UA"/>
        </w:rPr>
        <w:t xml:space="preserve">червону </w:t>
      </w:r>
      <w:r w:rsidR="00641B6D" w:rsidRPr="00DB139D">
        <w:rPr>
          <w:lang w:val="uk-UA"/>
        </w:rPr>
        <w:t>кнопку блокнот</w:t>
      </w:r>
      <w:r w:rsidR="00C001E1" w:rsidRPr="00DB139D">
        <w:rPr>
          <w:lang w:val="uk-UA"/>
        </w:rPr>
        <w:t>у</w:t>
      </w:r>
      <w:r w:rsidR="00414323" w:rsidRPr="0060731F">
        <w:rPr>
          <w:noProof/>
          <w:lang w:val="uk-UA"/>
        </w:rPr>
        <w:drawing>
          <wp:inline distT="0" distB="0" distL="0" distR="0" wp14:anchorId="07E4B382" wp14:editId="07777777">
            <wp:extent cx="1390650" cy="457200"/>
            <wp:effectExtent l="0" t="0" r="0" b="0"/>
            <wp:docPr id="157"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1390650" cy="457200"/>
                    </a:xfrm>
                    <a:prstGeom prst="rect">
                      <a:avLst/>
                    </a:prstGeom>
                    <a:noFill/>
                    <a:ln>
                      <a:noFill/>
                    </a:ln>
                  </pic:spPr>
                </pic:pic>
              </a:graphicData>
            </a:graphic>
          </wp:inline>
        </w:drawing>
      </w:r>
      <w:r w:rsidR="00641B6D" w:rsidRPr="00DB139D">
        <w:rPr>
          <w:lang w:val="uk-UA"/>
        </w:rPr>
        <w:t xml:space="preserve"> в нижн</w:t>
      </w:r>
      <w:r w:rsidR="00C001E1" w:rsidRPr="00DB139D">
        <w:rPr>
          <w:lang w:val="uk-UA"/>
        </w:rPr>
        <w:t>ьому</w:t>
      </w:r>
      <w:r w:rsidR="00641B6D" w:rsidRPr="00DB139D">
        <w:rPr>
          <w:lang w:val="uk-UA"/>
        </w:rPr>
        <w:t xml:space="preserve"> правом</w:t>
      </w:r>
      <w:r w:rsidR="00C001E1" w:rsidRPr="00DB139D">
        <w:rPr>
          <w:lang w:val="uk-UA"/>
        </w:rPr>
        <w:t>у</w:t>
      </w:r>
      <w:r w:rsidR="00641B6D" w:rsidRPr="00DB139D">
        <w:rPr>
          <w:lang w:val="uk-UA"/>
        </w:rPr>
        <w:t xml:space="preserve"> </w:t>
      </w:r>
      <w:r w:rsidR="00C001E1" w:rsidRPr="00DB139D">
        <w:rPr>
          <w:lang w:val="uk-UA"/>
        </w:rPr>
        <w:t>куті</w:t>
      </w:r>
      <w:r w:rsidR="00641B6D" w:rsidRPr="00DB139D">
        <w:rPr>
          <w:lang w:val="uk-UA"/>
        </w:rPr>
        <w:t xml:space="preserve"> </w:t>
      </w:r>
      <w:r w:rsidR="00C001E1" w:rsidRPr="00DB139D">
        <w:rPr>
          <w:lang w:val="uk-UA"/>
        </w:rPr>
        <w:t>ві</w:t>
      </w:r>
      <w:r w:rsidR="00641B6D" w:rsidRPr="00DB139D">
        <w:rPr>
          <w:lang w:val="uk-UA"/>
        </w:rPr>
        <w:t>кна. Р</w:t>
      </w:r>
      <w:r w:rsidR="00C001E1" w:rsidRPr="00DB139D">
        <w:rPr>
          <w:lang w:val="uk-UA"/>
        </w:rPr>
        <w:t>озрахується портфель на кі</w:t>
      </w:r>
      <w:r w:rsidR="00641B6D" w:rsidRPr="00DB139D">
        <w:rPr>
          <w:lang w:val="uk-UA"/>
        </w:rPr>
        <w:t>нец</w:t>
      </w:r>
      <w:r w:rsidR="00C001E1" w:rsidRPr="00DB139D">
        <w:rPr>
          <w:lang w:val="uk-UA"/>
        </w:rPr>
        <w:t>ь</w:t>
      </w:r>
      <w:r w:rsidR="00641B6D" w:rsidRPr="00DB139D">
        <w:rPr>
          <w:lang w:val="uk-UA"/>
        </w:rPr>
        <w:t xml:space="preserve"> </w:t>
      </w:r>
      <w:r w:rsidR="00093F9C" w:rsidRPr="00DB139D">
        <w:rPr>
          <w:lang w:val="uk-UA"/>
        </w:rPr>
        <w:t>жовтня</w:t>
      </w:r>
      <w:r w:rsidR="00641B6D" w:rsidRPr="00DB139D">
        <w:rPr>
          <w:lang w:val="uk-UA"/>
        </w:rPr>
        <w:t xml:space="preserve"> 20</w:t>
      </w:r>
      <w:r w:rsidR="00093F9C" w:rsidRPr="00DB139D">
        <w:rPr>
          <w:lang w:val="uk-UA"/>
        </w:rPr>
        <w:t>1</w:t>
      </w:r>
      <w:r w:rsidR="00D1070F" w:rsidRPr="00DB139D">
        <w:rPr>
          <w:lang w:val="uk-UA"/>
        </w:rPr>
        <w:t>8</w:t>
      </w:r>
      <w:r w:rsidR="00641B6D" w:rsidRPr="00DB139D">
        <w:rPr>
          <w:lang w:val="uk-UA"/>
        </w:rPr>
        <w:t>. (</w:t>
      </w:r>
      <w:r w:rsidR="00093F9C" w:rsidRPr="00DB139D">
        <w:rPr>
          <w:lang w:val="uk-UA"/>
        </w:rPr>
        <w:t>3</w:t>
      </w:r>
      <w:r w:rsidR="00641B6D" w:rsidRPr="00DB139D">
        <w:rPr>
          <w:lang w:val="uk-UA"/>
        </w:rPr>
        <w:t>-й додаток</w:t>
      </w:r>
      <w:r w:rsidR="004B0A0F" w:rsidRPr="00DB139D">
        <w:rPr>
          <w:lang w:val="uk-UA"/>
        </w:rPr>
        <w:t xml:space="preserve"> </w:t>
      </w:r>
      <w:r w:rsidR="00C001E1" w:rsidRPr="00DB139D">
        <w:rPr>
          <w:lang w:val="uk-UA"/>
        </w:rPr>
        <w:t>звітності</w:t>
      </w:r>
      <w:r w:rsidR="00641B6D" w:rsidRPr="00DB139D">
        <w:rPr>
          <w:lang w:val="uk-UA"/>
        </w:rPr>
        <w:t>).</w:t>
      </w:r>
      <w:r w:rsidR="00C001E1" w:rsidRPr="00DB139D">
        <w:rPr>
          <w:lang w:val="uk-UA"/>
        </w:rPr>
        <w:t xml:space="preserve"> </w:t>
      </w:r>
      <w:r w:rsidR="00641B6D" w:rsidRPr="00DB139D">
        <w:rPr>
          <w:lang w:val="uk-UA"/>
        </w:rPr>
        <w:t>П</w:t>
      </w:r>
      <w:r w:rsidR="00C001E1" w:rsidRPr="00DB139D">
        <w:rPr>
          <w:lang w:val="uk-UA"/>
        </w:rPr>
        <w:t>е</w:t>
      </w:r>
      <w:r w:rsidR="00641B6D" w:rsidRPr="00DB139D">
        <w:rPr>
          <w:lang w:val="uk-UA"/>
        </w:rPr>
        <w:t>р</w:t>
      </w:r>
      <w:r w:rsidR="00C001E1" w:rsidRPr="00DB139D">
        <w:rPr>
          <w:lang w:val="uk-UA"/>
        </w:rPr>
        <w:t>е</w:t>
      </w:r>
      <w:r w:rsidR="00641B6D" w:rsidRPr="00DB139D">
        <w:rPr>
          <w:lang w:val="uk-UA"/>
        </w:rPr>
        <w:t>в</w:t>
      </w:r>
      <w:r w:rsidR="00C001E1" w:rsidRPr="00DB139D">
        <w:rPr>
          <w:lang w:val="uk-UA"/>
        </w:rPr>
        <w:t>і</w:t>
      </w:r>
      <w:r w:rsidR="00641B6D" w:rsidRPr="00DB139D">
        <w:rPr>
          <w:lang w:val="uk-UA"/>
        </w:rPr>
        <w:t>рте правильн</w:t>
      </w:r>
      <w:r w:rsidR="00C001E1" w:rsidRPr="00DB139D">
        <w:rPr>
          <w:lang w:val="uk-UA"/>
        </w:rPr>
        <w:t>і</w:t>
      </w:r>
      <w:r w:rsidR="00641B6D" w:rsidRPr="00DB139D">
        <w:rPr>
          <w:lang w:val="uk-UA"/>
        </w:rPr>
        <w:t xml:space="preserve">сть </w:t>
      </w:r>
      <w:r w:rsidR="00C001E1" w:rsidRPr="00DB139D">
        <w:rPr>
          <w:lang w:val="uk-UA"/>
        </w:rPr>
        <w:t xml:space="preserve">розрахунку </w:t>
      </w:r>
      <w:r w:rsidR="00641B6D" w:rsidRPr="00DB139D">
        <w:rPr>
          <w:lang w:val="uk-UA"/>
        </w:rPr>
        <w:t xml:space="preserve">портфеля. Там </w:t>
      </w:r>
      <w:r w:rsidR="00C001E1" w:rsidRPr="00DB139D">
        <w:rPr>
          <w:lang w:val="uk-UA"/>
        </w:rPr>
        <w:t xml:space="preserve">має з‘явитися ваш </w:t>
      </w:r>
      <w:r w:rsidR="00641B6D" w:rsidRPr="00DB139D">
        <w:rPr>
          <w:lang w:val="uk-UA"/>
        </w:rPr>
        <w:t>вексель.</w:t>
      </w:r>
    </w:p>
    <w:p w14:paraId="67B7A70C" w14:textId="77777777" w:rsidR="008C791D" w:rsidRPr="00DB139D" w:rsidRDefault="008C791D" w:rsidP="00784873">
      <w:pPr>
        <w:spacing w:before="120"/>
        <w:ind w:firstLine="540"/>
        <w:jc w:val="both"/>
        <w:rPr>
          <w:lang w:val="uk-UA"/>
        </w:rPr>
      </w:pPr>
    </w:p>
    <w:p w14:paraId="5584E86C" w14:textId="77777777" w:rsidR="00873E7C" w:rsidRPr="00DB139D" w:rsidRDefault="00873E7C" w:rsidP="00784873">
      <w:pPr>
        <w:spacing w:before="120"/>
        <w:ind w:firstLine="540"/>
        <w:jc w:val="both"/>
        <w:rPr>
          <w:b/>
          <w:lang w:val="uk-UA"/>
        </w:rPr>
      </w:pPr>
      <w:r w:rsidRPr="00DB139D">
        <w:rPr>
          <w:b/>
          <w:lang w:val="uk-UA"/>
        </w:rPr>
        <w:t>ПИТАННЯ: Вартість цінних паперів у сформованому портфелі не відповідає дійсності.</w:t>
      </w:r>
    </w:p>
    <w:p w14:paraId="37F03DDE" w14:textId="77777777" w:rsidR="00873E7C" w:rsidRPr="00DB139D" w:rsidRDefault="00873E7C" w:rsidP="00784873">
      <w:pPr>
        <w:ind w:firstLine="539"/>
        <w:jc w:val="both"/>
        <w:rPr>
          <w:lang w:val="uk-UA"/>
        </w:rPr>
      </w:pPr>
      <w:r w:rsidRPr="00DB139D">
        <w:rPr>
          <w:b/>
          <w:lang w:val="uk-UA"/>
        </w:rPr>
        <w:t>ВІДПОВІДЬ:</w:t>
      </w:r>
      <w:r w:rsidRPr="00DB139D">
        <w:rPr>
          <w:lang w:val="uk-UA"/>
        </w:rPr>
        <w:tab/>
        <w:t xml:space="preserve">Скоріш за все </w:t>
      </w:r>
      <w:r w:rsidR="00E60449" w:rsidRPr="00DB139D">
        <w:rPr>
          <w:lang w:val="uk-UA"/>
        </w:rPr>
        <w:t xml:space="preserve">Ви </w:t>
      </w:r>
      <w:r w:rsidR="00086D53" w:rsidRPr="00DB139D">
        <w:rPr>
          <w:lang w:val="uk-UA"/>
        </w:rPr>
        <w:t>вносили зміни до договорів за попередній</w:t>
      </w:r>
      <w:r w:rsidR="00E60449" w:rsidRPr="00DB139D">
        <w:rPr>
          <w:lang w:val="uk-UA"/>
        </w:rPr>
        <w:t xml:space="preserve"> </w:t>
      </w:r>
      <w:r w:rsidR="00093F9C" w:rsidRPr="00DB139D">
        <w:rPr>
          <w:lang w:val="uk-UA"/>
        </w:rPr>
        <w:t>звітний період</w:t>
      </w:r>
      <w:r w:rsidR="00E60449" w:rsidRPr="00DB139D">
        <w:rPr>
          <w:lang w:val="uk-UA"/>
        </w:rPr>
        <w:t xml:space="preserve"> та </w:t>
      </w:r>
      <w:r w:rsidRPr="00DB139D">
        <w:rPr>
          <w:lang w:val="uk-UA"/>
        </w:rPr>
        <w:t xml:space="preserve">не </w:t>
      </w:r>
      <w:r w:rsidR="00E60449" w:rsidRPr="00DB139D">
        <w:rPr>
          <w:lang w:val="uk-UA"/>
        </w:rPr>
        <w:t>пере</w:t>
      </w:r>
      <w:r w:rsidRPr="00DB139D">
        <w:rPr>
          <w:lang w:val="uk-UA"/>
        </w:rPr>
        <w:t>рахували портфель</w:t>
      </w:r>
      <w:r w:rsidR="00E60449" w:rsidRPr="00DB139D">
        <w:rPr>
          <w:lang w:val="uk-UA"/>
        </w:rPr>
        <w:t xml:space="preserve"> за попередній </w:t>
      </w:r>
      <w:r w:rsidR="00093F9C" w:rsidRPr="00DB139D">
        <w:rPr>
          <w:lang w:val="uk-UA"/>
        </w:rPr>
        <w:t>період</w:t>
      </w:r>
      <w:r w:rsidRPr="00DB139D">
        <w:rPr>
          <w:lang w:val="uk-UA"/>
        </w:rPr>
        <w:t>.</w:t>
      </w:r>
    </w:p>
    <w:p w14:paraId="48219D87" w14:textId="77777777" w:rsidR="00CE47F7" w:rsidRPr="00DB139D" w:rsidRDefault="00E60449" w:rsidP="00784873">
      <w:pPr>
        <w:ind w:firstLine="539"/>
        <w:jc w:val="both"/>
        <w:rPr>
          <w:lang w:val="uk-UA"/>
        </w:rPr>
      </w:pPr>
      <w:r w:rsidRPr="00DB139D">
        <w:rPr>
          <w:b/>
          <w:lang w:val="uk-UA"/>
        </w:rPr>
        <w:t>Або</w:t>
      </w:r>
      <w:r w:rsidRPr="00DB139D">
        <w:rPr>
          <w:lang w:val="uk-UA"/>
        </w:rPr>
        <w:t xml:space="preserve"> здійснюючи операції купівлі-продажу цих цінних паперів вносили та списували пакети цінних паперів на/з балансу за різною вартістю (яка інколи не дорівнює сумі самих договорів).</w:t>
      </w:r>
    </w:p>
    <w:p w14:paraId="5A97791A" w14:textId="77777777" w:rsidR="00E60449" w:rsidRPr="00DB139D" w:rsidRDefault="00E60449" w:rsidP="00784873">
      <w:pPr>
        <w:ind w:firstLine="539"/>
        <w:jc w:val="both"/>
        <w:rPr>
          <w:lang w:val="uk-UA"/>
        </w:rPr>
      </w:pPr>
      <w:r w:rsidRPr="00DB139D">
        <w:rPr>
          <w:lang w:val="uk-UA"/>
        </w:rPr>
        <w:t>В компанії має бути чітко визначений метод бухгалтерського обліку цінних паперів (LIFO, FIFO тощо) та формування їх справедливої балансової вартості, що інколи вимагає періодичного проведення переоцінки активів (цінних паперів).</w:t>
      </w:r>
    </w:p>
    <w:p w14:paraId="71887C79" w14:textId="77777777" w:rsidR="00873E7C" w:rsidRPr="00DB139D" w:rsidRDefault="00873E7C" w:rsidP="00784873">
      <w:pPr>
        <w:spacing w:before="120"/>
        <w:ind w:firstLine="540"/>
        <w:jc w:val="both"/>
        <w:rPr>
          <w:lang w:val="uk-UA"/>
        </w:rPr>
      </w:pPr>
    </w:p>
    <w:p w14:paraId="00F51B08" w14:textId="77777777" w:rsidR="00641B6D" w:rsidRPr="00DB139D" w:rsidRDefault="008C791D" w:rsidP="00784873">
      <w:pPr>
        <w:spacing w:before="120"/>
        <w:ind w:firstLine="540"/>
        <w:jc w:val="both"/>
        <w:rPr>
          <w:b/>
          <w:lang w:val="uk-UA"/>
        </w:rPr>
      </w:pPr>
      <w:r w:rsidRPr="00DB139D">
        <w:rPr>
          <w:b/>
          <w:lang w:val="uk-UA"/>
        </w:rPr>
        <w:lastRenderedPageBreak/>
        <w:t>ПИТАННЯ:</w:t>
      </w:r>
      <w:r w:rsidR="00641B6D" w:rsidRPr="00DB139D">
        <w:rPr>
          <w:b/>
          <w:lang w:val="uk-UA"/>
        </w:rPr>
        <w:t xml:space="preserve"> </w:t>
      </w:r>
      <w:r w:rsidR="00C001E1" w:rsidRPr="00DB139D">
        <w:rPr>
          <w:b/>
          <w:lang w:val="uk-UA"/>
        </w:rPr>
        <w:t>П</w:t>
      </w:r>
      <w:r w:rsidR="00641B6D" w:rsidRPr="00DB139D">
        <w:rPr>
          <w:b/>
          <w:lang w:val="uk-UA"/>
        </w:rPr>
        <w:t>ри форм</w:t>
      </w:r>
      <w:r w:rsidR="00C001E1" w:rsidRPr="00DB139D">
        <w:rPr>
          <w:b/>
          <w:lang w:val="uk-UA"/>
        </w:rPr>
        <w:t>у</w:t>
      </w:r>
      <w:r w:rsidR="00641B6D" w:rsidRPr="00DB139D">
        <w:rPr>
          <w:b/>
          <w:lang w:val="uk-UA"/>
        </w:rPr>
        <w:t>ван</w:t>
      </w:r>
      <w:r w:rsidR="00C001E1" w:rsidRPr="00DB139D">
        <w:rPr>
          <w:b/>
          <w:lang w:val="uk-UA"/>
        </w:rPr>
        <w:t>ні</w:t>
      </w:r>
      <w:r w:rsidR="00641B6D" w:rsidRPr="00DB139D">
        <w:rPr>
          <w:b/>
          <w:lang w:val="uk-UA"/>
        </w:rPr>
        <w:t xml:space="preserve"> </w:t>
      </w:r>
      <w:r w:rsidR="00C001E1" w:rsidRPr="00DB139D">
        <w:rPr>
          <w:b/>
          <w:lang w:val="uk-UA"/>
        </w:rPr>
        <w:t xml:space="preserve">звіту </w:t>
      </w:r>
      <w:r w:rsidR="00641B6D" w:rsidRPr="00DB139D">
        <w:rPr>
          <w:b/>
          <w:lang w:val="uk-UA"/>
        </w:rPr>
        <w:t>торговц</w:t>
      </w:r>
      <w:r w:rsidR="00C001E1" w:rsidRPr="00DB139D">
        <w:rPr>
          <w:b/>
          <w:lang w:val="uk-UA"/>
        </w:rPr>
        <w:t>я</w:t>
      </w:r>
      <w:r w:rsidR="00641B6D" w:rsidRPr="00DB139D">
        <w:rPr>
          <w:b/>
          <w:lang w:val="uk-UA"/>
        </w:rPr>
        <w:t xml:space="preserve"> за </w:t>
      </w:r>
      <w:r w:rsidR="00093F9C" w:rsidRPr="00DB139D">
        <w:rPr>
          <w:b/>
          <w:lang w:val="uk-UA"/>
        </w:rPr>
        <w:t>місяць</w:t>
      </w:r>
      <w:r w:rsidR="00641B6D" w:rsidRPr="00DB139D">
        <w:rPr>
          <w:b/>
          <w:lang w:val="uk-UA"/>
        </w:rPr>
        <w:t xml:space="preserve"> </w:t>
      </w:r>
      <w:r w:rsidR="00C001E1" w:rsidRPr="00DB139D">
        <w:rPr>
          <w:b/>
          <w:lang w:val="uk-UA"/>
        </w:rPr>
        <w:t>виникає помилка</w:t>
      </w:r>
      <w:r w:rsidR="00641B6D" w:rsidRPr="00DB139D">
        <w:rPr>
          <w:b/>
          <w:lang w:val="uk-UA"/>
        </w:rPr>
        <w:t xml:space="preserve">: </w:t>
      </w:r>
      <w:r w:rsidR="00C001E1" w:rsidRPr="00DB139D">
        <w:rPr>
          <w:b/>
          <w:lang w:val="uk-UA"/>
        </w:rPr>
        <w:t>«Помилка</w:t>
      </w:r>
      <w:r w:rsidR="00641B6D" w:rsidRPr="00DB139D">
        <w:rPr>
          <w:b/>
          <w:lang w:val="uk-UA"/>
        </w:rPr>
        <w:t xml:space="preserve"> в таблиц</w:t>
      </w:r>
      <w:r w:rsidR="00C001E1" w:rsidRPr="00DB139D">
        <w:rPr>
          <w:b/>
          <w:lang w:val="uk-UA"/>
        </w:rPr>
        <w:t>і</w:t>
      </w:r>
      <w:r w:rsidR="00641B6D" w:rsidRPr="00DB139D">
        <w:rPr>
          <w:b/>
          <w:lang w:val="uk-UA"/>
        </w:rPr>
        <w:t xml:space="preserve"> "</w:t>
      </w:r>
      <w:r w:rsidR="00641B6D" w:rsidRPr="00DB139D">
        <w:rPr>
          <w:lang w:val="uk-UA"/>
        </w:rPr>
        <w:t>Extra OP koд #A</w:t>
      </w:r>
      <w:r w:rsidR="00641B6D" w:rsidRPr="00DB139D">
        <w:rPr>
          <w:b/>
          <w:lang w:val="uk-UA"/>
        </w:rPr>
        <w:t>, не заповнено обов</w:t>
      </w:r>
      <w:r w:rsidR="00C001E1" w:rsidRPr="00DB139D">
        <w:rPr>
          <w:b/>
          <w:lang w:val="uk-UA"/>
        </w:rPr>
        <w:t>‘</w:t>
      </w:r>
      <w:r w:rsidR="00641B6D" w:rsidRPr="00DB139D">
        <w:rPr>
          <w:b/>
          <w:lang w:val="uk-UA"/>
        </w:rPr>
        <w:t>язкове поле внесено/виведено з обліку</w:t>
      </w:r>
      <w:r w:rsidR="00C001E1" w:rsidRPr="00DB139D">
        <w:rPr>
          <w:b/>
          <w:lang w:val="uk-UA"/>
        </w:rPr>
        <w:t>»</w:t>
      </w:r>
      <w:r w:rsidR="00664B85" w:rsidRPr="00DB139D">
        <w:rPr>
          <w:b/>
          <w:lang w:val="uk-UA"/>
        </w:rPr>
        <w:t>,</w:t>
      </w:r>
      <w:r w:rsidR="00C001E1" w:rsidRPr="00DB139D">
        <w:rPr>
          <w:b/>
          <w:lang w:val="uk-UA"/>
        </w:rPr>
        <w:t xml:space="preserve"> </w:t>
      </w:r>
      <w:r w:rsidR="00641B6D" w:rsidRPr="00DB139D">
        <w:rPr>
          <w:b/>
          <w:lang w:val="uk-UA"/>
        </w:rPr>
        <w:t>хо</w:t>
      </w:r>
      <w:r w:rsidR="00C001E1" w:rsidRPr="00DB139D">
        <w:rPr>
          <w:b/>
          <w:lang w:val="uk-UA"/>
        </w:rPr>
        <w:t xml:space="preserve">ча за </w:t>
      </w:r>
      <w:r w:rsidR="00093F9C" w:rsidRPr="00DB139D">
        <w:rPr>
          <w:b/>
          <w:lang w:val="uk-UA"/>
        </w:rPr>
        <w:t>період</w:t>
      </w:r>
      <w:r w:rsidR="00C001E1" w:rsidRPr="00DB139D">
        <w:rPr>
          <w:b/>
          <w:lang w:val="uk-UA"/>
        </w:rPr>
        <w:t xml:space="preserve"> не бу</w:t>
      </w:r>
      <w:r w:rsidR="00641B6D" w:rsidRPr="00DB139D">
        <w:rPr>
          <w:b/>
          <w:lang w:val="uk-UA"/>
        </w:rPr>
        <w:t>ло недогов</w:t>
      </w:r>
      <w:r w:rsidR="00C001E1" w:rsidRPr="00DB139D">
        <w:rPr>
          <w:b/>
          <w:lang w:val="uk-UA"/>
        </w:rPr>
        <w:t>ірни</w:t>
      </w:r>
      <w:r w:rsidR="00641B6D" w:rsidRPr="00DB139D">
        <w:rPr>
          <w:b/>
          <w:lang w:val="uk-UA"/>
        </w:rPr>
        <w:t>х операцій.</w:t>
      </w:r>
    </w:p>
    <w:p w14:paraId="54A367F6" w14:textId="77777777" w:rsidR="00641B6D" w:rsidRPr="00DB139D" w:rsidRDefault="008C791D" w:rsidP="00784873">
      <w:pPr>
        <w:spacing w:before="120"/>
        <w:ind w:firstLine="540"/>
        <w:jc w:val="both"/>
        <w:rPr>
          <w:lang w:val="uk-UA"/>
        </w:rPr>
      </w:pPr>
      <w:r w:rsidRPr="00DB139D">
        <w:rPr>
          <w:b/>
          <w:lang w:val="uk-UA"/>
        </w:rPr>
        <w:t>ВІДПОВІДЬ:</w:t>
      </w:r>
      <w:r w:rsidR="00641B6D" w:rsidRPr="00DB139D">
        <w:rPr>
          <w:lang w:val="uk-UA"/>
        </w:rPr>
        <w:tab/>
      </w:r>
      <w:r w:rsidR="00C001E1" w:rsidRPr="00DB139D">
        <w:rPr>
          <w:lang w:val="uk-UA"/>
        </w:rPr>
        <w:t xml:space="preserve">Скоріш за все є порожні </w:t>
      </w:r>
      <w:r w:rsidR="00641B6D" w:rsidRPr="00DB139D">
        <w:rPr>
          <w:lang w:val="uk-UA"/>
        </w:rPr>
        <w:t>незапо</w:t>
      </w:r>
      <w:r w:rsidR="00C001E1" w:rsidRPr="00DB139D">
        <w:rPr>
          <w:lang w:val="uk-UA"/>
        </w:rPr>
        <w:t>в</w:t>
      </w:r>
      <w:r w:rsidR="00641B6D" w:rsidRPr="00DB139D">
        <w:rPr>
          <w:lang w:val="uk-UA"/>
        </w:rPr>
        <w:t>нен</w:t>
      </w:r>
      <w:r w:rsidR="00C001E1" w:rsidRPr="00DB139D">
        <w:rPr>
          <w:lang w:val="uk-UA"/>
        </w:rPr>
        <w:t>і</w:t>
      </w:r>
      <w:r w:rsidR="00641B6D" w:rsidRPr="00DB139D">
        <w:rPr>
          <w:lang w:val="uk-UA"/>
        </w:rPr>
        <w:t xml:space="preserve"> записи в журнал</w:t>
      </w:r>
      <w:r w:rsidR="00C001E1" w:rsidRPr="00DB139D">
        <w:rPr>
          <w:lang w:val="uk-UA"/>
        </w:rPr>
        <w:t>і</w:t>
      </w:r>
      <w:r w:rsidR="00641B6D" w:rsidRPr="00DB139D">
        <w:rPr>
          <w:lang w:val="uk-UA"/>
        </w:rPr>
        <w:t xml:space="preserve"> недогов</w:t>
      </w:r>
      <w:r w:rsidR="00C001E1" w:rsidRPr="00DB139D">
        <w:rPr>
          <w:lang w:val="uk-UA"/>
        </w:rPr>
        <w:t>і</w:t>
      </w:r>
      <w:r w:rsidR="00641B6D" w:rsidRPr="00DB139D">
        <w:rPr>
          <w:lang w:val="uk-UA"/>
        </w:rPr>
        <w:t>рн</w:t>
      </w:r>
      <w:r w:rsidR="00C001E1" w:rsidRPr="00DB139D">
        <w:rPr>
          <w:lang w:val="uk-UA"/>
        </w:rPr>
        <w:t>и</w:t>
      </w:r>
      <w:r w:rsidR="00641B6D" w:rsidRPr="00DB139D">
        <w:rPr>
          <w:lang w:val="uk-UA"/>
        </w:rPr>
        <w:t>х операц</w:t>
      </w:r>
      <w:r w:rsidR="00C001E1" w:rsidRPr="00DB139D">
        <w:rPr>
          <w:lang w:val="uk-UA"/>
        </w:rPr>
        <w:t>і</w:t>
      </w:r>
      <w:r w:rsidR="00641B6D" w:rsidRPr="00DB139D">
        <w:rPr>
          <w:lang w:val="uk-UA"/>
        </w:rPr>
        <w:t>й. Зайд</w:t>
      </w:r>
      <w:r w:rsidR="00C001E1" w:rsidRPr="00DB139D">
        <w:rPr>
          <w:lang w:val="uk-UA"/>
        </w:rPr>
        <w:t>і</w:t>
      </w:r>
      <w:r w:rsidR="00641B6D" w:rsidRPr="00DB139D">
        <w:rPr>
          <w:lang w:val="uk-UA"/>
        </w:rPr>
        <w:t>т</w:t>
      </w:r>
      <w:r w:rsidR="00C001E1" w:rsidRPr="00DB139D">
        <w:rPr>
          <w:lang w:val="uk-UA"/>
        </w:rPr>
        <w:t>ь</w:t>
      </w:r>
      <w:r w:rsidR="00641B6D" w:rsidRPr="00DB139D">
        <w:rPr>
          <w:lang w:val="uk-UA"/>
        </w:rPr>
        <w:t xml:space="preserve"> </w:t>
      </w:r>
      <w:r w:rsidR="00C001E1" w:rsidRPr="00DB139D">
        <w:rPr>
          <w:lang w:val="uk-UA"/>
        </w:rPr>
        <w:t xml:space="preserve">у відповідний </w:t>
      </w:r>
      <w:r w:rsidR="00641B6D" w:rsidRPr="00DB139D">
        <w:rPr>
          <w:lang w:val="uk-UA"/>
        </w:rPr>
        <w:t>пункт г</w:t>
      </w:r>
      <w:r w:rsidR="00C001E1" w:rsidRPr="00DB139D">
        <w:rPr>
          <w:lang w:val="uk-UA"/>
        </w:rPr>
        <w:t>о</w:t>
      </w:r>
      <w:r w:rsidR="00641B6D" w:rsidRPr="00DB139D">
        <w:rPr>
          <w:lang w:val="uk-UA"/>
        </w:rPr>
        <w:t>л</w:t>
      </w:r>
      <w:r w:rsidR="00C001E1" w:rsidRPr="00DB139D">
        <w:rPr>
          <w:lang w:val="uk-UA"/>
        </w:rPr>
        <w:t>о</w:t>
      </w:r>
      <w:r w:rsidR="00641B6D" w:rsidRPr="00DB139D">
        <w:rPr>
          <w:lang w:val="uk-UA"/>
        </w:rPr>
        <w:t xml:space="preserve">вного меню </w:t>
      </w:r>
      <w:r w:rsidR="00C001E1" w:rsidRPr="00DB139D">
        <w:rPr>
          <w:lang w:val="uk-UA"/>
        </w:rPr>
        <w:t xml:space="preserve">та видаліть ці </w:t>
      </w:r>
      <w:r w:rsidR="00641B6D" w:rsidRPr="00DB139D">
        <w:rPr>
          <w:lang w:val="uk-UA"/>
        </w:rPr>
        <w:t>записи.</w:t>
      </w:r>
    </w:p>
    <w:p w14:paraId="3B7FD67C" w14:textId="77777777" w:rsidR="00641B6D" w:rsidRPr="00DB139D" w:rsidRDefault="00641B6D" w:rsidP="00784873">
      <w:pPr>
        <w:spacing w:before="120"/>
        <w:ind w:firstLine="540"/>
        <w:jc w:val="both"/>
        <w:rPr>
          <w:lang w:val="uk-UA"/>
        </w:rPr>
      </w:pPr>
    </w:p>
    <w:p w14:paraId="4BCA26BF" w14:textId="77777777" w:rsidR="00641B6D" w:rsidRPr="00DB139D" w:rsidRDefault="008C791D" w:rsidP="00784873">
      <w:pPr>
        <w:spacing w:before="120"/>
        <w:ind w:firstLine="540"/>
        <w:jc w:val="both"/>
        <w:rPr>
          <w:b/>
          <w:lang w:val="uk-UA"/>
        </w:rPr>
      </w:pPr>
      <w:r w:rsidRPr="00DB139D">
        <w:rPr>
          <w:b/>
          <w:lang w:val="uk-UA"/>
        </w:rPr>
        <w:t>ПИТАННЯ:</w:t>
      </w:r>
      <w:r w:rsidR="00641B6D" w:rsidRPr="00DB139D">
        <w:rPr>
          <w:b/>
          <w:lang w:val="uk-UA"/>
        </w:rPr>
        <w:t xml:space="preserve"> Не формується </w:t>
      </w:r>
      <w:r w:rsidR="00093F9C" w:rsidRPr="00DB139D">
        <w:rPr>
          <w:b/>
          <w:lang w:val="uk-UA"/>
        </w:rPr>
        <w:t>регулярний</w:t>
      </w:r>
      <w:r w:rsidR="00641B6D" w:rsidRPr="00DB139D">
        <w:rPr>
          <w:b/>
          <w:lang w:val="uk-UA"/>
        </w:rPr>
        <w:t xml:space="preserve"> звіт</w:t>
      </w:r>
    </w:p>
    <w:p w14:paraId="0753AB44" w14:textId="77777777" w:rsidR="00641B6D" w:rsidRPr="00DB139D" w:rsidRDefault="008C791D" w:rsidP="00784873">
      <w:pPr>
        <w:spacing w:before="120"/>
        <w:ind w:firstLine="540"/>
        <w:jc w:val="both"/>
        <w:rPr>
          <w:lang w:val="uk-UA"/>
        </w:rPr>
      </w:pPr>
      <w:r w:rsidRPr="00DB139D">
        <w:rPr>
          <w:b/>
          <w:lang w:val="uk-UA"/>
        </w:rPr>
        <w:t>ВІДПОВІДЬ:</w:t>
      </w:r>
      <w:r w:rsidR="00641B6D" w:rsidRPr="00DB139D">
        <w:rPr>
          <w:lang w:val="uk-UA"/>
        </w:rPr>
        <w:tab/>
      </w:r>
      <w:r w:rsidR="00251D72" w:rsidRPr="00DB139D">
        <w:rPr>
          <w:lang w:val="uk-UA"/>
        </w:rPr>
        <w:t xml:space="preserve">Встановіть </w:t>
      </w:r>
      <w:r w:rsidR="00641B6D" w:rsidRPr="00DB139D">
        <w:rPr>
          <w:lang w:val="uk-UA"/>
        </w:rPr>
        <w:t>укра</w:t>
      </w:r>
      <w:r w:rsidR="00251D72" w:rsidRPr="00DB139D">
        <w:rPr>
          <w:lang w:val="uk-UA"/>
        </w:rPr>
        <w:t>ї</w:t>
      </w:r>
      <w:r w:rsidR="00641B6D" w:rsidRPr="00DB139D">
        <w:rPr>
          <w:lang w:val="uk-UA"/>
        </w:rPr>
        <w:t>нс</w:t>
      </w:r>
      <w:r w:rsidR="00251D72" w:rsidRPr="00DB139D">
        <w:rPr>
          <w:lang w:val="uk-UA"/>
        </w:rPr>
        <w:t xml:space="preserve">ькі </w:t>
      </w:r>
      <w:r w:rsidR="00641B6D" w:rsidRPr="00DB139D">
        <w:rPr>
          <w:lang w:val="uk-UA"/>
        </w:rPr>
        <w:t>рег</w:t>
      </w:r>
      <w:r w:rsidR="00251D72" w:rsidRPr="00DB139D">
        <w:rPr>
          <w:lang w:val="uk-UA"/>
        </w:rPr>
        <w:t>і</w:t>
      </w:r>
      <w:r w:rsidR="00641B6D" w:rsidRPr="00DB139D">
        <w:rPr>
          <w:lang w:val="uk-UA"/>
        </w:rPr>
        <w:t>ональн</w:t>
      </w:r>
      <w:r w:rsidR="00251D72" w:rsidRPr="00DB139D">
        <w:rPr>
          <w:lang w:val="uk-UA"/>
        </w:rPr>
        <w:t>і</w:t>
      </w:r>
      <w:r w:rsidR="00641B6D" w:rsidRPr="00DB139D">
        <w:rPr>
          <w:lang w:val="uk-UA"/>
        </w:rPr>
        <w:t xml:space="preserve"> на</w:t>
      </w:r>
      <w:r w:rsidR="00251D72" w:rsidRPr="00DB139D">
        <w:rPr>
          <w:lang w:val="uk-UA"/>
        </w:rPr>
        <w:t xml:space="preserve">лаштування </w:t>
      </w:r>
      <w:r w:rsidR="00641B6D" w:rsidRPr="00DB139D">
        <w:rPr>
          <w:lang w:val="uk-UA"/>
        </w:rPr>
        <w:t>(пуск - панель управл</w:t>
      </w:r>
      <w:r w:rsidR="00251D72" w:rsidRPr="00DB139D">
        <w:rPr>
          <w:lang w:val="uk-UA"/>
        </w:rPr>
        <w:t>ін</w:t>
      </w:r>
      <w:r w:rsidR="00641B6D" w:rsidRPr="00DB139D">
        <w:rPr>
          <w:lang w:val="uk-UA"/>
        </w:rPr>
        <w:t xml:space="preserve">ня - </w:t>
      </w:r>
      <w:r w:rsidR="00251D72" w:rsidRPr="00DB139D">
        <w:rPr>
          <w:lang w:val="uk-UA"/>
        </w:rPr>
        <w:t>мова і</w:t>
      </w:r>
      <w:r w:rsidR="00641B6D" w:rsidRPr="00DB139D">
        <w:rPr>
          <w:lang w:val="uk-UA"/>
        </w:rPr>
        <w:t xml:space="preserve"> рег</w:t>
      </w:r>
      <w:r w:rsidR="00251D72" w:rsidRPr="00DB139D">
        <w:rPr>
          <w:lang w:val="uk-UA"/>
        </w:rPr>
        <w:t>і</w:t>
      </w:r>
      <w:r w:rsidR="00641B6D" w:rsidRPr="00DB139D">
        <w:rPr>
          <w:lang w:val="uk-UA"/>
        </w:rPr>
        <w:t>ональн</w:t>
      </w:r>
      <w:r w:rsidR="00251D72" w:rsidRPr="00DB139D">
        <w:rPr>
          <w:lang w:val="uk-UA"/>
        </w:rPr>
        <w:t>і</w:t>
      </w:r>
      <w:r w:rsidR="00641B6D" w:rsidRPr="00DB139D">
        <w:rPr>
          <w:lang w:val="uk-UA"/>
        </w:rPr>
        <w:t xml:space="preserve"> на</w:t>
      </w:r>
      <w:r w:rsidR="00251D72" w:rsidRPr="00DB139D">
        <w:rPr>
          <w:lang w:val="uk-UA"/>
        </w:rPr>
        <w:t>лаштування</w:t>
      </w:r>
      <w:r w:rsidR="00641B6D" w:rsidRPr="00DB139D">
        <w:rPr>
          <w:lang w:val="uk-UA"/>
        </w:rPr>
        <w:t xml:space="preserve">). У Вас </w:t>
      </w:r>
      <w:r w:rsidR="007A5F51">
        <w:rPr>
          <w:lang w:val="uk-UA"/>
        </w:rPr>
        <w:t xml:space="preserve">системна </w:t>
      </w:r>
      <w:r w:rsidR="00641B6D" w:rsidRPr="00DB139D">
        <w:rPr>
          <w:lang w:val="uk-UA"/>
        </w:rPr>
        <w:t>дата</w:t>
      </w:r>
      <w:r w:rsidR="007A5F51">
        <w:rPr>
          <w:lang w:val="uk-UA"/>
        </w:rPr>
        <w:t xml:space="preserve"> </w:t>
      </w:r>
      <w:r w:rsidR="007A5F51">
        <w:rPr>
          <w:lang w:val="en-US"/>
        </w:rPr>
        <w:t>Windows</w:t>
      </w:r>
      <w:r w:rsidR="00641B6D" w:rsidRPr="00DB139D">
        <w:rPr>
          <w:lang w:val="uk-UA"/>
        </w:rPr>
        <w:t xml:space="preserve"> в </w:t>
      </w:r>
      <w:r w:rsidR="00251D72" w:rsidRPr="00DB139D">
        <w:rPr>
          <w:lang w:val="uk-UA"/>
        </w:rPr>
        <w:t>американському форматі ММ</w:t>
      </w:r>
      <w:r w:rsidR="00A2045B" w:rsidRPr="00DB139D">
        <w:rPr>
          <w:lang w:val="uk-UA"/>
        </w:rPr>
        <w:t>.</w:t>
      </w:r>
      <w:r w:rsidR="00251D72" w:rsidRPr="00DB139D">
        <w:rPr>
          <w:lang w:val="uk-UA"/>
        </w:rPr>
        <w:t>ДД</w:t>
      </w:r>
      <w:r w:rsidR="00A2045B" w:rsidRPr="00DB139D">
        <w:rPr>
          <w:lang w:val="uk-UA"/>
        </w:rPr>
        <w:t>.РРРР</w:t>
      </w:r>
      <w:r w:rsidR="00251D72" w:rsidRPr="00DB139D">
        <w:rPr>
          <w:lang w:val="uk-UA"/>
        </w:rPr>
        <w:t xml:space="preserve">, а потрібно </w:t>
      </w:r>
      <w:r w:rsidR="00251D72" w:rsidRPr="00DB139D">
        <w:rPr>
          <w:b/>
          <w:lang w:val="uk-UA"/>
        </w:rPr>
        <w:t>ДД</w:t>
      </w:r>
      <w:r w:rsidR="00A2045B" w:rsidRPr="00DB139D">
        <w:rPr>
          <w:b/>
          <w:lang w:val="uk-UA"/>
        </w:rPr>
        <w:t>.</w:t>
      </w:r>
      <w:r w:rsidR="00251D72" w:rsidRPr="00DB139D">
        <w:rPr>
          <w:b/>
          <w:lang w:val="uk-UA"/>
        </w:rPr>
        <w:t>ММ</w:t>
      </w:r>
      <w:r w:rsidR="00A2045B" w:rsidRPr="00DB139D">
        <w:rPr>
          <w:b/>
          <w:lang w:val="uk-UA"/>
        </w:rPr>
        <w:t>.РРРР</w:t>
      </w:r>
      <w:r w:rsidR="00664B85" w:rsidRPr="00DB139D">
        <w:rPr>
          <w:lang w:val="uk-UA"/>
        </w:rPr>
        <w:t xml:space="preserve"> (день</w:t>
      </w:r>
      <w:r w:rsidR="00A2045B" w:rsidRPr="00DB139D">
        <w:rPr>
          <w:lang w:val="uk-UA"/>
        </w:rPr>
        <w:t>.</w:t>
      </w:r>
      <w:r w:rsidR="00664B85" w:rsidRPr="00DB139D">
        <w:rPr>
          <w:lang w:val="uk-UA"/>
        </w:rPr>
        <w:t>місць</w:t>
      </w:r>
      <w:r w:rsidR="00A2045B" w:rsidRPr="00DB139D">
        <w:rPr>
          <w:lang w:val="uk-UA"/>
        </w:rPr>
        <w:t>.</w:t>
      </w:r>
      <w:r w:rsidR="00664B85" w:rsidRPr="00DB139D">
        <w:rPr>
          <w:lang w:val="uk-UA"/>
        </w:rPr>
        <w:t>рік)</w:t>
      </w:r>
      <w:r w:rsidR="00251D72" w:rsidRPr="00DB139D">
        <w:rPr>
          <w:lang w:val="uk-UA"/>
        </w:rPr>
        <w:t>.</w:t>
      </w:r>
    </w:p>
    <w:p w14:paraId="38D6B9B6" w14:textId="77777777" w:rsidR="00641B6D" w:rsidRPr="00DB139D" w:rsidRDefault="00641B6D" w:rsidP="00784873">
      <w:pPr>
        <w:spacing w:before="120"/>
        <w:ind w:firstLine="540"/>
        <w:jc w:val="both"/>
        <w:rPr>
          <w:lang w:val="uk-UA"/>
        </w:rPr>
      </w:pPr>
    </w:p>
    <w:p w14:paraId="22F860BB" w14:textId="77777777" w:rsidR="006E6673" w:rsidRPr="00DB139D" w:rsidRDefault="006E6673" w:rsidP="00784873">
      <w:pPr>
        <w:spacing w:before="120"/>
        <w:ind w:firstLine="540"/>
        <w:jc w:val="both"/>
        <w:rPr>
          <w:lang w:val="uk-UA"/>
        </w:rPr>
      </w:pPr>
    </w:p>
    <w:p w14:paraId="4F5C0A31" w14:textId="77777777" w:rsidR="00CE47F7" w:rsidRPr="00DB139D" w:rsidRDefault="008C791D" w:rsidP="00784873">
      <w:pPr>
        <w:spacing w:before="120"/>
        <w:ind w:firstLine="540"/>
        <w:jc w:val="both"/>
        <w:rPr>
          <w:b/>
          <w:lang w:val="uk-UA"/>
        </w:rPr>
      </w:pPr>
      <w:r w:rsidRPr="00DB139D">
        <w:rPr>
          <w:b/>
          <w:lang w:val="uk-UA"/>
        </w:rPr>
        <w:t>ПИТАННЯ:</w:t>
      </w:r>
      <w:r w:rsidR="00641B6D" w:rsidRPr="00DB139D">
        <w:rPr>
          <w:b/>
          <w:lang w:val="uk-UA"/>
        </w:rPr>
        <w:t xml:space="preserve"> </w:t>
      </w:r>
      <w:r w:rsidR="00FF153B" w:rsidRPr="00DB139D">
        <w:rPr>
          <w:b/>
          <w:lang w:val="uk-UA"/>
        </w:rPr>
        <w:t>Як п</w:t>
      </w:r>
      <w:r w:rsidR="00641B6D" w:rsidRPr="00DB139D">
        <w:rPr>
          <w:b/>
          <w:lang w:val="uk-UA"/>
        </w:rPr>
        <w:t>ри запо</w:t>
      </w:r>
      <w:r w:rsidR="00FF153B" w:rsidRPr="00DB139D">
        <w:rPr>
          <w:b/>
          <w:lang w:val="uk-UA"/>
        </w:rPr>
        <w:t>в</w:t>
      </w:r>
      <w:r w:rsidR="00641B6D" w:rsidRPr="00DB139D">
        <w:rPr>
          <w:b/>
          <w:lang w:val="uk-UA"/>
        </w:rPr>
        <w:t>нен</w:t>
      </w:r>
      <w:r w:rsidR="00FF153B" w:rsidRPr="00DB139D">
        <w:rPr>
          <w:b/>
          <w:lang w:val="uk-UA"/>
        </w:rPr>
        <w:t>ні журналу</w:t>
      </w:r>
      <w:r w:rsidR="00641B6D" w:rsidRPr="00DB139D">
        <w:rPr>
          <w:b/>
          <w:lang w:val="uk-UA"/>
        </w:rPr>
        <w:t xml:space="preserve"> договор</w:t>
      </w:r>
      <w:r w:rsidR="00FF153B" w:rsidRPr="00DB139D">
        <w:rPr>
          <w:b/>
          <w:lang w:val="uk-UA"/>
        </w:rPr>
        <w:t>і</w:t>
      </w:r>
      <w:r w:rsidR="00641B6D" w:rsidRPr="00DB139D">
        <w:rPr>
          <w:b/>
          <w:lang w:val="uk-UA"/>
        </w:rPr>
        <w:t xml:space="preserve">в </w:t>
      </w:r>
      <w:r w:rsidR="00FF153B" w:rsidRPr="00DB139D">
        <w:rPr>
          <w:b/>
          <w:lang w:val="uk-UA"/>
        </w:rPr>
        <w:t xml:space="preserve">звітності </w:t>
      </w:r>
      <w:r w:rsidR="00641B6D" w:rsidRPr="00DB139D">
        <w:rPr>
          <w:b/>
          <w:lang w:val="uk-UA"/>
        </w:rPr>
        <w:t>торговц</w:t>
      </w:r>
      <w:r w:rsidR="00FF153B" w:rsidRPr="00DB139D">
        <w:rPr>
          <w:b/>
          <w:lang w:val="uk-UA"/>
        </w:rPr>
        <w:t>і</w:t>
      </w:r>
      <w:r w:rsidR="00641B6D" w:rsidRPr="00DB139D">
        <w:rPr>
          <w:b/>
          <w:lang w:val="uk-UA"/>
        </w:rPr>
        <w:t>в</w:t>
      </w:r>
      <w:r w:rsidR="00FF153B" w:rsidRPr="00DB139D">
        <w:rPr>
          <w:b/>
          <w:lang w:val="uk-UA"/>
        </w:rPr>
        <w:t xml:space="preserve"> показувати договор</w:t>
      </w:r>
      <w:r w:rsidR="0051365C" w:rsidRPr="00DB139D">
        <w:rPr>
          <w:b/>
          <w:lang w:val="uk-UA"/>
        </w:rPr>
        <w:t>и</w:t>
      </w:r>
      <w:r w:rsidR="00FF153B" w:rsidRPr="00DB139D">
        <w:rPr>
          <w:b/>
          <w:lang w:val="uk-UA"/>
        </w:rPr>
        <w:t xml:space="preserve"> про надання і</w:t>
      </w:r>
      <w:r w:rsidR="00641B6D" w:rsidRPr="00DB139D">
        <w:rPr>
          <w:b/>
          <w:lang w:val="uk-UA"/>
        </w:rPr>
        <w:t>нфор</w:t>
      </w:r>
      <w:r w:rsidR="00FF153B" w:rsidRPr="00DB139D">
        <w:rPr>
          <w:b/>
          <w:lang w:val="uk-UA"/>
        </w:rPr>
        <w:t xml:space="preserve">маційних </w:t>
      </w:r>
      <w:r w:rsidR="00641B6D" w:rsidRPr="00DB139D">
        <w:rPr>
          <w:b/>
          <w:lang w:val="uk-UA"/>
        </w:rPr>
        <w:t>послуг</w:t>
      </w:r>
      <w:r w:rsidR="0051365C" w:rsidRPr="00DB139D">
        <w:rPr>
          <w:b/>
          <w:lang w:val="uk-UA"/>
        </w:rPr>
        <w:t xml:space="preserve"> </w:t>
      </w:r>
      <w:r w:rsidR="00641B6D" w:rsidRPr="00DB139D">
        <w:rPr>
          <w:b/>
          <w:lang w:val="uk-UA"/>
        </w:rPr>
        <w:t>(</w:t>
      </w:r>
      <w:r w:rsidR="00FF153B" w:rsidRPr="00DB139D">
        <w:rPr>
          <w:b/>
          <w:lang w:val="uk-UA"/>
        </w:rPr>
        <w:t xml:space="preserve">Коли це </w:t>
      </w:r>
      <w:r w:rsidR="00641B6D" w:rsidRPr="00DB139D">
        <w:rPr>
          <w:b/>
          <w:lang w:val="uk-UA"/>
        </w:rPr>
        <w:t>ре</w:t>
      </w:r>
      <w:r w:rsidR="00FF153B" w:rsidRPr="00DB139D">
        <w:rPr>
          <w:b/>
          <w:lang w:val="uk-UA"/>
        </w:rPr>
        <w:t>є</w:t>
      </w:r>
      <w:r w:rsidR="00641B6D" w:rsidRPr="00DB139D">
        <w:rPr>
          <w:b/>
          <w:lang w:val="uk-UA"/>
        </w:rPr>
        <w:t>страц</w:t>
      </w:r>
      <w:r w:rsidR="00FF153B" w:rsidRPr="00DB139D">
        <w:rPr>
          <w:b/>
          <w:lang w:val="uk-UA"/>
        </w:rPr>
        <w:t>і</w:t>
      </w:r>
      <w:r w:rsidR="00664B85" w:rsidRPr="00DB139D">
        <w:rPr>
          <w:b/>
          <w:lang w:val="uk-UA"/>
        </w:rPr>
        <w:t xml:space="preserve">я </w:t>
      </w:r>
      <w:r w:rsidR="00641B6D" w:rsidRPr="00DB139D">
        <w:rPr>
          <w:b/>
          <w:lang w:val="uk-UA"/>
        </w:rPr>
        <w:t>ем</w:t>
      </w:r>
      <w:r w:rsidR="00FF153B" w:rsidRPr="00DB139D">
        <w:rPr>
          <w:b/>
          <w:lang w:val="uk-UA"/>
        </w:rPr>
        <w:t>ісії</w:t>
      </w:r>
      <w:r w:rsidR="00641B6D" w:rsidRPr="00DB139D">
        <w:rPr>
          <w:b/>
          <w:lang w:val="uk-UA"/>
        </w:rPr>
        <w:t xml:space="preserve"> - то м</w:t>
      </w:r>
      <w:r w:rsidR="00FF153B" w:rsidRPr="00DB139D">
        <w:rPr>
          <w:b/>
          <w:lang w:val="uk-UA"/>
        </w:rPr>
        <w:t>и</w:t>
      </w:r>
      <w:r w:rsidR="00641B6D" w:rsidRPr="00DB139D">
        <w:rPr>
          <w:b/>
          <w:lang w:val="uk-UA"/>
        </w:rPr>
        <w:t xml:space="preserve"> </w:t>
      </w:r>
      <w:r w:rsidR="00FF153B" w:rsidRPr="00DB139D">
        <w:rPr>
          <w:b/>
          <w:lang w:val="uk-UA"/>
        </w:rPr>
        <w:t>в</w:t>
      </w:r>
      <w:r w:rsidR="00641B6D" w:rsidRPr="00DB139D">
        <w:rPr>
          <w:b/>
          <w:lang w:val="uk-UA"/>
        </w:rPr>
        <w:t>казали д</w:t>
      </w:r>
      <w:r w:rsidR="00FF153B" w:rsidRPr="00DB139D">
        <w:rPr>
          <w:b/>
          <w:lang w:val="uk-UA"/>
        </w:rPr>
        <w:t>і</w:t>
      </w:r>
      <w:r w:rsidR="00641B6D" w:rsidRPr="00DB139D">
        <w:rPr>
          <w:b/>
          <w:lang w:val="uk-UA"/>
        </w:rPr>
        <w:t>яльн</w:t>
      </w:r>
      <w:r w:rsidR="00FF153B" w:rsidRPr="00DB139D">
        <w:rPr>
          <w:b/>
          <w:lang w:val="uk-UA"/>
        </w:rPr>
        <w:t>і</w:t>
      </w:r>
      <w:r w:rsidR="00641B6D" w:rsidRPr="00DB139D">
        <w:rPr>
          <w:b/>
          <w:lang w:val="uk-UA"/>
        </w:rPr>
        <w:t>сть – андерайтинг.</w:t>
      </w:r>
      <w:r w:rsidR="0051365C" w:rsidRPr="00DB139D">
        <w:rPr>
          <w:b/>
          <w:lang w:val="uk-UA"/>
        </w:rPr>
        <w:t>)</w:t>
      </w:r>
      <w:r w:rsidR="00641B6D" w:rsidRPr="00DB139D">
        <w:rPr>
          <w:b/>
          <w:lang w:val="uk-UA"/>
        </w:rPr>
        <w:t xml:space="preserve"> </w:t>
      </w:r>
      <w:r w:rsidR="00FF153B" w:rsidRPr="00DB139D">
        <w:rPr>
          <w:b/>
          <w:lang w:val="uk-UA"/>
        </w:rPr>
        <w:t>Я</w:t>
      </w:r>
      <w:r w:rsidR="00641B6D" w:rsidRPr="00DB139D">
        <w:rPr>
          <w:b/>
          <w:lang w:val="uk-UA"/>
        </w:rPr>
        <w:t>КА</w:t>
      </w:r>
      <w:r w:rsidR="00FF153B" w:rsidRPr="00DB139D">
        <w:rPr>
          <w:b/>
          <w:lang w:val="uk-UA"/>
        </w:rPr>
        <w:t xml:space="preserve"> категорі</w:t>
      </w:r>
      <w:r w:rsidR="00641B6D" w:rsidRPr="00DB139D">
        <w:rPr>
          <w:b/>
          <w:lang w:val="uk-UA"/>
        </w:rPr>
        <w:t xml:space="preserve">я? </w:t>
      </w:r>
      <w:r w:rsidR="00FF153B" w:rsidRPr="00DB139D">
        <w:rPr>
          <w:b/>
          <w:lang w:val="uk-UA"/>
        </w:rPr>
        <w:t>щ</w:t>
      </w:r>
      <w:r w:rsidR="00641B6D" w:rsidRPr="00DB139D">
        <w:rPr>
          <w:b/>
          <w:lang w:val="uk-UA"/>
        </w:rPr>
        <w:t>о в</w:t>
      </w:r>
      <w:r w:rsidR="00FF153B" w:rsidRPr="00DB139D">
        <w:rPr>
          <w:b/>
          <w:lang w:val="uk-UA"/>
        </w:rPr>
        <w:t>и</w:t>
      </w:r>
      <w:r w:rsidR="00641B6D" w:rsidRPr="00DB139D">
        <w:rPr>
          <w:b/>
          <w:lang w:val="uk-UA"/>
        </w:rPr>
        <w:t>бират</w:t>
      </w:r>
      <w:r w:rsidR="00FF153B" w:rsidRPr="00DB139D">
        <w:rPr>
          <w:b/>
          <w:lang w:val="uk-UA"/>
        </w:rPr>
        <w:t>и</w:t>
      </w:r>
      <w:r w:rsidR="00641B6D" w:rsidRPr="00DB139D">
        <w:rPr>
          <w:b/>
          <w:lang w:val="uk-UA"/>
        </w:rPr>
        <w:t>?</w:t>
      </w:r>
    </w:p>
    <w:p w14:paraId="1FA79EF5" w14:textId="77777777" w:rsidR="00641B6D" w:rsidRPr="00DB139D" w:rsidRDefault="008C791D" w:rsidP="00784873">
      <w:pPr>
        <w:spacing w:before="120"/>
        <w:ind w:firstLine="540"/>
        <w:jc w:val="both"/>
        <w:rPr>
          <w:lang w:val="uk-UA"/>
        </w:rPr>
      </w:pPr>
      <w:r w:rsidRPr="00DB139D">
        <w:rPr>
          <w:b/>
          <w:lang w:val="uk-UA"/>
        </w:rPr>
        <w:t>ВІДПОВІДЬ:</w:t>
      </w:r>
      <w:r w:rsidR="00641B6D" w:rsidRPr="00DB139D">
        <w:rPr>
          <w:lang w:val="uk-UA"/>
        </w:rPr>
        <w:tab/>
        <w:t xml:space="preserve">В рамках </w:t>
      </w:r>
      <w:r w:rsidR="00FF153B" w:rsidRPr="00DB139D">
        <w:rPr>
          <w:lang w:val="uk-UA"/>
        </w:rPr>
        <w:t>звітності досі немає такого типу</w:t>
      </w:r>
      <w:r w:rsidR="00641B6D" w:rsidRPr="00DB139D">
        <w:rPr>
          <w:lang w:val="uk-UA"/>
        </w:rPr>
        <w:t xml:space="preserve"> договор</w:t>
      </w:r>
      <w:r w:rsidR="00FF153B" w:rsidRPr="00DB139D">
        <w:rPr>
          <w:lang w:val="uk-UA"/>
        </w:rPr>
        <w:t>ів</w:t>
      </w:r>
      <w:r w:rsidR="00641B6D" w:rsidRPr="00DB139D">
        <w:rPr>
          <w:lang w:val="uk-UA"/>
        </w:rPr>
        <w:t xml:space="preserve"> (Р</w:t>
      </w:r>
      <w:r w:rsidR="00FF153B" w:rsidRPr="00DB139D">
        <w:rPr>
          <w:lang w:val="uk-UA"/>
        </w:rPr>
        <w:t>і</w:t>
      </w:r>
      <w:r w:rsidR="00641B6D" w:rsidRPr="00DB139D">
        <w:rPr>
          <w:lang w:val="uk-UA"/>
        </w:rPr>
        <w:t>шен</w:t>
      </w:r>
      <w:r w:rsidR="00FF153B" w:rsidRPr="00DB139D">
        <w:rPr>
          <w:lang w:val="uk-UA"/>
        </w:rPr>
        <w:t>ня</w:t>
      </w:r>
      <w:r w:rsidR="00641B6D" w:rsidRPr="00DB139D">
        <w:rPr>
          <w:lang w:val="uk-UA"/>
        </w:rPr>
        <w:t xml:space="preserve"> </w:t>
      </w:r>
      <w:r w:rsidR="00D87C7E">
        <w:rPr>
          <w:lang w:val="uk-UA"/>
        </w:rPr>
        <w:t>НКЦПФР</w:t>
      </w:r>
      <w:r w:rsidR="00641B6D" w:rsidRPr="00DB139D">
        <w:rPr>
          <w:lang w:val="uk-UA"/>
        </w:rPr>
        <w:t xml:space="preserve"> №</w:t>
      </w:r>
      <w:r w:rsidR="00D87C7E" w:rsidRPr="00B6431E">
        <w:rPr>
          <w:lang w:val="uk-UA"/>
        </w:rPr>
        <w:t>646</w:t>
      </w:r>
      <w:r w:rsidR="00641B6D" w:rsidRPr="00DB139D">
        <w:rPr>
          <w:lang w:val="uk-UA"/>
        </w:rPr>
        <w:t>). Сам</w:t>
      </w:r>
      <w:r w:rsidR="0095252D" w:rsidRPr="00DB139D">
        <w:rPr>
          <w:lang w:val="uk-UA"/>
        </w:rPr>
        <w:t>е</w:t>
      </w:r>
      <w:r w:rsidR="00641B6D" w:rsidRPr="00DB139D">
        <w:rPr>
          <w:lang w:val="uk-UA"/>
        </w:rPr>
        <w:t xml:space="preserve"> р</w:t>
      </w:r>
      <w:r w:rsidR="00FF153B" w:rsidRPr="00DB139D">
        <w:rPr>
          <w:lang w:val="uk-UA"/>
        </w:rPr>
        <w:t>і</w:t>
      </w:r>
      <w:r w:rsidR="00641B6D" w:rsidRPr="00DB139D">
        <w:rPr>
          <w:lang w:val="uk-UA"/>
        </w:rPr>
        <w:t>шен</w:t>
      </w:r>
      <w:r w:rsidR="00FF153B" w:rsidRPr="00DB139D">
        <w:rPr>
          <w:lang w:val="uk-UA"/>
        </w:rPr>
        <w:t>ня</w:t>
      </w:r>
      <w:r w:rsidR="00641B6D" w:rsidRPr="00DB139D">
        <w:rPr>
          <w:lang w:val="uk-UA"/>
        </w:rPr>
        <w:t xml:space="preserve"> дос</w:t>
      </w:r>
      <w:r w:rsidR="00FF153B" w:rsidRPr="00DB139D">
        <w:rPr>
          <w:lang w:val="uk-UA"/>
        </w:rPr>
        <w:t>і не приведено у</w:t>
      </w:r>
      <w:r w:rsidR="00641B6D" w:rsidRPr="00DB139D">
        <w:rPr>
          <w:lang w:val="uk-UA"/>
        </w:rPr>
        <w:t xml:space="preserve"> </w:t>
      </w:r>
      <w:r w:rsidR="00FF153B" w:rsidRPr="00DB139D">
        <w:rPr>
          <w:lang w:val="uk-UA"/>
        </w:rPr>
        <w:t xml:space="preserve">відповідність </w:t>
      </w:r>
      <w:r w:rsidR="00664B85" w:rsidRPr="00DB139D">
        <w:rPr>
          <w:lang w:val="uk-UA"/>
        </w:rPr>
        <w:t>з</w:t>
      </w:r>
      <w:r w:rsidR="00641B6D" w:rsidRPr="00DB139D">
        <w:rPr>
          <w:lang w:val="uk-UA"/>
        </w:rPr>
        <w:t xml:space="preserve"> нов</w:t>
      </w:r>
      <w:r w:rsidR="00FF153B" w:rsidRPr="00DB139D">
        <w:rPr>
          <w:lang w:val="uk-UA"/>
        </w:rPr>
        <w:t>им ЗУ "Про ЦП</w:t>
      </w:r>
      <w:r w:rsidR="00641B6D" w:rsidRPr="00DB139D">
        <w:rPr>
          <w:lang w:val="uk-UA"/>
        </w:rPr>
        <w:t xml:space="preserve"> и</w:t>
      </w:r>
      <w:r w:rsidR="004B0A0F" w:rsidRPr="00DB139D">
        <w:rPr>
          <w:lang w:val="uk-UA"/>
        </w:rPr>
        <w:t xml:space="preserve"> </w:t>
      </w:r>
      <w:r w:rsidR="00641B6D" w:rsidRPr="00DB139D">
        <w:rPr>
          <w:lang w:val="uk-UA"/>
        </w:rPr>
        <w:t>ФР".</w:t>
      </w:r>
    </w:p>
    <w:p w14:paraId="06DCDD7A" w14:textId="77777777" w:rsidR="00641B6D" w:rsidRPr="00DB139D" w:rsidRDefault="00FF153B" w:rsidP="00784873">
      <w:pPr>
        <w:spacing w:before="120"/>
        <w:ind w:firstLine="540"/>
        <w:jc w:val="both"/>
        <w:rPr>
          <w:lang w:val="uk-UA"/>
        </w:rPr>
      </w:pPr>
      <w:r w:rsidRPr="00DB139D">
        <w:rPr>
          <w:lang w:val="uk-UA"/>
        </w:rPr>
        <w:t>Я</w:t>
      </w:r>
      <w:r w:rsidR="00641B6D" w:rsidRPr="00DB139D">
        <w:rPr>
          <w:lang w:val="uk-UA"/>
        </w:rPr>
        <w:t>к в</w:t>
      </w:r>
      <w:r w:rsidRPr="00DB139D">
        <w:rPr>
          <w:lang w:val="uk-UA"/>
        </w:rPr>
        <w:t>и</w:t>
      </w:r>
      <w:r w:rsidR="00641B6D" w:rsidRPr="00DB139D">
        <w:rPr>
          <w:lang w:val="uk-UA"/>
        </w:rPr>
        <w:t xml:space="preserve">йти з </w:t>
      </w:r>
      <w:r w:rsidRPr="00DB139D">
        <w:rPr>
          <w:lang w:val="uk-UA"/>
        </w:rPr>
        <w:t>цієї</w:t>
      </w:r>
      <w:r w:rsidR="00641B6D" w:rsidRPr="00DB139D">
        <w:rPr>
          <w:lang w:val="uk-UA"/>
        </w:rPr>
        <w:t xml:space="preserve"> ситуац</w:t>
      </w:r>
      <w:r w:rsidRPr="00DB139D">
        <w:rPr>
          <w:lang w:val="uk-UA"/>
        </w:rPr>
        <w:t>ії</w:t>
      </w:r>
      <w:r w:rsidR="00641B6D" w:rsidRPr="00DB139D">
        <w:rPr>
          <w:lang w:val="uk-UA"/>
        </w:rPr>
        <w:t xml:space="preserve">: </w:t>
      </w:r>
      <w:r w:rsidRPr="00DB139D">
        <w:rPr>
          <w:lang w:val="uk-UA"/>
        </w:rPr>
        <w:t>в</w:t>
      </w:r>
      <w:r w:rsidR="00641B6D" w:rsidRPr="00DB139D">
        <w:rPr>
          <w:lang w:val="uk-UA"/>
        </w:rPr>
        <w:t>нос</w:t>
      </w:r>
      <w:r w:rsidRPr="00DB139D">
        <w:rPr>
          <w:lang w:val="uk-UA"/>
        </w:rPr>
        <w:t>ь</w:t>
      </w:r>
      <w:r w:rsidR="00641B6D" w:rsidRPr="00DB139D">
        <w:rPr>
          <w:lang w:val="uk-UA"/>
        </w:rPr>
        <w:t>те номер и дату договор</w:t>
      </w:r>
      <w:r w:rsidRPr="00DB139D">
        <w:rPr>
          <w:lang w:val="uk-UA"/>
        </w:rPr>
        <w:t>у,</w:t>
      </w:r>
      <w:r w:rsidR="00641B6D" w:rsidRPr="00DB139D">
        <w:rPr>
          <w:lang w:val="uk-UA"/>
        </w:rPr>
        <w:t xml:space="preserve"> </w:t>
      </w:r>
      <w:r w:rsidRPr="00DB139D">
        <w:rPr>
          <w:lang w:val="uk-UA"/>
        </w:rPr>
        <w:t>н</w:t>
      </w:r>
      <w:r w:rsidR="00641B6D" w:rsidRPr="00DB139D">
        <w:rPr>
          <w:lang w:val="uk-UA"/>
        </w:rPr>
        <w:t>а вклад</w:t>
      </w:r>
      <w:r w:rsidRPr="00DB139D">
        <w:rPr>
          <w:lang w:val="uk-UA"/>
        </w:rPr>
        <w:t>ці</w:t>
      </w:r>
      <w:r w:rsidR="00641B6D" w:rsidRPr="00DB139D">
        <w:rPr>
          <w:lang w:val="uk-UA"/>
        </w:rPr>
        <w:t xml:space="preserve"> "До</w:t>
      </w:r>
      <w:r w:rsidRPr="00DB139D">
        <w:rPr>
          <w:lang w:val="uk-UA"/>
        </w:rPr>
        <w:t>датково</w:t>
      </w:r>
      <w:r w:rsidR="00641B6D" w:rsidRPr="00DB139D">
        <w:rPr>
          <w:lang w:val="uk-UA"/>
        </w:rPr>
        <w:t xml:space="preserve">" </w:t>
      </w:r>
      <w:r w:rsidRPr="00DB139D">
        <w:rPr>
          <w:lang w:val="uk-UA"/>
        </w:rPr>
        <w:t xml:space="preserve">зніміть </w:t>
      </w:r>
      <w:r w:rsidR="00641B6D" w:rsidRPr="00DB139D">
        <w:rPr>
          <w:lang w:val="uk-UA"/>
        </w:rPr>
        <w:t>"галочку" - "Відображати договір у</w:t>
      </w:r>
      <w:r w:rsidR="004B0A0F" w:rsidRPr="00DB139D">
        <w:rPr>
          <w:lang w:val="uk-UA"/>
        </w:rPr>
        <w:t xml:space="preserve"> </w:t>
      </w:r>
      <w:r w:rsidR="00641B6D" w:rsidRPr="00DB139D">
        <w:rPr>
          <w:lang w:val="uk-UA"/>
        </w:rPr>
        <w:t>звітності". Описо</w:t>
      </w:r>
      <w:r w:rsidRPr="00DB139D">
        <w:rPr>
          <w:lang w:val="uk-UA"/>
        </w:rPr>
        <w:t>во</w:t>
      </w:r>
      <w:r w:rsidR="00641B6D" w:rsidRPr="00DB139D">
        <w:rPr>
          <w:lang w:val="uk-UA"/>
        </w:rPr>
        <w:t xml:space="preserve"> предмет договор</w:t>
      </w:r>
      <w:r w:rsidRPr="00DB139D">
        <w:rPr>
          <w:lang w:val="uk-UA"/>
        </w:rPr>
        <w:t>у можна</w:t>
      </w:r>
      <w:r w:rsidR="00641B6D" w:rsidRPr="00DB139D">
        <w:rPr>
          <w:lang w:val="uk-UA"/>
        </w:rPr>
        <w:t xml:space="preserve"> описат</w:t>
      </w:r>
      <w:r w:rsidRPr="00DB139D">
        <w:rPr>
          <w:lang w:val="uk-UA"/>
        </w:rPr>
        <w:t>и</w:t>
      </w:r>
      <w:r w:rsidR="00641B6D" w:rsidRPr="00DB139D">
        <w:rPr>
          <w:lang w:val="uk-UA"/>
        </w:rPr>
        <w:t xml:space="preserve"> в пол</w:t>
      </w:r>
      <w:r w:rsidRPr="00DB139D">
        <w:rPr>
          <w:lang w:val="uk-UA"/>
        </w:rPr>
        <w:t>і</w:t>
      </w:r>
      <w:r w:rsidR="00641B6D" w:rsidRPr="00DB139D">
        <w:rPr>
          <w:lang w:val="uk-UA"/>
        </w:rPr>
        <w:t xml:space="preserve"> "Примітки до договору:" на </w:t>
      </w:r>
      <w:r w:rsidRPr="00DB139D">
        <w:rPr>
          <w:lang w:val="uk-UA"/>
        </w:rPr>
        <w:t>цій вкладці.</w:t>
      </w:r>
    </w:p>
    <w:p w14:paraId="698536F5" w14:textId="77777777" w:rsidR="00641B6D" w:rsidRPr="00DB139D" w:rsidRDefault="00641B6D" w:rsidP="00784873">
      <w:pPr>
        <w:spacing w:before="120"/>
        <w:ind w:firstLine="540"/>
        <w:jc w:val="both"/>
        <w:rPr>
          <w:lang w:val="uk-UA"/>
        </w:rPr>
      </w:pPr>
    </w:p>
    <w:p w14:paraId="0FF19F03" w14:textId="77777777" w:rsidR="00DE5359" w:rsidRPr="00DB139D" w:rsidRDefault="00DE5359" w:rsidP="00784873">
      <w:pPr>
        <w:spacing w:before="120"/>
        <w:ind w:firstLine="540"/>
        <w:jc w:val="both"/>
        <w:rPr>
          <w:b/>
          <w:lang w:val="uk-UA"/>
        </w:rPr>
      </w:pPr>
      <w:r w:rsidRPr="00DB139D">
        <w:rPr>
          <w:b/>
          <w:lang w:val="uk-UA"/>
        </w:rPr>
        <w:t>ПИТАННЯ: Як при заповненні журналу договорів звітності торговців показувати договори, що були укладені та по яких пройшли цінні папері, а потім розірвані, а цінні папери повернуті?</w:t>
      </w:r>
    </w:p>
    <w:p w14:paraId="4A78602D" w14:textId="77777777" w:rsidR="00DE5359" w:rsidRPr="00DB139D" w:rsidRDefault="00DE5359" w:rsidP="00784873">
      <w:pPr>
        <w:spacing w:before="120"/>
        <w:ind w:firstLine="540"/>
        <w:jc w:val="both"/>
        <w:rPr>
          <w:lang w:val="uk-UA"/>
        </w:rPr>
      </w:pPr>
      <w:r w:rsidRPr="00DB139D">
        <w:rPr>
          <w:b/>
          <w:lang w:val="uk-UA"/>
        </w:rPr>
        <w:t>ВІДПОВІДЬ:</w:t>
      </w:r>
      <w:r w:rsidRPr="00DB139D">
        <w:rPr>
          <w:lang w:val="uk-UA"/>
        </w:rPr>
        <w:tab/>
        <w:t>Однозначної відповіді немає, найкращим варіантом є отримання РОЗ</w:t>
      </w:r>
      <w:r w:rsidR="00465152" w:rsidRPr="00DB139D">
        <w:rPr>
          <w:lang w:val="uk-UA"/>
        </w:rPr>
        <w:t>‘</w:t>
      </w:r>
      <w:r w:rsidRPr="00DB139D">
        <w:rPr>
          <w:lang w:val="uk-UA"/>
        </w:rPr>
        <w:t xml:space="preserve">ЯСНЕННЯ з боку </w:t>
      </w:r>
      <w:r w:rsidR="00410744" w:rsidRPr="00DB139D">
        <w:rPr>
          <w:lang w:val="uk-UA"/>
        </w:rPr>
        <w:t>НКЦПФР</w:t>
      </w:r>
      <w:r w:rsidRPr="00DB139D">
        <w:rPr>
          <w:lang w:val="uk-UA"/>
        </w:rPr>
        <w:t xml:space="preserve"> за зверненням торговця цінними паперами. Ми вважаємо за можливе закриття такого договору як анульованого, а рух цінних паперів відображати я</w:t>
      </w:r>
      <w:r w:rsidR="00A7787B" w:rsidRPr="00DB139D">
        <w:rPr>
          <w:lang w:val="uk-UA"/>
        </w:rPr>
        <w:t>к зарахування та списання за не</w:t>
      </w:r>
      <w:r w:rsidRPr="00DB139D">
        <w:rPr>
          <w:lang w:val="uk-UA"/>
        </w:rPr>
        <w:t>договірними операціями</w:t>
      </w:r>
      <w:r w:rsidR="006A1BC5" w:rsidRPr="00DB139D">
        <w:rPr>
          <w:lang w:val="uk-UA"/>
        </w:rPr>
        <w:t>.</w:t>
      </w:r>
    </w:p>
    <w:p w14:paraId="7BC1BAF2" w14:textId="77777777" w:rsidR="00DE5359" w:rsidRPr="00DB139D" w:rsidRDefault="00DE5359" w:rsidP="00784873">
      <w:pPr>
        <w:spacing w:before="120"/>
        <w:ind w:firstLine="540"/>
        <w:jc w:val="both"/>
        <w:rPr>
          <w:lang w:val="uk-UA"/>
        </w:rPr>
      </w:pPr>
    </w:p>
    <w:p w14:paraId="6C551B48" w14:textId="77777777" w:rsidR="00CE47F7" w:rsidRPr="00DB139D" w:rsidRDefault="008C791D" w:rsidP="00784873">
      <w:pPr>
        <w:spacing w:before="120"/>
        <w:ind w:firstLine="540"/>
        <w:jc w:val="both"/>
        <w:rPr>
          <w:b/>
          <w:lang w:val="uk-UA"/>
        </w:rPr>
      </w:pPr>
      <w:r w:rsidRPr="00DB139D">
        <w:rPr>
          <w:b/>
          <w:lang w:val="uk-UA"/>
        </w:rPr>
        <w:t>ПИТАННЯ:</w:t>
      </w:r>
      <w:r w:rsidR="00AA332E" w:rsidRPr="00DB139D">
        <w:rPr>
          <w:b/>
          <w:lang w:val="uk-UA"/>
        </w:rPr>
        <w:t xml:space="preserve"> При занесен</w:t>
      </w:r>
      <w:r w:rsidR="00C14546" w:rsidRPr="00DB139D">
        <w:rPr>
          <w:b/>
          <w:lang w:val="uk-UA"/>
        </w:rPr>
        <w:t>ні</w:t>
      </w:r>
      <w:r w:rsidR="00AA332E" w:rsidRPr="00DB139D">
        <w:rPr>
          <w:b/>
          <w:lang w:val="uk-UA"/>
        </w:rPr>
        <w:t xml:space="preserve"> в Журнал вексел</w:t>
      </w:r>
      <w:r w:rsidR="00C14546" w:rsidRPr="00DB139D">
        <w:rPr>
          <w:b/>
          <w:lang w:val="uk-UA"/>
        </w:rPr>
        <w:t>ів</w:t>
      </w:r>
      <w:r w:rsidR="00AA332E" w:rsidRPr="00DB139D">
        <w:rPr>
          <w:b/>
          <w:lang w:val="uk-UA"/>
        </w:rPr>
        <w:t xml:space="preserve"> р</w:t>
      </w:r>
      <w:r w:rsidR="00C14546" w:rsidRPr="00DB139D">
        <w:rPr>
          <w:b/>
          <w:lang w:val="uk-UA"/>
        </w:rPr>
        <w:t>і</w:t>
      </w:r>
      <w:r w:rsidR="00AA332E" w:rsidRPr="00DB139D">
        <w:rPr>
          <w:b/>
          <w:lang w:val="uk-UA"/>
        </w:rPr>
        <w:t>зн</w:t>
      </w:r>
      <w:r w:rsidR="00C14546" w:rsidRPr="00DB139D">
        <w:rPr>
          <w:b/>
          <w:lang w:val="uk-UA"/>
        </w:rPr>
        <w:t>и</w:t>
      </w:r>
      <w:r w:rsidR="00AA332E" w:rsidRPr="00DB139D">
        <w:rPr>
          <w:b/>
          <w:lang w:val="uk-UA"/>
        </w:rPr>
        <w:t>х ном</w:t>
      </w:r>
      <w:r w:rsidR="00C14546" w:rsidRPr="00DB139D">
        <w:rPr>
          <w:b/>
          <w:lang w:val="uk-UA"/>
        </w:rPr>
        <w:t>іналі</w:t>
      </w:r>
      <w:r w:rsidR="00AA332E" w:rsidRPr="00DB139D">
        <w:rPr>
          <w:b/>
          <w:lang w:val="uk-UA"/>
        </w:rPr>
        <w:t>в в договор</w:t>
      </w:r>
      <w:r w:rsidR="00C14546" w:rsidRPr="00DB139D">
        <w:rPr>
          <w:b/>
          <w:lang w:val="uk-UA"/>
        </w:rPr>
        <w:t>і</w:t>
      </w:r>
      <w:r w:rsidR="00AA332E" w:rsidRPr="00DB139D">
        <w:rPr>
          <w:b/>
          <w:lang w:val="uk-UA"/>
        </w:rPr>
        <w:t xml:space="preserve"> на покупку </w:t>
      </w:r>
      <w:r w:rsidR="00C14546" w:rsidRPr="00DB139D">
        <w:rPr>
          <w:b/>
          <w:lang w:val="uk-UA"/>
        </w:rPr>
        <w:t>в</w:t>
      </w:r>
      <w:r w:rsidR="00AA332E" w:rsidRPr="00DB139D">
        <w:rPr>
          <w:b/>
          <w:lang w:val="uk-UA"/>
        </w:rPr>
        <w:t>они проходят</w:t>
      </w:r>
      <w:r w:rsidR="00C14546" w:rsidRPr="00DB139D">
        <w:rPr>
          <w:b/>
          <w:lang w:val="uk-UA"/>
        </w:rPr>
        <w:t>ь</w:t>
      </w:r>
      <w:r w:rsidR="00AA332E" w:rsidRPr="00DB139D">
        <w:rPr>
          <w:b/>
          <w:lang w:val="uk-UA"/>
        </w:rPr>
        <w:t xml:space="preserve"> одн</w:t>
      </w:r>
      <w:r w:rsidR="00C14546" w:rsidRPr="00DB139D">
        <w:rPr>
          <w:b/>
          <w:lang w:val="uk-UA"/>
        </w:rPr>
        <w:t>ією</w:t>
      </w:r>
      <w:r w:rsidR="00AA332E" w:rsidRPr="00DB139D">
        <w:rPr>
          <w:b/>
          <w:lang w:val="uk-UA"/>
        </w:rPr>
        <w:t xml:space="preserve"> стро</w:t>
      </w:r>
      <w:r w:rsidR="00C14546" w:rsidRPr="00DB139D">
        <w:rPr>
          <w:b/>
          <w:lang w:val="uk-UA"/>
        </w:rPr>
        <w:t>ч</w:t>
      </w:r>
      <w:r w:rsidR="00AA332E" w:rsidRPr="00DB139D">
        <w:rPr>
          <w:b/>
          <w:lang w:val="uk-UA"/>
        </w:rPr>
        <w:t>ко</w:t>
      </w:r>
      <w:r w:rsidR="00C14546" w:rsidRPr="00DB139D">
        <w:rPr>
          <w:b/>
          <w:lang w:val="uk-UA"/>
        </w:rPr>
        <w:t>ю</w:t>
      </w:r>
      <w:r w:rsidR="00AA332E" w:rsidRPr="00DB139D">
        <w:rPr>
          <w:b/>
          <w:lang w:val="uk-UA"/>
        </w:rPr>
        <w:t xml:space="preserve"> в дод.</w:t>
      </w:r>
      <w:r w:rsidR="007A5F51">
        <w:rPr>
          <w:b/>
          <w:lang w:val="uk-UA"/>
        </w:rPr>
        <w:t xml:space="preserve"> </w:t>
      </w:r>
      <w:r w:rsidR="00AA332E" w:rsidRPr="00DB139D">
        <w:rPr>
          <w:b/>
          <w:lang w:val="uk-UA"/>
        </w:rPr>
        <w:t>№2, в договор</w:t>
      </w:r>
      <w:r w:rsidR="00C14546" w:rsidRPr="00DB139D">
        <w:rPr>
          <w:b/>
          <w:lang w:val="uk-UA"/>
        </w:rPr>
        <w:t>і</w:t>
      </w:r>
      <w:r w:rsidR="00AA332E" w:rsidRPr="00DB139D">
        <w:rPr>
          <w:b/>
          <w:lang w:val="uk-UA"/>
        </w:rPr>
        <w:t xml:space="preserve"> на продаж р</w:t>
      </w:r>
      <w:r w:rsidR="00C14546" w:rsidRPr="00DB139D">
        <w:rPr>
          <w:b/>
          <w:lang w:val="uk-UA"/>
        </w:rPr>
        <w:t>і</w:t>
      </w:r>
      <w:r w:rsidR="00AA332E" w:rsidRPr="00DB139D">
        <w:rPr>
          <w:b/>
          <w:lang w:val="uk-UA"/>
        </w:rPr>
        <w:t>зн</w:t>
      </w:r>
      <w:r w:rsidR="00C14546" w:rsidRPr="00DB139D">
        <w:rPr>
          <w:b/>
          <w:lang w:val="uk-UA"/>
        </w:rPr>
        <w:t>и</w:t>
      </w:r>
      <w:r w:rsidR="00AA332E" w:rsidRPr="00DB139D">
        <w:rPr>
          <w:b/>
          <w:lang w:val="uk-UA"/>
        </w:rPr>
        <w:t>ми строками.</w:t>
      </w:r>
    </w:p>
    <w:p w14:paraId="104CD11C" w14:textId="77777777" w:rsidR="00CE47F7" w:rsidRPr="00DB139D" w:rsidRDefault="008C791D" w:rsidP="00784873">
      <w:pPr>
        <w:spacing w:before="120"/>
        <w:ind w:firstLine="540"/>
        <w:jc w:val="both"/>
        <w:rPr>
          <w:lang w:val="uk-UA"/>
        </w:rPr>
      </w:pPr>
      <w:r w:rsidRPr="00DB139D">
        <w:rPr>
          <w:b/>
          <w:lang w:val="uk-UA"/>
        </w:rPr>
        <w:t>ВІДПОВІДЬ:</w:t>
      </w:r>
      <w:r w:rsidR="003E5F45" w:rsidRPr="00DB139D">
        <w:rPr>
          <w:lang w:val="uk-UA"/>
        </w:rPr>
        <w:t xml:space="preserve"> </w:t>
      </w:r>
      <w:r w:rsidR="00C14546" w:rsidRPr="00DB139D">
        <w:rPr>
          <w:lang w:val="uk-UA"/>
        </w:rPr>
        <w:t>Це</w:t>
      </w:r>
      <w:r w:rsidR="00AA332E" w:rsidRPr="00DB139D">
        <w:rPr>
          <w:lang w:val="uk-UA"/>
        </w:rPr>
        <w:t xml:space="preserve"> не проблема, </w:t>
      </w:r>
      <w:r w:rsidR="00C14546" w:rsidRPr="00DB139D">
        <w:rPr>
          <w:lang w:val="uk-UA"/>
        </w:rPr>
        <w:t>це</w:t>
      </w:r>
      <w:r w:rsidR="00AA332E" w:rsidRPr="00DB139D">
        <w:rPr>
          <w:lang w:val="uk-UA"/>
        </w:rPr>
        <w:t xml:space="preserve"> просто </w:t>
      </w:r>
      <w:r w:rsidR="00C14546" w:rsidRPr="00DB139D">
        <w:rPr>
          <w:lang w:val="uk-UA"/>
        </w:rPr>
        <w:t>нюанс</w:t>
      </w:r>
      <w:r w:rsidR="00AA332E" w:rsidRPr="00DB139D">
        <w:rPr>
          <w:lang w:val="uk-UA"/>
        </w:rPr>
        <w:t xml:space="preserve"> по</w:t>
      </w:r>
      <w:r w:rsidR="00C14546" w:rsidRPr="00DB139D">
        <w:rPr>
          <w:lang w:val="uk-UA"/>
        </w:rPr>
        <w:t>будови звіту</w:t>
      </w:r>
      <w:r w:rsidR="00AA332E" w:rsidRPr="00DB139D">
        <w:rPr>
          <w:lang w:val="uk-UA"/>
        </w:rPr>
        <w:t>. В запис</w:t>
      </w:r>
      <w:r w:rsidR="00C14546" w:rsidRPr="00DB139D">
        <w:rPr>
          <w:lang w:val="uk-UA"/>
        </w:rPr>
        <w:t xml:space="preserve">у №5 </w:t>
      </w:r>
      <w:r w:rsidR="00AA332E" w:rsidRPr="00DB139D">
        <w:rPr>
          <w:lang w:val="uk-UA"/>
        </w:rPr>
        <w:t>опущен</w:t>
      </w:r>
      <w:r w:rsidR="00C14546" w:rsidRPr="00DB139D">
        <w:rPr>
          <w:lang w:val="uk-UA"/>
        </w:rPr>
        <w:t>о</w:t>
      </w:r>
      <w:r w:rsidR="00AA332E" w:rsidRPr="00DB139D">
        <w:rPr>
          <w:lang w:val="uk-UA"/>
        </w:rPr>
        <w:t xml:space="preserve"> проб</w:t>
      </w:r>
      <w:r w:rsidR="00C14546" w:rsidRPr="00DB139D">
        <w:rPr>
          <w:lang w:val="uk-UA"/>
        </w:rPr>
        <w:t>і</w:t>
      </w:r>
      <w:r w:rsidR="00AA332E" w:rsidRPr="00DB139D">
        <w:rPr>
          <w:lang w:val="uk-UA"/>
        </w:rPr>
        <w:t xml:space="preserve">л в </w:t>
      </w:r>
      <w:r w:rsidR="00C14546" w:rsidRPr="00DB139D">
        <w:rPr>
          <w:lang w:val="uk-UA"/>
        </w:rPr>
        <w:t>най</w:t>
      </w:r>
      <w:r w:rsidR="00AA332E" w:rsidRPr="00DB139D">
        <w:rPr>
          <w:lang w:val="uk-UA"/>
        </w:rPr>
        <w:t>мен</w:t>
      </w:r>
      <w:r w:rsidR="00C14546" w:rsidRPr="00DB139D">
        <w:rPr>
          <w:lang w:val="uk-UA"/>
        </w:rPr>
        <w:t>у</w:t>
      </w:r>
      <w:r w:rsidR="00AA332E" w:rsidRPr="00DB139D">
        <w:rPr>
          <w:lang w:val="uk-UA"/>
        </w:rPr>
        <w:t>ван</w:t>
      </w:r>
      <w:r w:rsidR="00C14546" w:rsidRPr="00DB139D">
        <w:rPr>
          <w:lang w:val="uk-UA"/>
        </w:rPr>
        <w:t>ні</w:t>
      </w:r>
      <w:r w:rsidR="00AA332E" w:rsidRPr="00DB139D">
        <w:rPr>
          <w:lang w:val="uk-UA"/>
        </w:rPr>
        <w:t xml:space="preserve"> контрагента.</w:t>
      </w:r>
    </w:p>
    <w:p w14:paraId="4C921498" w14:textId="77777777" w:rsidR="00CE47F7" w:rsidRPr="00DB139D" w:rsidRDefault="00C14546" w:rsidP="00784873">
      <w:pPr>
        <w:spacing w:before="120"/>
        <w:ind w:firstLine="540"/>
        <w:jc w:val="both"/>
        <w:rPr>
          <w:b/>
          <w:i/>
          <w:lang w:val="uk-UA"/>
        </w:rPr>
      </w:pPr>
      <w:r w:rsidRPr="00DB139D">
        <w:rPr>
          <w:b/>
          <w:i/>
          <w:lang w:val="uk-UA"/>
        </w:rPr>
        <w:t>Порівняй</w:t>
      </w:r>
      <w:r w:rsidR="00AA332E" w:rsidRPr="00DB139D">
        <w:rPr>
          <w:b/>
          <w:i/>
          <w:lang w:val="uk-UA"/>
        </w:rPr>
        <w:t>те:</w:t>
      </w:r>
    </w:p>
    <w:p w14:paraId="72D33261" w14:textId="77777777" w:rsidR="00CE47F7" w:rsidRPr="00DB139D" w:rsidRDefault="00AA332E" w:rsidP="00517EC1">
      <w:pPr>
        <w:numPr>
          <w:ilvl w:val="0"/>
          <w:numId w:val="3"/>
        </w:numPr>
        <w:tabs>
          <w:tab w:val="clear" w:pos="1260"/>
        </w:tabs>
        <w:spacing w:before="120"/>
        <w:jc w:val="both"/>
        <w:rPr>
          <w:lang w:val="uk-UA"/>
        </w:rPr>
      </w:pPr>
      <w:r w:rsidRPr="00DB139D">
        <w:rPr>
          <w:lang w:val="uk-UA"/>
        </w:rPr>
        <w:t xml:space="preserve">Страхова </w:t>
      </w:r>
      <w:r w:rsidR="00C14546" w:rsidRPr="00DB139D">
        <w:rPr>
          <w:lang w:val="uk-UA"/>
        </w:rPr>
        <w:t>компанія</w:t>
      </w:r>
      <w:r w:rsidRPr="00DB139D">
        <w:rPr>
          <w:lang w:val="uk-UA"/>
        </w:rPr>
        <w:t xml:space="preserve"> "ЗИМА" у</w:t>
      </w:r>
      <w:r w:rsidR="00AE5D9E" w:rsidRPr="00DB139D">
        <w:rPr>
          <w:lang w:val="uk-UA"/>
        </w:rPr>
        <w:t xml:space="preserve"> формі</w:t>
      </w:r>
      <w:r w:rsidRPr="00DB139D">
        <w:rPr>
          <w:lang w:val="uk-UA"/>
        </w:rPr>
        <w:t>...</w:t>
      </w:r>
      <w:r w:rsidR="004B0A0F" w:rsidRPr="00DB139D">
        <w:rPr>
          <w:lang w:val="uk-UA"/>
        </w:rPr>
        <w:t xml:space="preserve"> </w:t>
      </w:r>
      <w:r w:rsidRPr="00DB139D">
        <w:rPr>
          <w:lang w:val="uk-UA"/>
        </w:rPr>
        <w:t>(запис №5)</w:t>
      </w:r>
    </w:p>
    <w:p w14:paraId="326A00BE" w14:textId="77777777" w:rsidR="00CE47F7" w:rsidRPr="00DB139D" w:rsidRDefault="00AA332E" w:rsidP="00517EC1">
      <w:pPr>
        <w:numPr>
          <w:ilvl w:val="0"/>
          <w:numId w:val="3"/>
        </w:numPr>
        <w:tabs>
          <w:tab w:val="clear" w:pos="1260"/>
        </w:tabs>
        <w:spacing w:before="120"/>
        <w:jc w:val="both"/>
        <w:rPr>
          <w:lang w:val="uk-UA"/>
        </w:rPr>
      </w:pPr>
      <w:r w:rsidRPr="00DB139D">
        <w:rPr>
          <w:lang w:val="uk-UA"/>
        </w:rPr>
        <w:t xml:space="preserve">Страхова </w:t>
      </w:r>
      <w:r w:rsidR="00C14546" w:rsidRPr="00DB139D">
        <w:rPr>
          <w:lang w:val="uk-UA"/>
        </w:rPr>
        <w:t>компанія</w:t>
      </w:r>
      <w:r w:rsidRPr="00DB139D">
        <w:rPr>
          <w:lang w:val="uk-UA"/>
        </w:rPr>
        <w:t xml:space="preserve"> "З</w:t>
      </w:r>
      <w:r w:rsidR="0051365C" w:rsidRPr="00DB139D">
        <w:rPr>
          <w:lang w:val="uk-UA"/>
        </w:rPr>
        <w:t xml:space="preserve"> </w:t>
      </w:r>
      <w:r w:rsidRPr="00DB139D">
        <w:rPr>
          <w:lang w:val="uk-UA"/>
        </w:rPr>
        <w:t>ИМА" у</w:t>
      </w:r>
      <w:r w:rsidRPr="00DB139D">
        <w:rPr>
          <w:color w:val="FF0000"/>
          <w:lang w:val="uk-UA"/>
        </w:rPr>
        <w:t xml:space="preserve"> </w:t>
      </w:r>
      <w:r w:rsidRPr="00DB139D">
        <w:rPr>
          <w:lang w:val="uk-UA"/>
        </w:rPr>
        <w:t>формi... (запис №4)</w:t>
      </w:r>
    </w:p>
    <w:p w14:paraId="30A9B6E8" w14:textId="77777777" w:rsidR="00AA332E" w:rsidRPr="00DB139D" w:rsidRDefault="00AA332E" w:rsidP="00784873">
      <w:pPr>
        <w:spacing w:before="120"/>
        <w:ind w:firstLine="540"/>
        <w:jc w:val="both"/>
        <w:rPr>
          <w:lang w:val="uk-UA"/>
        </w:rPr>
      </w:pPr>
      <w:r w:rsidRPr="00DB139D">
        <w:rPr>
          <w:lang w:val="uk-UA"/>
        </w:rPr>
        <w:t>Можете спок</w:t>
      </w:r>
      <w:r w:rsidR="00C14546" w:rsidRPr="00DB139D">
        <w:rPr>
          <w:lang w:val="uk-UA"/>
        </w:rPr>
        <w:t>і</w:t>
      </w:r>
      <w:r w:rsidRPr="00DB139D">
        <w:rPr>
          <w:lang w:val="uk-UA"/>
        </w:rPr>
        <w:t xml:space="preserve">йно </w:t>
      </w:r>
      <w:r w:rsidR="00C14546" w:rsidRPr="00DB139D">
        <w:rPr>
          <w:lang w:val="uk-UA"/>
        </w:rPr>
        <w:t>і</w:t>
      </w:r>
      <w:r w:rsidRPr="00DB139D">
        <w:rPr>
          <w:lang w:val="uk-UA"/>
        </w:rPr>
        <w:t xml:space="preserve"> так </w:t>
      </w:r>
      <w:r w:rsidR="00C14546" w:rsidRPr="00DB139D">
        <w:rPr>
          <w:lang w:val="uk-UA"/>
        </w:rPr>
        <w:t>подавати звіт</w:t>
      </w:r>
      <w:r w:rsidRPr="00DB139D">
        <w:rPr>
          <w:lang w:val="uk-UA"/>
        </w:rPr>
        <w:t xml:space="preserve">. </w:t>
      </w:r>
      <w:r w:rsidR="00C14546" w:rsidRPr="00DB139D">
        <w:rPr>
          <w:lang w:val="uk-UA"/>
        </w:rPr>
        <w:t xml:space="preserve">Якщо </w:t>
      </w:r>
      <w:r w:rsidRPr="00DB139D">
        <w:rPr>
          <w:lang w:val="uk-UA"/>
        </w:rPr>
        <w:t>хо</w:t>
      </w:r>
      <w:r w:rsidR="00C14546" w:rsidRPr="00DB139D">
        <w:rPr>
          <w:lang w:val="uk-UA"/>
        </w:rPr>
        <w:t>че</w:t>
      </w:r>
      <w:r w:rsidRPr="00DB139D">
        <w:rPr>
          <w:lang w:val="uk-UA"/>
        </w:rPr>
        <w:t xml:space="preserve">те </w:t>
      </w:r>
      <w:r w:rsidR="00C14546" w:rsidRPr="00DB139D">
        <w:rPr>
          <w:lang w:val="uk-UA"/>
        </w:rPr>
        <w:t>а</w:t>
      </w:r>
      <w:r w:rsidRPr="00DB139D">
        <w:rPr>
          <w:lang w:val="uk-UA"/>
        </w:rPr>
        <w:t>б</w:t>
      </w:r>
      <w:r w:rsidR="00C14546" w:rsidRPr="00DB139D">
        <w:rPr>
          <w:lang w:val="uk-UA"/>
        </w:rPr>
        <w:t>и</w:t>
      </w:r>
      <w:r w:rsidRPr="00DB139D">
        <w:rPr>
          <w:lang w:val="uk-UA"/>
        </w:rPr>
        <w:t xml:space="preserve"> догов</w:t>
      </w:r>
      <w:r w:rsidR="00C14546" w:rsidRPr="00DB139D">
        <w:rPr>
          <w:lang w:val="uk-UA"/>
        </w:rPr>
        <w:t>і</w:t>
      </w:r>
      <w:r w:rsidRPr="00DB139D">
        <w:rPr>
          <w:lang w:val="uk-UA"/>
        </w:rPr>
        <w:t>р на продаж "</w:t>
      </w:r>
      <w:r w:rsidR="00C14546" w:rsidRPr="00DB139D">
        <w:rPr>
          <w:lang w:val="uk-UA"/>
        </w:rPr>
        <w:t>з</w:t>
      </w:r>
      <w:r w:rsidRPr="00DB139D">
        <w:rPr>
          <w:lang w:val="uk-UA"/>
        </w:rPr>
        <w:t>в</w:t>
      </w:r>
      <w:r w:rsidR="00C14546" w:rsidRPr="00DB139D">
        <w:rPr>
          <w:lang w:val="uk-UA"/>
        </w:rPr>
        <w:t>ертався</w:t>
      </w:r>
      <w:r w:rsidRPr="00DB139D">
        <w:rPr>
          <w:lang w:val="uk-UA"/>
        </w:rPr>
        <w:t>" в од</w:t>
      </w:r>
      <w:r w:rsidR="00C14546" w:rsidRPr="00DB139D">
        <w:rPr>
          <w:lang w:val="uk-UA"/>
        </w:rPr>
        <w:t>и</w:t>
      </w:r>
      <w:r w:rsidRPr="00DB139D">
        <w:rPr>
          <w:lang w:val="uk-UA"/>
        </w:rPr>
        <w:t>н запис -</w:t>
      </w:r>
      <w:r w:rsidR="004B0A0F" w:rsidRPr="00DB139D">
        <w:rPr>
          <w:lang w:val="uk-UA"/>
        </w:rPr>
        <w:t xml:space="preserve"> </w:t>
      </w:r>
      <w:r w:rsidRPr="00DB139D">
        <w:rPr>
          <w:lang w:val="uk-UA"/>
        </w:rPr>
        <w:t>скоп</w:t>
      </w:r>
      <w:r w:rsidR="00C14546" w:rsidRPr="00DB139D">
        <w:rPr>
          <w:lang w:val="uk-UA"/>
        </w:rPr>
        <w:t>іюй</w:t>
      </w:r>
      <w:r w:rsidRPr="00DB139D">
        <w:rPr>
          <w:lang w:val="uk-UA"/>
        </w:rPr>
        <w:t>те на</w:t>
      </w:r>
      <w:r w:rsidR="00C14546" w:rsidRPr="00DB139D">
        <w:rPr>
          <w:lang w:val="uk-UA"/>
        </w:rPr>
        <w:t>ймену</w:t>
      </w:r>
      <w:r w:rsidRPr="00DB139D">
        <w:rPr>
          <w:lang w:val="uk-UA"/>
        </w:rPr>
        <w:t>ван</w:t>
      </w:r>
      <w:r w:rsidR="00C14546" w:rsidRPr="00DB139D">
        <w:rPr>
          <w:lang w:val="uk-UA"/>
        </w:rPr>
        <w:t>ня</w:t>
      </w:r>
      <w:r w:rsidRPr="00DB139D">
        <w:rPr>
          <w:lang w:val="uk-UA"/>
        </w:rPr>
        <w:t xml:space="preserve"> контрагента з пер</w:t>
      </w:r>
      <w:r w:rsidR="00C14546" w:rsidRPr="00DB139D">
        <w:rPr>
          <w:lang w:val="uk-UA"/>
        </w:rPr>
        <w:t>шого</w:t>
      </w:r>
      <w:r w:rsidRPr="00DB139D">
        <w:rPr>
          <w:lang w:val="uk-UA"/>
        </w:rPr>
        <w:t xml:space="preserve"> запис</w:t>
      </w:r>
      <w:r w:rsidR="00C14546" w:rsidRPr="00DB139D">
        <w:rPr>
          <w:lang w:val="uk-UA"/>
        </w:rPr>
        <w:t>у</w:t>
      </w:r>
      <w:r w:rsidRPr="00DB139D">
        <w:rPr>
          <w:lang w:val="uk-UA"/>
        </w:rPr>
        <w:t xml:space="preserve"> договор</w:t>
      </w:r>
      <w:r w:rsidR="00C14546" w:rsidRPr="00DB139D">
        <w:rPr>
          <w:lang w:val="uk-UA"/>
        </w:rPr>
        <w:t>у</w:t>
      </w:r>
      <w:r w:rsidRPr="00DB139D">
        <w:rPr>
          <w:lang w:val="uk-UA"/>
        </w:rPr>
        <w:t xml:space="preserve"> </w:t>
      </w:r>
      <w:r w:rsidR="00C14546" w:rsidRPr="00DB139D">
        <w:rPr>
          <w:lang w:val="uk-UA"/>
        </w:rPr>
        <w:t>д</w:t>
      </w:r>
      <w:r w:rsidRPr="00DB139D">
        <w:rPr>
          <w:lang w:val="uk-UA"/>
        </w:rPr>
        <w:t xml:space="preserve">о </w:t>
      </w:r>
      <w:r w:rsidR="00C14546" w:rsidRPr="00DB139D">
        <w:rPr>
          <w:lang w:val="uk-UA"/>
        </w:rPr>
        <w:t>другого або всю картку договору</w:t>
      </w:r>
      <w:r w:rsidRPr="00DB139D">
        <w:rPr>
          <w:lang w:val="uk-UA"/>
        </w:rPr>
        <w:t>.</w:t>
      </w:r>
    </w:p>
    <w:p w14:paraId="61C988F9" w14:textId="77777777" w:rsidR="00AA332E" w:rsidRPr="00DB139D" w:rsidRDefault="00AA332E" w:rsidP="00784873">
      <w:pPr>
        <w:spacing w:before="120"/>
        <w:ind w:firstLine="540"/>
        <w:jc w:val="both"/>
        <w:rPr>
          <w:lang w:val="uk-UA"/>
        </w:rPr>
      </w:pPr>
    </w:p>
    <w:p w14:paraId="08D41022" w14:textId="77777777" w:rsidR="00E60449" w:rsidRPr="00DB139D" w:rsidRDefault="00E60449" w:rsidP="00784873">
      <w:pPr>
        <w:spacing w:before="120"/>
        <w:ind w:firstLine="540"/>
        <w:jc w:val="both"/>
        <w:rPr>
          <w:b/>
          <w:lang w:val="uk-UA"/>
        </w:rPr>
      </w:pPr>
      <w:r w:rsidRPr="00DB139D">
        <w:rPr>
          <w:b/>
          <w:lang w:val="uk-UA"/>
        </w:rPr>
        <w:t xml:space="preserve">ПИТАННЯ: Яким чином ми повинні </w:t>
      </w:r>
      <w:r w:rsidR="00653134" w:rsidRPr="00DB139D">
        <w:rPr>
          <w:b/>
          <w:lang w:val="uk-UA"/>
        </w:rPr>
        <w:t>відображати</w:t>
      </w:r>
      <w:r w:rsidRPr="00DB139D">
        <w:rPr>
          <w:b/>
          <w:lang w:val="uk-UA"/>
        </w:rPr>
        <w:t xml:space="preserve"> в обліку </w:t>
      </w:r>
      <w:r w:rsidR="00653134" w:rsidRPr="00DB139D">
        <w:rPr>
          <w:b/>
          <w:lang w:val="uk-UA"/>
        </w:rPr>
        <w:t>нестандартні угоди?</w:t>
      </w:r>
    </w:p>
    <w:p w14:paraId="3F5D5B12" w14:textId="77777777" w:rsidR="00E60449" w:rsidRPr="00DB139D" w:rsidRDefault="00E60449" w:rsidP="00784873">
      <w:pPr>
        <w:spacing w:before="120"/>
        <w:ind w:firstLine="540"/>
        <w:jc w:val="both"/>
        <w:rPr>
          <w:lang w:val="uk-UA"/>
        </w:rPr>
      </w:pPr>
      <w:r w:rsidRPr="00DB139D">
        <w:rPr>
          <w:b/>
          <w:lang w:val="uk-UA"/>
        </w:rPr>
        <w:lastRenderedPageBreak/>
        <w:t>ВІДПОВІДЬ:</w:t>
      </w:r>
      <w:r w:rsidRPr="00DB139D">
        <w:rPr>
          <w:b/>
          <w:lang w:val="uk-UA"/>
        </w:rPr>
        <w:tab/>
      </w:r>
      <w:r w:rsidR="00653134" w:rsidRPr="00DB139D">
        <w:rPr>
          <w:lang w:val="uk-UA"/>
        </w:rPr>
        <w:t xml:space="preserve">У випадках, коли відображення договорів в межах існуючого програмного забезпечення є незрозумілим, радимо уважно ознайомитися з цією інструкцією (можливо знайдеться відповідь на ваше запитання). В інших випадках радимо </w:t>
      </w:r>
      <w:r w:rsidR="00653134" w:rsidRPr="00DB139D">
        <w:rPr>
          <w:b/>
          <w:lang w:val="uk-UA"/>
        </w:rPr>
        <w:t>письмово</w:t>
      </w:r>
      <w:r w:rsidR="00653134" w:rsidRPr="00DB139D">
        <w:rPr>
          <w:lang w:val="uk-UA"/>
        </w:rPr>
        <w:t xml:space="preserve"> звертатися до </w:t>
      </w:r>
      <w:r w:rsidR="00673670" w:rsidRPr="00DB139D">
        <w:rPr>
          <w:lang w:val="uk-UA"/>
        </w:rPr>
        <w:t>НКЦПФР</w:t>
      </w:r>
      <w:r w:rsidR="00653134" w:rsidRPr="00DB139D">
        <w:rPr>
          <w:lang w:val="uk-UA"/>
        </w:rPr>
        <w:t xml:space="preserve"> з проханням надати </w:t>
      </w:r>
      <w:r w:rsidR="00653134" w:rsidRPr="00DB139D">
        <w:rPr>
          <w:b/>
          <w:lang w:val="uk-UA"/>
        </w:rPr>
        <w:t xml:space="preserve">роз’яснення </w:t>
      </w:r>
      <w:r w:rsidR="00653134" w:rsidRPr="00DB139D">
        <w:rPr>
          <w:lang w:val="uk-UA"/>
        </w:rPr>
        <w:t>того як відображати в обліку такі угоди.</w:t>
      </w:r>
      <w:r w:rsidR="00CE47F7" w:rsidRPr="00DB139D">
        <w:rPr>
          <w:lang w:val="uk-UA"/>
        </w:rPr>
        <w:t xml:space="preserve"> Зверніть увагу, що </w:t>
      </w:r>
      <w:r w:rsidR="00410744" w:rsidRPr="00DB139D">
        <w:rPr>
          <w:lang w:val="uk-UA"/>
        </w:rPr>
        <w:t>НКЦПФР</w:t>
      </w:r>
      <w:r w:rsidR="00CE47F7" w:rsidRPr="00DB139D">
        <w:rPr>
          <w:lang w:val="uk-UA"/>
        </w:rPr>
        <w:t xml:space="preserve"> може надавати </w:t>
      </w:r>
      <w:r w:rsidR="00CE47F7" w:rsidRPr="00DB139D">
        <w:rPr>
          <w:b/>
          <w:lang w:val="uk-UA"/>
        </w:rPr>
        <w:t xml:space="preserve">роз’яснення </w:t>
      </w:r>
      <w:r w:rsidR="00CE47F7" w:rsidRPr="00DB139D">
        <w:rPr>
          <w:lang w:val="uk-UA"/>
        </w:rPr>
        <w:t>щодо питань роботи торговців цінними паперами взагалі, а не з використанням спеціального програмного забезпечення</w:t>
      </w:r>
      <w:r w:rsidR="000B4478" w:rsidRPr="00DB139D">
        <w:rPr>
          <w:lang w:val="uk-UA"/>
        </w:rPr>
        <w:t>.</w:t>
      </w:r>
    </w:p>
    <w:p w14:paraId="6F5FBF8D" w14:textId="77777777" w:rsidR="00CE47F7" w:rsidRPr="00DB139D" w:rsidRDefault="00CE47F7" w:rsidP="00784873">
      <w:pPr>
        <w:ind w:left="540" w:right="152" w:firstLine="540"/>
        <w:jc w:val="both"/>
        <w:rPr>
          <w:lang w:val="uk-UA"/>
        </w:rPr>
      </w:pPr>
      <w:r w:rsidRPr="00DB139D">
        <w:rPr>
          <w:lang w:val="uk-UA"/>
        </w:rPr>
        <w:t xml:space="preserve">Сучасне законодавство в частині діяльності торговців цінними паперами містить ряд положень, реалізація яких на практиці чітко не визначена підзаконними актами, тому радимо звертатися до </w:t>
      </w:r>
      <w:r w:rsidR="00410744" w:rsidRPr="00DB139D">
        <w:rPr>
          <w:lang w:val="uk-UA"/>
        </w:rPr>
        <w:t>НКЦПФР</w:t>
      </w:r>
      <w:r w:rsidRPr="00DB139D">
        <w:rPr>
          <w:lang w:val="uk-UA"/>
        </w:rPr>
        <w:t xml:space="preserve"> з проханнями надати роз’яснення щодо положень, які можуть Вас цікавити, зокрема щодо організації та форм представлення реєстрів внутрішнього обліку або форми журналу обліку реєстрації договорів (разових замовлень)</w:t>
      </w:r>
      <w:r w:rsidR="00465152" w:rsidRPr="00DB139D">
        <w:rPr>
          <w:lang w:val="uk-UA"/>
        </w:rPr>
        <w:t>, обліку та відображення у звітності додаткових договорів</w:t>
      </w:r>
      <w:r w:rsidRPr="00DB139D">
        <w:rPr>
          <w:lang w:val="uk-UA"/>
        </w:rPr>
        <w:t>. В разі необхідності будемо раді допомогти у підготовці відповідних звернень.</w:t>
      </w:r>
    </w:p>
    <w:p w14:paraId="00F198EB" w14:textId="77777777" w:rsidR="00B04673" w:rsidRPr="00DB139D" w:rsidRDefault="00B04673" w:rsidP="00784873">
      <w:pPr>
        <w:ind w:left="540" w:right="152" w:firstLine="540"/>
        <w:jc w:val="both"/>
        <w:rPr>
          <w:lang w:val="uk-UA"/>
        </w:rPr>
      </w:pPr>
      <w:r w:rsidRPr="00DB139D">
        <w:rPr>
          <w:lang w:val="uk-UA"/>
        </w:rPr>
        <w:t xml:space="preserve">Крім того, радимо в договорах з контрагентами передбачати різні можливі відмінності чинного законодавства та можливості їх коректного відображення у звітності до </w:t>
      </w:r>
      <w:r w:rsidR="00410744" w:rsidRPr="00DB139D">
        <w:rPr>
          <w:lang w:val="uk-UA"/>
        </w:rPr>
        <w:t>НКЦПФР</w:t>
      </w:r>
      <w:r w:rsidRPr="00DB139D">
        <w:rPr>
          <w:lang w:val="uk-UA"/>
        </w:rPr>
        <w:t xml:space="preserve"> для чого передбачати такі пункти договору як «дл</w:t>
      </w:r>
      <w:r w:rsidR="00FF6945" w:rsidRPr="00DB139D">
        <w:rPr>
          <w:lang w:val="uk-UA"/>
        </w:rPr>
        <w:t xml:space="preserve">я цілей звітності до </w:t>
      </w:r>
      <w:r w:rsidR="00410744" w:rsidRPr="00DB139D">
        <w:rPr>
          <w:lang w:val="uk-UA"/>
        </w:rPr>
        <w:t>НКЦПФР</w:t>
      </w:r>
      <w:r w:rsidR="00FF6945" w:rsidRPr="00DB139D">
        <w:rPr>
          <w:lang w:val="uk-UA"/>
        </w:rPr>
        <w:t xml:space="preserve"> така</w:t>
      </w:r>
      <w:r w:rsidRPr="00DB139D">
        <w:rPr>
          <w:lang w:val="uk-UA"/>
        </w:rPr>
        <w:t xml:space="preserve"> угода буде відображена наступним чином…»</w:t>
      </w:r>
    </w:p>
    <w:p w14:paraId="3B22BB7D" w14:textId="77777777" w:rsidR="00E60449" w:rsidRPr="00DB139D" w:rsidRDefault="00E60449" w:rsidP="00784873">
      <w:pPr>
        <w:spacing w:before="120"/>
        <w:ind w:firstLine="540"/>
        <w:jc w:val="both"/>
        <w:rPr>
          <w:b/>
          <w:lang w:val="uk-UA"/>
        </w:rPr>
      </w:pPr>
    </w:p>
    <w:p w14:paraId="26B31937" w14:textId="77777777" w:rsidR="001149E6" w:rsidRPr="00DB139D" w:rsidRDefault="001149E6" w:rsidP="00784873">
      <w:pPr>
        <w:spacing w:before="120"/>
        <w:ind w:firstLine="540"/>
        <w:jc w:val="both"/>
        <w:rPr>
          <w:b/>
          <w:lang w:val="uk-UA"/>
        </w:rPr>
      </w:pPr>
      <w:r w:rsidRPr="00DB139D">
        <w:rPr>
          <w:b/>
          <w:lang w:val="uk-UA"/>
        </w:rPr>
        <w:t>ПИТАННЯ: Що таке біржова угода та біржовий контракт у вкладці «Додатково» картки договору?</w:t>
      </w:r>
    </w:p>
    <w:p w14:paraId="06B22118" w14:textId="77777777" w:rsidR="001149E6" w:rsidRPr="00DB139D" w:rsidRDefault="001149E6" w:rsidP="00784873">
      <w:pPr>
        <w:spacing w:before="120"/>
        <w:ind w:firstLine="540"/>
        <w:jc w:val="both"/>
        <w:rPr>
          <w:i/>
          <w:lang w:val="uk-UA"/>
        </w:rPr>
      </w:pPr>
      <w:r w:rsidRPr="00DB139D">
        <w:rPr>
          <w:b/>
          <w:lang w:val="uk-UA"/>
        </w:rPr>
        <w:t>ВІДПОВІДЬ:</w:t>
      </w:r>
      <w:r w:rsidRPr="00DB139D">
        <w:rPr>
          <w:b/>
          <w:lang w:val="uk-UA"/>
        </w:rPr>
        <w:tab/>
      </w:r>
      <w:r w:rsidRPr="00DB139D">
        <w:rPr>
          <w:b/>
          <w:bCs/>
          <w:lang w:val="uk-UA"/>
        </w:rPr>
        <w:t>Біржова угода</w:t>
      </w:r>
      <w:r w:rsidRPr="00DB139D">
        <w:rPr>
          <w:lang w:val="uk-UA"/>
        </w:rPr>
        <w:t xml:space="preserve"> - одночасне прийняття учасниками торгів прав і зобов'язань щодо купівлі-продажу за відповідними цінними паперами та іншими фінансовими інструментами, які виникають при збіжності суттєвих умов зустрічних заявок цих учасників торгів, зареєстрованих фондовою біржею. </w:t>
      </w:r>
      <w:r w:rsidRPr="00DB139D">
        <w:rPr>
          <w:i/>
          <w:lang w:val="uk-UA"/>
        </w:rPr>
        <w:t>(</w:t>
      </w:r>
      <w:r w:rsidRPr="00DB139D">
        <w:rPr>
          <w:rStyle w:val="dcom1"/>
          <w:i w:val="0"/>
          <w:color w:val="auto"/>
          <w:lang w:val="uk-UA"/>
        </w:rPr>
        <w:t xml:space="preserve">РІШЕННЯ ДКЦПФР Про схвалення проекту Положення про функціонування фондових бірж (Положення, п.1.1) 23.11.2005 </w:t>
      </w:r>
      <w:hyperlink r:id="rId166" w:history="1">
        <w:r w:rsidRPr="00DB139D">
          <w:rPr>
            <w:rStyle w:val="a3"/>
            <w:i/>
            <w:iCs/>
            <w:color w:val="auto"/>
            <w:u w:val="none"/>
            <w:lang w:val="uk-UA"/>
          </w:rPr>
          <w:t xml:space="preserve">N 683 </w:t>
        </w:r>
      </w:hyperlink>
      <w:r w:rsidRPr="00DB139D">
        <w:rPr>
          <w:rStyle w:val="dcom1"/>
          <w:i w:val="0"/>
          <w:color w:val="auto"/>
          <w:lang w:val="uk-UA"/>
        </w:rPr>
        <w:t>)</w:t>
      </w:r>
    </w:p>
    <w:p w14:paraId="2D189F19" w14:textId="77777777" w:rsidR="001149E6" w:rsidRPr="00DB139D" w:rsidRDefault="001149E6" w:rsidP="00784873">
      <w:pPr>
        <w:ind w:firstLine="450"/>
        <w:jc w:val="both"/>
        <w:rPr>
          <w:rStyle w:val="dcom1"/>
          <w:i w:val="0"/>
          <w:color w:val="auto"/>
          <w:lang w:val="uk-UA"/>
        </w:rPr>
      </w:pPr>
      <w:r w:rsidRPr="00DB139D">
        <w:rPr>
          <w:b/>
          <w:bCs/>
          <w:lang w:val="uk-UA"/>
        </w:rPr>
        <w:t>Біржова угода</w:t>
      </w:r>
      <w:r w:rsidRPr="00DB139D">
        <w:rPr>
          <w:lang w:val="uk-UA"/>
        </w:rPr>
        <w:t xml:space="preserve"> - зафіксоване фондовою біржею одночасне прийняття учасниками біржових торгів прав і зобов'язань щодо купівлі-продажу за відповідними цінними паперами та іншими фінансовими інструментами, які виникають при співзіставленні умов зареєстрованих фондовою біржею заявок на купівлю із заявками на продаж цих учасників торгів. </w:t>
      </w:r>
      <w:r w:rsidRPr="00DB139D">
        <w:rPr>
          <w:i/>
          <w:lang w:val="uk-UA"/>
        </w:rPr>
        <w:t>(</w:t>
      </w:r>
      <w:r w:rsidRPr="00DB139D">
        <w:rPr>
          <w:rStyle w:val="dcom1"/>
          <w:i w:val="0"/>
          <w:color w:val="auto"/>
          <w:lang w:val="uk-UA"/>
        </w:rPr>
        <w:t xml:space="preserve">РІШЕННЯ ДКЦПФР Про затвердження Положення про функціонування фондових бірж (Положення, розд.1, п.1) 19.12.2006 </w:t>
      </w:r>
      <w:hyperlink r:id="rId167" w:history="1">
        <w:r w:rsidRPr="00DB139D">
          <w:rPr>
            <w:rStyle w:val="a3"/>
            <w:i/>
            <w:iCs/>
            <w:color w:val="auto"/>
            <w:u w:val="none"/>
            <w:lang w:val="uk-UA"/>
          </w:rPr>
          <w:t xml:space="preserve">N 1542 </w:t>
        </w:r>
      </w:hyperlink>
      <w:r w:rsidRPr="00DB139D">
        <w:rPr>
          <w:rStyle w:val="dcom1"/>
          <w:i w:val="0"/>
          <w:color w:val="auto"/>
          <w:lang w:val="uk-UA"/>
        </w:rPr>
        <w:t>)</w:t>
      </w:r>
    </w:p>
    <w:p w14:paraId="3EBA7CCB" w14:textId="77777777" w:rsidR="001149E6" w:rsidRPr="00DB139D" w:rsidRDefault="001149E6" w:rsidP="00784873">
      <w:pPr>
        <w:ind w:firstLine="450"/>
        <w:jc w:val="both"/>
        <w:rPr>
          <w:i/>
          <w:lang w:val="uk-UA"/>
        </w:rPr>
      </w:pPr>
      <w:r w:rsidRPr="00DB139D">
        <w:rPr>
          <w:b/>
          <w:bCs/>
          <w:lang w:val="uk-UA"/>
        </w:rPr>
        <w:t>Біржовий контракт</w:t>
      </w:r>
      <w:r w:rsidRPr="00DB139D">
        <w:rPr>
          <w:lang w:val="uk-UA"/>
        </w:rPr>
        <w:t xml:space="preserve"> - договір про виконання біржової угоди, який укладається між учасниками торгів за формою, встановленою фондовою біржею. </w:t>
      </w:r>
      <w:r w:rsidRPr="00DB139D">
        <w:rPr>
          <w:i/>
          <w:lang w:val="uk-UA"/>
        </w:rPr>
        <w:t>(</w:t>
      </w:r>
      <w:r w:rsidRPr="00DB139D">
        <w:rPr>
          <w:rStyle w:val="dcom1"/>
          <w:i w:val="0"/>
          <w:color w:val="auto"/>
          <w:lang w:val="uk-UA"/>
        </w:rPr>
        <w:t xml:space="preserve">РІШЕННЯ ДКЦПФР Про схвалення проекту Положення про функціонування фондових бірж (Положення, п.1.1) 23.11.2005 </w:t>
      </w:r>
      <w:hyperlink r:id="rId168" w:history="1">
        <w:r w:rsidRPr="00DB139D">
          <w:rPr>
            <w:rStyle w:val="a3"/>
            <w:i/>
            <w:iCs/>
            <w:color w:val="auto"/>
            <w:u w:val="none"/>
            <w:lang w:val="uk-UA"/>
          </w:rPr>
          <w:t xml:space="preserve">N 683 </w:t>
        </w:r>
      </w:hyperlink>
      <w:r w:rsidRPr="00DB139D">
        <w:rPr>
          <w:rStyle w:val="dcom1"/>
          <w:i w:val="0"/>
          <w:color w:val="auto"/>
          <w:lang w:val="uk-UA"/>
        </w:rPr>
        <w:t>)</w:t>
      </w:r>
    </w:p>
    <w:p w14:paraId="37F71628" w14:textId="77777777" w:rsidR="001149E6" w:rsidRPr="00DB139D" w:rsidRDefault="001149E6" w:rsidP="00784873">
      <w:pPr>
        <w:ind w:firstLine="450"/>
        <w:jc w:val="both"/>
        <w:rPr>
          <w:i/>
          <w:lang w:val="uk-UA"/>
        </w:rPr>
      </w:pPr>
      <w:r w:rsidRPr="00DB139D">
        <w:rPr>
          <w:b/>
          <w:bCs/>
          <w:lang w:val="uk-UA"/>
        </w:rPr>
        <w:t>Біржовий контракт</w:t>
      </w:r>
      <w:r w:rsidRPr="00DB139D">
        <w:rPr>
          <w:lang w:val="uk-UA"/>
        </w:rPr>
        <w:t xml:space="preserve"> - договір про виконання біржової угоди за відповідними цінними паперами та іншими фінансовими інструментами, який укладається між учасниками біржових торгів. </w:t>
      </w:r>
      <w:r w:rsidRPr="00DB139D">
        <w:rPr>
          <w:i/>
          <w:lang w:val="uk-UA"/>
        </w:rPr>
        <w:t>(</w:t>
      </w:r>
      <w:r w:rsidRPr="00DB139D">
        <w:rPr>
          <w:rStyle w:val="dcom1"/>
          <w:i w:val="0"/>
          <w:color w:val="auto"/>
          <w:lang w:val="uk-UA"/>
        </w:rPr>
        <w:t xml:space="preserve">РІШЕННЯ ДКЦПФР Про затвердження Положення про функціонування фондових бірж (Положення, розд.1, п.1) 19.12.2006 </w:t>
      </w:r>
      <w:hyperlink r:id="rId169" w:history="1">
        <w:r w:rsidRPr="00DB139D">
          <w:rPr>
            <w:rStyle w:val="a3"/>
            <w:i/>
            <w:iCs/>
            <w:color w:val="auto"/>
            <w:u w:val="none"/>
            <w:lang w:val="uk-UA"/>
          </w:rPr>
          <w:t xml:space="preserve">N 1542 </w:t>
        </w:r>
      </w:hyperlink>
      <w:r w:rsidRPr="00DB139D">
        <w:rPr>
          <w:rStyle w:val="dcom1"/>
          <w:i w:val="0"/>
          <w:color w:val="auto"/>
          <w:lang w:val="uk-UA"/>
        </w:rPr>
        <w:t>)</w:t>
      </w:r>
    </w:p>
    <w:p w14:paraId="5B716654" w14:textId="77777777" w:rsidR="001149E6" w:rsidRPr="00DB139D" w:rsidRDefault="001149E6" w:rsidP="00784873">
      <w:pPr>
        <w:spacing w:before="120"/>
        <w:ind w:firstLine="540"/>
        <w:jc w:val="both"/>
        <w:rPr>
          <w:b/>
          <w:lang w:val="uk-UA"/>
        </w:rPr>
      </w:pPr>
      <w:r w:rsidRPr="00DB139D">
        <w:rPr>
          <w:b/>
          <w:lang w:val="uk-UA"/>
        </w:rPr>
        <w:t xml:space="preserve">Детальніше дивіться - </w:t>
      </w:r>
      <w:hyperlink r:id="rId170" w:history="1">
        <w:r w:rsidRPr="00DB139D">
          <w:rPr>
            <w:rStyle w:val="a3"/>
            <w:color w:val="auto"/>
            <w:lang w:val="uk-UA"/>
          </w:rPr>
          <w:t>http://zakon.nau.ua/doc/?uid=1078.1108.0</w:t>
        </w:r>
      </w:hyperlink>
      <w:r w:rsidRPr="00DB139D">
        <w:rPr>
          <w:lang w:val="uk-UA"/>
        </w:rPr>
        <w:t xml:space="preserve"> та </w:t>
      </w:r>
      <w:hyperlink r:id="rId171" w:history="1">
        <w:r w:rsidRPr="00DB139D">
          <w:rPr>
            <w:rStyle w:val="a3"/>
            <w:color w:val="auto"/>
            <w:lang w:val="uk-UA"/>
          </w:rPr>
          <w:t>http://zakon.nau.ua/doc/?uid=1078.1101.0</w:t>
        </w:r>
      </w:hyperlink>
    </w:p>
    <w:p w14:paraId="17B246DD" w14:textId="77777777" w:rsidR="00A40EE2" w:rsidRPr="00DB139D" w:rsidRDefault="00A40EE2" w:rsidP="00784873">
      <w:pPr>
        <w:spacing w:before="120"/>
        <w:ind w:firstLine="540"/>
        <w:jc w:val="both"/>
        <w:rPr>
          <w:b/>
          <w:lang w:val="uk-UA"/>
        </w:rPr>
      </w:pPr>
    </w:p>
    <w:p w14:paraId="26A4F0C0" w14:textId="77777777" w:rsidR="001836ED" w:rsidRPr="00DB139D" w:rsidRDefault="008C791D" w:rsidP="00784873">
      <w:pPr>
        <w:spacing w:before="120"/>
        <w:ind w:firstLine="540"/>
        <w:jc w:val="both"/>
        <w:rPr>
          <w:b/>
          <w:lang w:val="uk-UA"/>
        </w:rPr>
      </w:pPr>
      <w:r w:rsidRPr="00DB139D">
        <w:rPr>
          <w:b/>
          <w:lang w:val="uk-UA"/>
        </w:rPr>
        <w:t>ПИТАННЯ:</w:t>
      </w:r>
      <w:r w:rsidR="001836ED" w:rsidRPr="00DB139D">
        <w:rPr>
          <w:b/>
          <w:lang w:val="uk-UA"/>
        </w:rPr>
        <w:t xml:space="preserve"> Кого вказувати у полі «обліковує права власності»?</w:t>
      </w:r>
    </w:p>
    <w:p w14:paraId="78E28CDB" w14:textId="77777777" w:rsidR="00CE47F7" w:rsidRPr="00DB139D" w:rsidRDefault="008C791D" w:rsidP="00784873">
      <w:pPr>
        <w:spacing w:before="120"/>
        <w:ind w:firstLine="540"/>
        <w:jc w:val="both"/>
        <w:rPr>
          <w:lang w:val="uk-UA"/>
        </w:rPr>
      </w:pPr>
      <w:r w:rsidRPr="00DB139D">
        <w:rPr>
          <w:b/>
          <w:lang w:val="uk-UA"/>
        </w:rPr>
        <w:t>ВІДПОВІДЬ:</w:t>
      </w:r>
      <w:r w:rsidR="001836ED" w:rsidRPr="00DB139D">
        <w:rPr>
          <w:b/>
          <w:lang w:val="uk-UA"/>
        </w:rPr>
        <w:tab/>
      </w:r>
      <w:r w:rsidR="00C14546" w:rsidRPr="00DB139D">
        <w:rPr>
          <w:lang w:val="uk-UA"/>
        </w:rPr>
        <w:t>Щодо</w:t>
      </w:r>
      <w:r w:rsidR="001836ED" w:rsidRPr="00DB139D">
        <w:rPr>
          <w:lang w:val="uk-UA"/>
        </w:rPr>
        <w:t xml:space="preserve"> запо</w:t>
      </w:r>
      <w:r w:rsidR="00C14546" w:rsidRPr="00DB139D">
        <w:rPr>
          <w:lang w:val="uk-UA"/>
        </w:rPr>
        <w:t>внення</w:t>
      </w:r>
      <w:r w:rsidR="001836ED" w:rsidRPr="00DB139D">
        <w:rPr>
          <w:lang w:val="uk-UA"/>
        </w:rPr>
        <w:t xml:space="preserve"> пол</w:t>
      </w:r>
      <w:r w:rsidR="00C14546" w:rsidRPr="00DB139D">
        <w:rPr>
          <w:lang w:val="uk-UA"/>
        </w:rPr>
        <w:t>ів</w:t>
      </w:r>
      <w:r w:rsidR="001836ED" w:rsidRPr="00DB139D">
        <w:rPr>
          <w:lang w:val="uk-UA"/>
        </w:rPr>
        <w:t xml:space="preserve"> "</w:t>
      </w:r>
      <w:r w:rsidR="001836ED" w:rsidRPr="00DB139D">
        <w:rPr>
          <w:b/>
          <w:lang w:val="uk-UA"/>
        </w:rPr>
        <w:t>обліковує права власності</w:t>
      </w:r>
      <w:r w:rsidR="001836ED" w:rsidRPr="00DB139D">
        <w:rPr>
          <w:lang w:val="uk-UA"/>
        </w:rPr>
        <w:t xml:space="preserve">" </w:t>
      </w:r>
      <w:r w:rsidR="00653134" w:rsidRPr="00DB139D">
        <w:rPr>
          <w:lang w:val="uk-UA"/>
        </w:rPr>
        <w:t>варто</w:t>
      </w:r>
      <w:r w:rsidR="001836ED" w:rsidRPr="00DB139D">
        <w:rPr>
          <w:lang w:val="uk-UA"/>
        </w:rPr>
        <w:t xml:space="preserve"> </w:t>
      </w:r>
      <w:r w:rsidR="00C14546" w:rsidRPr="00DB139D">
        <w:rPr>
          <w:lang w:val="uk-UA"/>
        </w:rPr>
        <w:t xml:space="preserve">дотримуватися наступного </w:t>
      </w:r>
      <w:r w:rsidR="001836ED" w:rsidRPr="00DB139D">
        <w:rPr>
          <w:lang w:val="uk-UA"/>
        </w:rPr>
        <w:t>алгоритм</w:t>
      </w:r>
      <w:r w:rsidR="00C14546" w:rsidRPr="00DB139D">
        <w:rPr>
          <w:lang w:val="uk-UA"/>
        </w:rPr>
        <w:t>у</w:t>
      </w:r>
      <w:r w:rsidR="001836ED" w:rsidRPr="00DB139D">
        <w:rPr>
          <w:lang w:val="uk-UA"/>
        </w:rPr>
        <w:t>:</w:t>
      </w:r>
    </w:p>
    <w:p w14:paraId="7DADE1B9" w14:textId="77777777" w:rsidR="00CE47F7" w:rsidRPr="00DB139D" w:rsidRDefault="001836ED" w:rsidP="00784873">
      <w:pPr>
        <w:spacing w:before="120"/>
        <w:ind w:firstLine="540"/>
        <w:jc w:val="both"/>
        <w:rPr>
          <w:lang w:val="uk-UA"/>
        </w:rPr>
      </w:pPr>
      <w:r w:rsidRPr="00DB139D">
        <w:rPr>
          <w:lang w:val="uk-UA"/>
        </w:rPr>
        <w:t xml:space="preserve">1. </w:t>
      </w:r>
      <w:r w:rsidR="00C14546" w:rsidRPr="00DB139D">
        <w:rPr>
          <w:lang w:val="uk-UA"/>
        </w:rPr>
        <w:t>Якщо</w:t>
      </w:r>
      <w:r w:rsidRPr="00DB139D">
        <w:rPr>
          <w:lang w:val="uk-UA"/>
        </w:rPr>
        <w:t xml:space="preserve"> перере</w:t>
      </w:r>
      <w:r w:rsidR="00C14546" w:rsidRPr="00DB139D">
        <w:rPr>
          <w:lang w:val="uk-UA"/>
        </w:rPr>
        <w:t>є</w:t>
      </w:r>
      <w:r w:rsidRPr="00DB139D">
        <w:rPr>
          <w:lang w:val="uk-UA"/>
        </w:rPr>
        <w:t>страц</w:t>
      </w:r>
      <w:r w:rsidR="00C14546" w:rsidRPr="00DB139D">
        <w:rPr>
          <w:lang w:val="uk-UA"/>
        </w:rPr>
        <w:t>і</w:t>
      </w:r>
      <w:r w:rsidRPr="00DB139D">
        <w:rPr>
          <w:lang w:val="uk-UA"/>
        </w:rPr>
        <w:t xml:space="preserve">я прав </w:t>
      </w:r>
      <w:r w:rsidR="00C14546" w:rsidRPr="00DB139D">
        <w:rPr>
          <w:lang w:val="uk-UA"/>
        </w:rPr>
        <w:t xml:space="preserve">власності </w:t>
      </w:r>
      <w:r w:rsidRPr="00DB139D">
        <w:rPr>
          <w:lang w:val="uk-UA"/>
        </w:rPr>
        <w:t>на Ц</w:t>
      </w:r>
      <w:r w:rsidR="00C14546" w:rsidRPr="00DB139D">
        <w:rPr>
          <w:lang w:val="uk-UA"/>
        </w:rPr>
        <w:t>П</w:t>
      </w:r>
      <w:r w:rsidRPr="00DB139D">
        <w:rPr>
          <w:lang w:val="uk-UA"/>
        </w:rPr>
        <w:t xml:space="preserve"> </w:t>
      </w:r>
      <w:r w:rsidR="00C14546" w:rsidRPr="00DB139D">
        <w:rPr>
          <w:lang w:val="uk-UA"/>
        </w:rPr>
        <w:t>відбувається в</w:t>
      </w:r>
      <w:r w:rsidRPr="00DB139D">
        <w:rPr>
          <w:lang w:val="uk-UA"/>
        </w:rPr>
        <w:t xml:space="preserve"> ре</w:t>
      </w:r>
      <w:r w:rsidR="00C14546" w:rsidRPr="00DB139D">
        <w:rPr>
          <w:lang w:val="uk-UA"/>
        </w:rPr>
        <w:t>єстратора</w:t>
      </w:r>
      <w:r w:rsidRPr="00DB139D">
        <w:rPr>
          <w:lang w:val="uk-UA"/>
        </w:rPr>
        <w:t xml:space="preserve">, то </w:t>
      </w:r>
      <w:r w:rsidR="00C14546" w:rsidRPr="00DB139D">
        <w:rPr>
          <w:lang w:val="uk-UA"/>
        </w:rPr>
        <w:t>о</w:t>
      </w:r>
      <w:r w:rsidRPr="00DB139D">
        <w:rPr>
          <w:lang w:val="uk-UA"/>
        </w:rPr>
        <w:t>бира</w:t>
      </w:r>
      <w:r w:rsidR="00C14546" w:rsidRPr="00DB139D">
        <w:rPr>
          <w:lang w:val="uk-UA"/>
        </w:rPr>
        <w:t>є</w:t>
      </w:r>
      <w:r w:rsidRPr="00DB139D">
        <w:rPr>
          <w:lang w:val="uk-UA"/>
        </w:rPr>
        <w:t>м</w:t>
      </w:r>
      <w:r w:rsidR="00C14546" w:rsidRPr="00DB139D">
        <w:rPr>
          <w:lang w:val="uk-UA"/>
        </w:rPr>
        <w:t>о</w:t>
      </w:r>
      <w:r w:rsidRPr="00DB139D">
        <w:rPr>
          <w:lang w:val="uk-UA"/>
        </w:rPr>
        <w:t xml:space="preserve"> </w:t>
      </w:r>
      <w:r w:rsidR="00C14546" w:rsidRPr="00DB139D">
        <w:rPr>
          <w:lang w:val="uk-UA"/>
        </w:rPr>
        <w:t>реєстратора</w:t>
      </w:r>
      <w:r w:rsidRPr="00DB139D">
        <w:rPr>
          <w:lang w:val="uk-UA"/>
        </w:rPr>
        <w:t>.</w:t>
      </w:r>
    </w:p>
    <w:p w14:paraId="507BDB35" w14:textId="77777777" w:rsidR="00CE47F7" w:rsidRPr="00DB139D" w:rsidRDefault="001836ED" w:rsidP="00784873">
      <w:pPr>
        <w:spacing w:before="120"/>
        <w:ind w:firstLine="540"/>
        <w:jc w:val="both"/>
        <w:rPr>
          <w:lang w:val="uk-UA"/>
        </w:rPr>
      </w:pPr>
      <w:r w:rsidRPr="00DB139D">
        <w:rPr>
          <w:lang w:val="uk-UA"/>
        </w:rPr>
        <w:lastRenderedPageBreak/>
        <w:t xml:space="preserve">2. </w:t>
      </w:r>
      <w:r w:rsidR="00C14546" w:rsidRPr="00DB139D">
        <w:rPr>
          <w:lang w:val="uk-UA"/>
        </w:rPr>
        <w:t xml:space="preserve">Якщо перереєстрація прав власності на ЦП відбувається </w:t>
      </w:r>
      <w:r w:rsidRPr="00DB139D">
        <w:rPr>
          <w:lang w:val="uk-UA"/>
        </w:rPr>
        <w:t xml:space="preserve">в </w:t>
      </w:r>
      <w:r w:rsidR="00C14546" w:rsidRPr="00DB139D">
        <w:rPr>
          <w:lang w:val="uk-UA"/>
        </w:rPr>
        <w:t>межах</w:t>
      </w:r>
      <w:r w:rsidRPr="00DB139D">
        <w:rPr>
          <w:lang w:val="uk-UA"/>
        </w:rPr>
        <w:t xml:space="preserve"> одн</w:t>
      </w:r>
      <w:r w:rsidR="00EA2EE3" w:rsidRPr="00DB139D">
        <w:rPr>
          <w:lang w:val="uk-UA"/>
        </w:rPr>
        <w:t>ієї</w:t>
      </w:r>
      <w:r w:rsidRPr="00DB139D">
        <w:rPr>
          <w:lang w:val="uk-UA"/>
        </w:rPr>
        <w:t xml:space="preserve"> </w:t>
      </w:r>
      <w:r w:rsidR="00EA2EE3" w:rsidRPr="00DB139D">
        <w:rPr>
          <w:lang w:val="uk-UA"/>
        </w:rPr>
        <w:t>ДУ</w:t>
      </w:r>
      <w:r w:rsidR="00C14546" w:rsidRPr="00DB139D">
        <w:rPr>
          <w:lang w:val="uk-UA"/>
        </w:rPr>
        <w:t xml:space="preserve"> </w:t>
      </w:r>
      <w:r w:rsidRPr="00DB139D">
        <w:rPr>
          <w:lang w:val="uk-UA"/>
        </w:rPr>
        <w:t>(</w:t>
      </w:r>
      <w:r w:rsidR="00C14546" w:rsidRPr="00DB139D">
        <w:rPr>
          <w:lang w:val="uk-UA"/>
        </w:rPr>
        <w:t xml:space="preserve">рахунки </w:t>
      </w:r>
      <w:r w:rsidRPr="00DB139D">
        <w:rPr>
          <w:lang w:val="uk-UA"/>
        </w:rPr>
        <w:t>покуп</w:t>
      </w:r>
      <w:r w:rsidR="00C14546" w:rsidRPr="00DB139D">
        <w:rPr>
          <w:lang w:val="uk-UA"/>
        </w:rPr>
        <w:t>ця</w:t>
      </w:r>
      <w:r w:rsidRPr="00DB139D">
        <w:rPr>
          <w:lang w:val="uk-UA"/>
        </w:rPr>
        <w:t xml:space="preserve"> </w:t>
      </w:r>
      <w:r w:rsidR="00C14546" w:rsidRPr="00DB139D">
        <w:rPr>
          <w:lang w:val="uk-UA"/>
        </w:rPr>
        <w:t>і</w:t>
      </w:r>
      <w:r w:rsidRPr="00DB139D">
        <w:rPr>
          <w:lang w:val="uk-UA"/>
        </w:rPr>
        <w:t xml:space="preserve"> продавц</w:t>
      </w:r>
      <w:r w:rsidR="00C14546" w:rsidRPr="00DB139D">
        <w:rPr>
          <w:lang w:val="uk-UA"/>
        </w:rPr>
        <w:t>я від</w:t>
      </w:r>
      <w:r w:rsidRPr="00DB139D">
        <w:rPr>
          <w:lang w:val="uk-UA"/>
        </w:rPr>
        <w:t>кр</w:t>
      </w:r>
      <w:r w:rsidR="00C14546" w:rsidRPr="00DB139D">
        <w:rPr>
          <w:lang w:val="uk-UA"/>
        </w:rPr>
        <w:t>и</w:t>
      </w:r>
      <w:r w:rsidRPr="00DB139D">
        <w:rPr>
          <w:lang w:val="uk-UA"/>
        </w:rPr>
        <w:t>т</w:t>
      </w:r>
      <w:r w:rsidR="00C14546" w:rsidRPr="00DB139D">
        <w:rPr>
          <w:lang w:val="uk-UA"/>
        </w:rPr>
        <w:t>і</w:t>
      </w:r>
      <w:r w:rsidR="00EA2EE3" w:rsidRPr="00DB139D">
        <w:rPr>
          <w:lang w:val="uk-UA"/>
        </w:rPr>
        <w:t xml:space="preserve"> в одній ДУ</w:t>
      </w:r>
      <w:r w:rsidRPr="00DB139D">
        <w:rPr>
          <w:lang w:val="uk-UA"/>
        </w:rPr>
        <w:t xml:space="preserve">), то </w:t>
      </w:r>
      <w:r w:rsidR="00C14546" w:rsidRPr="00DB139D">
        <w:rPr>
          <w:lang w:val="uk-UA"/>
        </w:rPr>
        <w:t xml:space="preserve">обираємо </w:t>
      </w:r>
      <w:r w:rsidR="00EA2EE3" w:rsidRPr="00DB139D">
        <w:rPr>
          <w:lang w:val="uk-UA"/>
        </w:rPr>
        <w:t>ДУ</w:t>
      </w:r>
      <w:r w:rsidRPr="00DB139D">
        <w:rPr>
          <w:lang w:val="uk-UA"/>
        </w:rPr>
        <w:t>.</w:t>
      </w:r>
    </w:p>
    <w:p w14:paraId="093FB4BE" w14:textId="77777777" w:rsidR="00AA332E" w:rsidRPr="00DB139D" w:rsidRDefault="001836ED" w:rsidP="00784873">
      <w:pPr>
        <w:spacing w:before="120"/>
        <w:ind w:firstLine="540"/>
        <w:jc w:val="both"/>
        <w:rPr>
          <w:lang w:val="uk-UA"/>
        </w:rPr>
      </w:pPr>
      <w:r w:rsidRPr="00DB139D">
        <w:rPr>
          <w:lang w:val="uk-UA"/>
        </w:rPr>
        <w:t xml:space="preserve">3. </w:t>
      </w:r>
      <w:r w:rsidR="00C14546" w:rsidRPr="00DB139D">
        <w:rPr>
          <w:lang w:val="uk-UA"/>
        </w:rPr>
        <w:t xml:space="preserve">Якщо перереєстрація прав власності на ЦП відбувається з залученням </w:t>
      </w:r>
      <w:r w:rsidR="00AE5D9E" w:rsidRPr="00DB139D">
        <w:rPr>
          <w:lang w:val="uk-UA"/>
        </w:rPr>
        <w:t>депозитарію</w:t>
      </w:r>
      <w:r w:rsidRPr="00DB139D">
        <w:rPr>
          <w:lang w:val="uk-UA"/>
        </w:rPr>
        <w:t xml:space="preserve"> (</w:t>
      </w:r>
      <w:r w:rsidR="00C14546" w:rsidRPr="00DB139D">
        <w:rPr>
          <w:lang w:val="uk-UA"/>
        </w:rPr>
        <w:t xml:space="preserve">рахунки покупця і продавця відкриті в </w:t>
      </w:r>
      <w:r w:rsidRPr="00DB139D">
        <w:rPr>
          <w:lang w:val="uk-UA"/>
        </w:rPr>
        <w:t>р</w:t>
      </w:r>
      <w:r w:rsidR="00C14546" w:rsidRPr="00DB139D">
        <w:rPr>
          <w:lang w:val="uk-UA"/>
        </w:rPr>
        <w:t>із</w:t>
      </w:r>
      <w:r w:rsidRPr="00DB139D">
        <w:rPr>
          <w:lang w:val="uk-UA"/>
        </w:rPr>
        <w:t>н</w:t>
      </w:r>
      <w:r w:rsidR="00C14546" w:rsidRPr="00DB139D">
        <w:rPr>
          <w:lang w:val="uk-UA"/>
        </w:rPr>
        <w:t>их</w:t>
      </w:r>
      <w:r w:rsidRPr="00DB139D">
        <w:rPr>
          <w:lang w:val="uk-UA"/>
        </w:rPr>
        <w:t xml:space="preserve"> </w:t>
      </w:r>
      <w:r w:rsidR="00EA2EE3" w:rsidRPr="00DB139D">
        <w:rPr>
          <w:lang w:val="uk-UA"/>
        </w:rPr>
        <w:t>ДУ</w:t>
      </w:r>
      <w:r w:rsidRPr="00DB139D">
        <w:rPr>
          <w:lang w:val="uk-UA"/>
        </w:rPr>
        <w:t xml:space="preserve">), то </w:t>
      </w:r>
      <w:r w:rsidR="008F5CB0" w:rsidRPr="00DB139D">
        <w:rPr>
          <w:lang w:val="uk-UA"/>
        </w:rPr>
        <w:t xml:space="preserve">обираємо </w:t>
      </w:r>
      <w:r w:rsidR="00AE5D9E" w:rsidRPr="00DB139D">
        <w:rPr>
          <w:lang w:val="uk-UA"/>
        </w:rPr>
        <w:t>депозитарій</w:t>
      </w:r>
      <w:r w:rsidRPr="00DB139D">
        <w:rPr>
          <w:lang w:val="uk-UA"/>
        </w:rPr>
        <w:t>.</w:t>
      </w:r>
    </w:p>
    <w:p w14:paraId="6BF89DA3" w14:textId="77777777" w:rsidR="00773AB6" w:rsidRPr="00DB139D" w:rsidRDefault="00773AB6" w:rsidP="00784873">
      <w:pPr>
        <w:spacing w:before="120"/>
        <w:ind w:firstLine="540"/>
        <w:jc w:val="both"/>
        <w:rPr>
          <w:lang w:val="uk-UA"/>
        </w:rPr>
      </w:pPr>
    </w:p>
    <w:p w14:paraId="3B14F241" w14:textId="77777777" w:rsidR="001E5D8E" w:rsidRPr="00DB139D" w:rsidRDefault="001E5D8E" w:rsidP="00784873">
      <w:pPr>
        <w:ind w:firstLine="540"/>
        <w:jc w:val="both"/>
        <w:rPr>
          <w:b/>
          <w:lang w:val="uk-UA"/>
        </w:rPr>
      </w:pPr>
      <w:r w:rsidRPr="00DB139D">
        <w:rPr>
          <w:b/>
          <w:lang w:val="uk-UA"/>
        </w:rPr>
        <w:t xml:space="preserve">ПИТАННЯ:  Чи передбачає програма внесення платежів за договорами частинами за договорами, що почали вже виконуватися, але ще не виконані остаточно, для обліку </w:t>
      </w:r>
      <w:r w:rsidR="00AA26ED" w:rsidRPr="00DB139D">
        <w:rPr>
          <w:b/>
          <w:lang w:val="uk-UA"/>
        </w:rPr>
        <w:t>вартості</w:t>
      </w:r>
      <w:r w:rsidRPr="00DB139D">
        <w:rPr>
          <w:b/>
          <w:lang w:val="uk-UA"/>
        </w:rPr>
        <w:t xml:space="preserve"> відкритих позицій та подальших розрахунків показників?</w:t>
      </w:r>
    </w:p>
    <w:p w14:paraId="41CCA1DF" w14:textId="77777777" w:rsidR="001E5D8E" w:rsidRPr="00DB139D" w:rsidRDefault="001E5D8E" w:rsidP="00784873">
      <w:pPr>
        <w:spacing w:before="120"/>
        <w:ind w:firstLine="540"/>
        <w:jc w:val="both"/>
        <w:rPr>
          <w:lang w:val="uk-UA"/>
        </w:rPr>
      </w:pPr>
      <w:r w:rsidRPr="00DB139D">
        <w:rPr>
          <w:b/>
          <w:lang w:val="uk-UA"/>
        </w:rPr>
        <w:t xml:space="preserve">ВІДПОВІДЬ:  </w:t>
      </w:r>
      <w:r w:rsidRPr="00DB139D">
        <w:rPr>
          <w:lang w:val="uk-UA"/>
        </w:rPr>
        <w:t>Ні, програмою таке не передбачено. Договір може бути або виконаний або невиконаний.</w:t>
      </w:r>
    </w:p>
    <w:p w14:paraId="5C3E0E74" w14:textId="77777777" w:rsidR="001836ED" w:rsidRPr="00DB139D" w:rsidRDefault="001836ED" w:rsidP="00784873">
      <w:pPr>
        <w:spacing w:before="120"/>
        <w:ind w:firstLine="540"/>
        <w:jc w:val="both"/>
        <w:rPr>
          <w:lang w:val="uk-UA"/>
        </w:rPr>
      </w:pPr>
    </w:p>
    <w:p w14:paraId="551D2259" w14:textId="77777777" w:rsidR="0063615E" w:rsidRPr="00DB139D" w:rsidRDefault="0063615E" w:rsidP="00784873">
      <w:pPr>
        <w:ind w:firstLine="540"/>
        <w:jc w:val="both"/>
        <w:rPr>
          <w:b/>
          <w:lang w:val="uk-UA"/>
        </w:rPr>
      </w:pPr>
      <w:r w:rsidRPr="00DB139D">
        <w:rPr>
          <w:b/>
          <w:lang w:val="uk-UA"/>
        </w:rPr>
        <w:t>ПИТАННЯ:  Ми продаємо зараз один вексель, що був придбаний у 2004 році в пакеті при цьому програма «ругається» при формуванні адміністративних даних?!</w:t>
      </w:r>
    </w:p>
    <w:p w14:paraId="31AD4AB1" w14:textId="77777777" w:rsidR="0063615E" w:rsidRPr="00DB139D" w:rsidRDefault="0063615E" w:rsidP="00784873">
      <w:pPr>
        <w:spacing w:before="120"/>
        <w:ind w:firstLine="540"/>
        <w:jc w:val="both"/>
        <w:rPr>
          <w:lang w:val="uk-UA"/>
        </w:rPr>
      </w:pPr>
      <w:r w:rsidRPr="00DB139D">
        <w:rPr>
          <w:b/>
          <w:lang w:val="uk-UA"/>
        </w:rPr>
        <w:t xml:space="preserve">ВІДПОВІДЬ:  </w:t>
      </w:r>
      <w:r w:rsidRPr="00DB139D">
        <w:rPr>
          <w:lang w:val="uk-UA"/>
        </w:rPr>
        <w:t xml:space="preserve">Для коректного формування адміністративних даних (нерегулярних та, особливо </w:t>
      </w:r>
      <w:r w:rsidR="00093F9C" w:rsidRPr="00DB139D">
        <w:rPr>
          <w:lang w:val="uk-UA"/>
        </w:rPr>
        <w:t>регулярних</w:t>
      </w:r>
      <w:r w:rsidRPr="00DB139D">
        <w:rPr>
          <w:lang w:val="uk-UA"/>
        </w:rPr>
        <w:t xml:space="preserve">) необхідно на кінець попереднього </w:t>
      </w:r>
      <w:r w:rsidR="00093F9C" w:rsidRPr="00DB139D">
        <w:rPr>
          <w:lang w:val="uk-UA"/>
        </w:rPr>
        <w:t>звітного періоду</w:t>
      </w:r>
      <w:r w:rsidRPr="00DB139D">
        <w:rPr>
          <w:lang w:val="uk-UA"/>
        </w:rPr>
        <w:t xml:space="preserve"> в портфелі відобразити кожний з цих векселів з усіма їх реквізитами. Після цього весь рух цих цінних паперів </w:t>
      </w:r>
      <w:r w:rsidR="007A5F51">
        <w:rPr>
          <w:lang w:val="uk-UA"/>
        </w:rPr>
        <w:t>належним чином</w:t>
      </w:r>
      <w:r w:rsidR="007A5F51" w:rsidRPr="00DB139D">
        <w:rPr>
          <w:lang w:val="uk-UA"/>
        </w:rPr>
        <w:t xml:space="preserve"> </w:t>
      </w:r>
      <w:r w:rsidRPr="00DB139D">
        <w:rPr>
          <w:lang w:val="uk-UA"/>
        </w:rPr>
        <w:t>відображатиметься у звітності.</w:t>
      </w:r>
    </w:p>
    <w:p w14:paraId="66A1FAB9" w14:textId="77777777" w:rsidR="00773AB6" w:rsidRPr="00DB139D" w:rsidRDefault="00773AB6" w:rsidP="00784873">
      <w:pPr>
        <w:spacing w:before="120"/>
        <w:ind w:firstLine="540"/>
        <w:jc w:val="both"/>
        <w:rPr>
          <w:b/>
          <w:lang w:val="uk-UA"/>
        </w:rPr>
      </w:pPr>
    </w:p>
    <w:p w14:paraId="17441D24" w14:textId="77777777" w:rsidR="00773AB6" w:rsidRPr="00DB139D" w:rsidRDefault="00773AB6" w:rsidP="00784873">
      <w:pPr>
        <w:spacing w:before="120"/>
        <w:ind w:firstLine="540"/>
        <w:jc w:val="both"/>
        <w:rPr>
          <w:lang w:val="uk-UA"/>
        </w:rPr>
      </w:pPr>
      <w:r w:rsidRPr="00DB139D">
        <w:rPr>
          <w:b/>
          <w:lang w:val="uk-UA"/>
        </w:rPr>
        <w:t xml:space="preserve">ПИТАННЯ: </w:t>
      </w:r>
      <w:r w:rsidRPr="00DB139D">
        <w:rPr>
          <w:b/>
          <w:i/>
          <w:lang w:val="uk-UA"/>
        </w:rPr>
        <w:t>Яким чином заповнити реквізити заставної (тип, форма, серія, номер)?</w:t>
      </w:r>
    </w:p>
    <w:p w14:paraId="792F6891" w14:textId="77777777" w:rsidR="00773AB6" w:rsidRPr="00DB139D" w:rsidRDefault="003F00F5" w:rsidP="00784873">
      <w:pPr>
        <w:spacing w:before="120"/>
        <w:ind w:firstLine="540"/>
        <w:jc w:val="both"/>
        <w:rPr>
          <w:lang w:val="uk-UA"/>
        </w:rPr>
      </w:pPr>
      <w:r w:rsidRPr="00DB139D">
        <w:rPr>
          <w:b/>
          <w:lang w:val="uk-UA"/>
        </w:rPr>
        <w:t xml:space="preserve">ВІДПОВІДЬ:  </w:t>
      </w:r>
      <w:r w:rsidR="00773AB6" w:rsidRPr="00DB139D">
        <w:rPr>
          <w:lang w:val="uk-UA"/>
        </w:rPr>
        <w:t xml:space="preserve">Відповідно до діючого законодавства </w:t>
      </w:r>
      <w:r w:rsidR="00410744" w:rsidRPr="00DB139D">
        <w:rPr>
          <w:lang w:val="uk-UA"/>
        </w:rPr>
        <w:t>НКЦПФР</w:t>
      </w:r>
      <w:r w:rsidR="00773AB6" w:rsidRPr="00DB139D">
        <w:rPr>
          <w:lang w:val="uk-UA"/>
        </w:rPr>
        <w:t xml:space="preserve"> не передбачено додаткових реквізитів заставної (тип, форма випуску, серія та номер). Пропонуємо Вам додати ці дані до назви емітента або не вводити їх. </w:t>
      </w:r>
    </w:p>
    <w:p w14:paraId="76BB753C" w14:textId="77777777" w:rsidR="0063615E" w:rsidRPr="00DB139D" w:rsidRDefault="0063615E" w:rsidP="00784873">
      <w:pPr>
        <w:spacing w:before="120"/>
        <w:ind w:firstLine="540"/>
        <w:jc w:val="both"/>
        <w:rPr>
          <w:lang w:val="uk-UA"/>
        </w:rPr>
      </w:pPr>
    </w:p>
    <w:p w14:paraId="2281BC43" w14:textId="77777777" w:rsidR="003F00F5" w:rsidRPr="00DB139D" w:rsidRDefault="003F00F5" w:rsidP="00784873">
      <w:pPr>
        <w:spacing w:before="120"/>
        <w:ind w:firstLine="540"/>
        <w:jc w:val="both"/>
        <w:rPr>
          <w:lang w:val="uk-UA"/>
        </w:rPr>
      </w:pPr>
      <w:r w:rsidRPr="00DB139D">
        <w:rPr>
          <w:b/>
          <w:lang w:val="uk-UA"/>
        </w:rPr>
        <w:t xml:space="preserve">ПИТАННЯ: </w:t>
      </w:r>
      <w:r w:rsidRPr="00DB139D">
        <w:rPr>
          <w:b/>
          <w:i/>
          <w:lang w:val="uk-UA"/>
        </w:rPr>
        <w:t>Яким чином відображати договори міни цінних паперів</w:t>
      </w:r>
      <w:r w:rsidRPr="00DB139D">
        <w:rPr>
          <w:b/>
          <w:i/>
          <w:lang w:val="uk-UA"/>
        </w:rPr>
        <w:tab/>
        <w:t>?</w:t>
      </w:r>
    </w:p>
    <w:p w14:paraId="1ED6388B" w14:textId="77777777" w:rsidR="003F00F5" w:rsidRPr="00DB139D" w:rsidRDefault="003F00F5" w:rsidP="00784873">
      <w:pPr>
        <w:spacing w:before="120"/>
        <w:ind w:firstLine="540"/>
        <w:jc w:val="both"/>
        <w:rPr>
          <w:b/>
          <w:lang w:val="uk-UA"/>
        </w:rPr>
      </w:pPr>
      <w:r w:rsidRPr="00DB139D">
        <w:rPr>
          <w:b/>
          <w:lang w:val="uk-UA"/>
        </w:rPr>
        <w:t xml:space="preserve">ВІДПОВІДЬ: </w:t>
      </w:r>
      <w:r w:rsidRPr="00DB139D">
        <w:rPr>
          <w:lang w:val="uk-UA"/>
        </w:rPr>
        <w:t xml:space="preserve"> Договір міни оформлюється за допомогою декількох карток договорів з одним номером, датою та контрагентом. В кожній з карток буде свій пакет цінних паперів в залежності від напрямку руху цінних паперів міна-продаж чи міна-купівля. В разі укладання договору міни-комісії та міни виконання комісії необхідно вводити вже чотири картки (комісія: міна-продаж та міна-купівля; виконання: міна-продаж чи міна-купівля), а посилання на сам договір комісії вказується як звичайно.</w:t>
      </w:r>
      <w:r w:rsidR="003D5283" w:rsidRPr="00DB139D">
        <w:rPr>
          <w:lang w:val="uk-UA"/>
        </w:rPr>
        <w:t xml:space="preserve"> Нажаль чинним законодавством (підзаконними актами </w:t>
      </w:r>
      <w:r w:rsidR="00410744" w:rsidRPr="00DB139D">
        <w:rPr>
          <w:lang w:val="uk-UA"/>
        </w:rPr>
        <w:t>НКЦПФР</w:t>
      </w:r>
      <w:r w:rsidR="003D5283" w:rsidRPr="00DB139D">
        <w:rPr>
          <w:lang w:val="uk-UA"/>
        </w:rPr>
        <w:t xml:space="preserve">) не передбачена міна цінних паперів на щось інше ніж інші цінні папери, тому радимо: 1) звертатися до </w:t>
      </w:r>
      <w:r w:rsidR="00410744" w:rsidRPr="00DB139D">
        <w:rPr>
          <w:lang w:val="uk-UA"/>
        </w:rPr>
        <w:t>НКЦПФР</w:t>
      </w:r>
      <w:r w:rsidR="003D5283" w:rsidRPr="00DB139D">
        <w:rPr>
          <w:lang w:val="uk-UA"/>
        </w:rPr>
        <w:t xml:space="preserve"> за РОЗ’ЯСНЕННЯМ; 2) відображати договори міни як договори купівлі-продажу.</w:t>
      </w:r>
    </w:p>
    <w:p w14:paraId="513DA1E0" w14:textId="77777777" w:rsidR="003F00F5" w:rsidRPr="00DB139D" w:rsidRDefault="003F00F5" w:rsidP="00784873">
      <w:pPr>
        <w:rPr>
          <w:rFonts w:ascii="Tahoma" w:hAnsi="Tahoma" w:cs="Tahoma"/>
          <w:lang w:val="uk-UA"/>
        </w:rPr>
      </w:pPr>
    </w:p>
    <w:p w14:paraId="39DC5288" w14:textId="77777777" w:rsidR="00703342" w:rsidRPr="00DB139D" w:rsidRDefault="008C791D" w:rsidP="00784873">
      <w:pPr>
        <w:spacing w:before="120"/>
        <w:ind w:firstLine="540"/>
        <w:jc w:val="both"/>
        <w:rPr>
          <w:b/>
          <w:lang w:val="uk-UA"/>
        </w:rPr>
      </w:pPr>
      <w:r w:rsidRPr="00DB139D">
        <w:rPr>
          <w:b/>
          <w:lang w:val="uk-UA"/>
        </w:rPr>
        <w:t>ПИТАННЯ:</w:t>
      </w:r>
      <w:r w:rsidR="00703342" w:rsidRPr="00DB139D">
        <w:rPr>
          <w:lang w:val="uk-UA"/>
        </w:rPr>
        <w:t xml:space="preserve"> </w:t>
      </w:r>
      <w:r w:rsidR="00703342" w:rsidRPr="00DB139D">
        <w:rPr>
          <w:b/>
          <w:i/>
          <w:lang w:val="uk-UA"/>
        </w:rPr>
        <w:t>(TryReport) П</w:t>
      </w:r>
      <w:r w:rsidR="008F5CB0" w:rsidRPr="00DB139D">
        <w:rPr>
          <w:b/>
          <w:i/>
          <w:lang w:val="uk-UA"/>
        </w:rPr>
        <w:t>омилка виконання 94. Недопустим</w:t>
      </w:r>
      <w:r w:rsidR="00703342" w:rsidRPr="00DB139D">
        <w:rPr>
          <w:b/>
          <w:i/>
          <w:lang w:val="uk-UA"/>
        </w:rPr>
        <w:t xml:space="preserve">е </w:t>
      </w:r>
      <w:r w:rsidR="008F5CB0" w:rsidRPr="00DB139D">
        <w:rPr>
          <w:b/>
          <w:i/>
          <w:lang w:val="uk-UA"/>
        </w:rPr>
        <w:t>використання Null"</w:t>
      </w:r>
      <w:r w:rsidR="00703342" w:rsidRPr="00DB139D">
        <w:rPr>
          <w:lang w:val="uk-UA"/>
        </w:rPr>
        <w:t xml:space="preserve">, </w:t>
      </w:r>
      <w:r w:rsidR="008F5CB0" w:rsidRPr="00DB139D">
        <w:rPr>
          <w:b/>
          <w:lang w:val="uk-UA"/>
        </w:rPr>
        <w:t>Підкажіть що робити</w:t>
      </w:r>
      <w:r w:rsidR="00703342" w:rsidRPr="00DB139D">
        <w:rPr>
          <w:b/>
          <w:lang w:val="uk-UA"/>
        </w:rPr>
        <w:t>?</w:t>
      </w:r>
    </w:p>
    <w:p w14:paraId="36BD5C31" w14:textId="77777777" w:rsidR="001836ED" w:rsidRPr="00DB139D" w:rsidRDefault="0051365C" w:rsidP="00784873">
      <w:pPr>
        <w:spacing w:before="120"/>
        <w:ind w:firstLine="540"/>
        <w:jc w:val="both"/>
        <w:rPr>
          <w:lang w:val="uk-UA"/>
        </w:rPr>
      </w:pPr>
      <w:r w:rsidRPr="00DB139D">
        <w:rPr>
          <w:b/>
          <w:lang w:val="uk-UA"/>
        </w:rPr>
        <w:t>ВІДПОВІДЬ:</w:t>
      </w:r>
      <w:r w:rsidRPr="00DB139D">
        <w:rPr>
          <w:b/>
          <w:lang w:val="uk-UA"/>
        </w:rPr>
        <w:tab/>
      </w:r>
      <w:r w:rsidR="00703342" w:rsidRPr="00DB139D">
        <w:rPr>
          <w:lang w:val="uk-UA"/>
        </w:rPr>
        <w:t>Скор</w:t>
      </w:r>
      <w:r w:rsidR="008F5CB0" w:rsidRPr="00DB139D">
        <w:rPr>
          <w:lang w:val="uk-UA"/>
        </w:rPr>
        <w:t xml:space="preserve">іш за </w:t>
      </w:r>
      <w:r w:rsidR="00703342" w:rsidRPr="00DB139D">
        <w:rPr>
          <w:lang w:val="uk-UA"/>
        </w:rPr>
        <w:t>все в журнал</w:t>
      </w:r>
      <w:r w:rsidR="008F5CB0" w:rsidRPr="00DB139D">
        <w:rPr>
          <w:lang w:val="uk-UA"/>
        </w:rPr>
        <w:t>і</w:t>
      </w:r>
      <w:r w:rsidR="00703342" w:rsidRPr="00DB139D">
        <w:rPr>
          <w:lang w:val="uk-UA"/>
        </w:rPr>
        <w:t xml:space="preserve"> подач</w:t>
      </w:r>
      <w:r w:rsidR="008F5CB0" w:rsidRPr="00DB139D">
        <w:rPr>
          <w:lang w:val="uk-UA"/>
        </w:rPr>
        <w:t>і</w:t>
      </w:r>
      <w:r w:rsidR="00703342" w:rsidRPr="00DB139D">
        <w:rPr>
          <w:lang w:val="uk-UA"/>
        </w:rPr>
        <w:t xml:space="preserve"> нерегулярно</w:t>
      </w:r>
      <w:r w:rsidR="008F5CB0" w:rsidRPr="00DB139D">
        <w:rPr>
          <w:lang w:val="uk-UA"/>
        </w:rPr>
        <w:t>ї і</w:t>
      </w:r>
      <w:r w:rsidR="00703342" w:rsidRPr="00DB139D">
        <w:rPr>
          <w:lang w:val="uk-UA"/>
        </w:rPr>
        <w:t>нформац</w:t>
      </w:r>
      <w:r w:rsidR="008F5CB0" w:rsidRPr="00DB139D">
        <w:rPr>
          <w:lang w:val="uk-UA"/>
        </w:rPr>
        <w:t>ії</w:t>
      </w:r>
      <w:r w:rsidR="00703342" w:rsidRPr="00DB139D">
        <w:rPr>
          <w:lang w:val="uk-UA"/>
        </w:rPr>
        <w:t xml:space="preserve"> </w:t>
      </w:r>
      <w:r w:rsidR="008F5CB0" w:rsidRPr="00DB139D">
        <w:rPr>
          <w:lang w:val="uk-UA"/>
        </w:rPr>
        <w:t>є</w:t>
      </w:r>
      <w:r w:rsidR="00703342" w:rsidRPr="00DB139D">
        <w:rPr>
          <w:lang w:val="uk-UA"/>
        </w:rPr>
        <w:t xml:space="preserve"> </w:t>
      </w:r>
      <w:r w:rsidR="008F5CB0" w:rsidRPr="00DB139D">
        <w:rPr>
          <w:lang w:val="uk-UA"/>
        </w:rPr>
        <w:t xml:space="preserve">порожні </w:t>
      </w:r>
      <w:r w:rsidR="00703342" w:rsidRPr="00DB139D">
        <w:rPr>
          <w:lang w:val="uk-UA"/>
        </w:rPr>
        <w:t>записи (не запо</w:t>
      </w:r>
      <w:r w:rsidR="008F5CB0" w:rsidRPr="00DB139D">
        <w:rPr>
          <w:lang w:val="uk-UA"/>
        </w:rPr>
        <w:t>в</w:t>
      </w:r>
      <w:r w:rsidR="00703342" w:rsidRPr="00DB139D">
        <w:rPr>
          <w:lang w:val="uk-UA"/>
        </w:rPr>
        <w:t>нен</w:t>
      </w:r>
      <w:r w:rsidR="008F5CB0" w:rsidRPr="00DB139D">
        <w:rPr>
          <w:lang w:val="uk-UA"/>
        </w:rPr>
        <w:t>і</w:t>
      </w:r>
      <w:r w:rsidR="00703342" w:rsidRPr="00DB139D">
        <w:rPr>
          <w:lang w:val="uk-UA"/>
        </w:rPr>
        <w:t xml:space="preserve"> поля "дата </w:t>
      </w:r>
      <w:r w:rsidR="008F5CB0" w:rsidRPr="00DB139D">
        <w:rPr>
          <w:lang w:val="uk-UA"/>
        </w:rPr>
        <w:t>виникнення</w:t>
      </w:r>
      <w:r w:rsidR="00703342" w:rsidRPr="00DB139D">
        <w:rPr>
          <w:lang w:val="uk-UA"/>
        </w:rPr>
        <w:t>", "дата подач</w:t>
      </w:r>
      <w:r w:rsidR="008F5CB0" w:rsidRPr="00DB139D">
        <w:rPr>
          <w:lang w:val="uk-UA"/>
        </w:rPr>
        <w:t>і</w:t>
      </w:r>
      <w:r w:rsidR="00703342" w:rsidRPr="00DB139D">
        <w:rPr>
          <w:lang w:val="uk-UA"/>
        </w:rPr>
        <w:t xml:space="preserve">" и т.д.). </w:t>
      </w:r>
      <w:r w:rsidR="008F5CB0" w:rsidRPr="00DB139D">
        <w:rPr>
          <w:lang w:val="uk-UA"/>
        </w:rPr>
        <w:t>Видаліть ці</w:t>
      </w:r>
      <w:r w:rsidR="00703342" w:rsidRPr="00DB139D">
        <w:rPr>
          <w:lang w:val="uk-UA"/>
        </w:rPr>
        <w:t xml:space="preserve"> записи </w:t>
      </w:r>
      <w:r w:rsidR="008F5CB0" w:rsidRPr="00DB139D">
        <w:rPr>
          <w:lang w:val="uk-UA"/>
        </w:rPr>
        <w:t>й</w:t>
      </w:r>
      <w:r w:rsidR="00703342" w:rsidRPr="00DB139D">
        <w:rPr>
          <w:lang w:val="uk-UA"/>
        </w:rPr>
        <w:t xml:space="preserve"> переформуйте </w:t>
      </w:r>
      <w:r w:rsidR="008F5CB0" w:rsidRPr="00DB139D">
        <w:rPr>
          <w:lang w:val="uk-UA"/>
        </w:rPr>
        <w:t>звіт</w:t>
      </w:r>
      <w:r w:rsidR="00703342" w:rsidRPr="00DB139D">
        <w:rPr>
          <w:lang w:val="uk-UA"/>
        </w:rPr>
        <w:t>.</w:t>
      </w:r>
    </w:p>
    <w:p w14:paraId="75CAC6F5" w14:textId="77777777" w:rsidR="00326697" w:rsidRPr="00DB139D" w:rsidRDefault="00326697" w:rsidP="00784873">
      <w:pPr>
        <w:spacing w:before="120"/>
        <w:ind w:firstLine="540"/>
        <w:jc w:val="both"/>
        <w:rPr>
          <w:lang w:val="uk-UA"/>
        </w:rPr>
      </w:pPr>
    </w:p>
    <w:p w14:paraId="2BB236C2" w14:textId="77777777" w:rsidR="00CB6240" w:rsidRPr="00DB139D" w:rsidRDefault="00CB6240" w:rsidP="00784873">
      <w:pPr>
        <w:spacing w:before="120"/>
        <w:ind w:firstLine="540"/>
        <w:jc w:val="both"/>
        <w:rPr>
          <w:b/>
          <w:lang w:val="uk-UA"/>
        </w:rPr>
      </w:pPr>
      <w:r w:rsidRPr="00DB139D">
        <w:rPr>
          <w:b/>
          <w:lang w:val="uk-UA"/>
        </w:rPr>
        <w:t>ПИТАННЯ:</w:t>
      </w:r>
      <w:r w:rsidRPr="00DB139D">
        <w:rPr>
          <w:lang w:val="uk-UA"/>
        </w:rPr>
        <w:t xml:space="preserve"> </w:t>
      </w:r>
      <w:r w:rsidRPr="00DB139D">
        <w:rPr>
          <w:b/>
          <w:i/>
          <w:lang w:val="uk-UA"/>
        </w:rPr>
        <w:t>Чи треба робити резервні копії</w:t>
      </w:r>
      <w:r w:rsidRPr="00DB139D">
        <w:rPr>
          <w:b/>
          <w:lang w:val="uk-UA"/>
        </w:rPr>
        <w:t>?</w:t>
      </w:r>
    </w:p>
    <w:p w14:paraId="0EA1624D" w14:textId="77777777" w:rsidR="00CB6240" w:rsidRPr="00DB139D" w:rsidRDefault="00CB6240" w:rsidP="00784873">
      <w:pPr>
        <w:spacing w:before="120"/>
        <w:ind w:firstLine="540"/>
        <w:jc w:val="both"/>
        <w:rPr>
          <w:lang w:val="uk-UA"/>
        </w:rPr>
      </w:pPr>
      <w:r w:rsidRPr="00DB139D">
        <w:rPr>
          <w:b/>
          <w:lang w:val="uk-UA"/>
        </w:rPr>
        <w:t>ВІДПОВІДЬ:</w:t>
      </w:r>
      <w:r w:rsidRPr="00DB139D">
        <w:rPr>
          <w:b/>
          <w:lang w:val="uk-UA"/>
        </w:rPr>
        <w:tab/>
      </w:r>
      <w:r w:rsidRPr="00DB139D">
        <w:rPr>
          <w:lang w:val="uk-UA"/>
        </w:rPr>
        <w:t>Справа Ваша, але ми наполегливо рекомендуємо періодично робити резервні копії</w:t>
      </w:r>
      <w:r w:rsidR="006E6673" w:rsidRPr="00DB139D">
        <w:rPr>
          <w:lang w:val="uk-UA"/>
        </w:rPr>
        <w:t xml:space="preserve"> як бази даних (для цього навіть передбачена папка C:\AFRTCP4\Backup), так </w:t>
      </w:r>
      <w:r w:rsidR="006E6673" w:rsidRPr="00DB139D">
        <w:rPr>
          <w:lang w:val="uk-UA"/>
        </w:rPr>
        <w:lastRenderedPageBreak/>
        <w:t xml:space="preserve">і звітності, яку Ви подаєте до </w:t>
      </w:r>
      <w:r w:rsidR="00410744" w:rsidRPr="00DB139D">
        <w:rPr>
          <w:lang w:val="uk-UA"/>
        </w:rPr>
        <w:t>НКЦПФР</w:t>
      </w:r>
      <w:r w:rsidR="006E6673" w:rsidRPr="00DB139D">
        <w:rPr>
          <w:lang w:val="uk-UA"/>
        </w:rPr>
        <w:t>. Особливо актуально робити резервні копії у випадках, коли відбуваються маніпуляції з програмним забезпеченням на вашому комп’ютері.</w:t>
      </w:r>
    </w:p>
    <w:p w14:paraId="66060428" w14:textId="77777777" w:rsidR="00CB6240" w:rsidRPr="00DB139D" w:rsidRDefault="00CB6240" w:rsidP="00784873">
      <w:pPr>
        <w:spacing w:before="120"/>
        <w:ind w:firstLine="540"/>
        <w:jc w:val="both"/>
        <w:rPr>
          <w:lang w:val="uk-UA"/>
        </w:rPr>
      </w:pPr>
    </w:p>
    <w:p w14:paraId="3603D3A0" w14:textId="77777777" w:rsidR="0051365C" w:rsidRPr="00DB139D" w:rsidRDefault="0051365C" w:rsidP="00784873">
      <w:pPr>
        <w:spacing w:before="120"/>
        <w:ind w:firstLine="540"/>
        <w:jc w:val="both"/>
        <w:rPr>
          <w:b/>
          <w:lang w:val="uk-UA"/>
        </w:rPr>
      </w:pPr>
      <w:r w:rsidRPr="00DB139D">
        <w:rPr>
          <w:b/>
          <w:lang w:val="uk-UA"/>
        </w:rPr>
        <w:t>ПИТАННЯ: В мене є питання!?</w:t>
      </w:r>
    </w:p>
    <w:p w14:paraId="1D9A91BE" w14:textId="77777777" w:rsidR="0051365C" w:rsidRPr="00DB139D" w:rsidRDefault="0051365C" w:rsidP="00784873">
      <w:pPr>
        <w:spacing w:before="120"/>
        <w:ind w:firstLine="540"/>
        <w:jc w:val="both"/>
        <w:rPr>
          <w:lang w:val="uk-UA"/>
        </w:rPr>
      </w:pPr>
      <w:r w:rsidRPr="00DB139D">
        <w:rPr>
          <w:b/>
          <w:lang w:val="uk-UA"/>
        </w:rPr>
        <w:t>ВІДПОВІДЬ:</w:t>
      </w:r>
      <w:r w:rsidRPr="00DB139D">
        <w:rPr>
          <w:b/>
          <w:lang w:val="uk-UA"/>
        </w:rPr>
        <w:tab/>
      </w:r>
      <w:r w:rsidRPr="00DB139D">
        <w:rPr>
          <w:lang w:val="uk-UA"/>
        </w:rPr>
        <w:t>Спробуйте знайти на нього відповідь у документації у файл</w:t>
      </w:r>
      <w:r w:rsidR="004B0A0F" w:rsidRPr="00DB139D">
        <w:rPr>
          <w:lang w:val="uk-UA"/>
        </w:rPr>
        <w:t>і</w:t>
      </w:r>
      <w:r w:rsidRPr="00DB139D">
        <w:rPr>
          <w:lang w:val="uk-UA"/>
        </w:rPr>
        <w:t xml:space="preserve"> </w:t>
      </w:r>
      <w:r w:rsidR="00AE5D9E" w:rsidRPr="00DB139D">
        <w:rPr>
          <w:lang w:val="uk-UA"/>
        </w:rPr>
        <w:t>ReadMe</w:t>
      </w:r>
      <w:r w:rsidRPr="00DB139D">
        <w:rPr>
          <w:lang w:val="uk-UA"/>
        </w:rPr>
        <w:t>.doc</w:t>
      </w:r>
      <w:r w:rsidR="004B0A0F" w:rsidRPr="00DB139D">
        <w:rPr>
          <w:lang w:val="uk-UA"/>
        </w:rPr>
        <w:t xml:space="preserve"> (C:\AFRTCP</w:t>
      </w:r>
      <w:r w:rsidR="00AE5D9E" w:rsidRPr="00DB139D">
        <w:rPr>
          <w:lang w:val="uk-UA"/>
        </w:rPr>
        <w:t>4</w:t>
      </w:r>
      <w:r w:rsidR="004B0A0F" w:rsidRPr="00DB139D">
        <w:rPr>
          <w:lang w:val="uk-UA"/>
        </w:rPr>
        <w:t>)</w:t>
      </w:r>
      <w:r w:rsidRPr="00DB139D">
        <w:rPr>
          <w:lang w:val="uk-UA"/>
        </w:rPr>
        <w:t>,</w:t>
      </w:r>
      <w:r w:rsidR="004B0A0F" w:rsidRPr="00DB139D">
        <w:rPr>
          <w:lang w:val="uk-UA"/>
        </w:rPr>
        <w:t xml:space="preserve"> або файлах </w:t>
      </w:r>
      <w:r w:rsidRPr="00DB139D">
        <w:rPr>
          <w:lang w:val="uk-UA"/>
        </w:rPr>
        <w:t xml:space="preserve">які знаходяться у папці </w:t>
      </w:r>
      <w:r w:rsidR="004B0A0F" w:rsidRPr="00DB139D">
        <w:rPr>
          <w:lang w:val="uk-UA"/>
        </w:rPr>
        <w:t>C:\AFRTCP4\Normativ</w:t>
      </w:r>
      <w:r w:rsidRPr="00DB139D">
        <w:rPr>
          <w:lang w:val="uk-UA"/>
        </w:rPr>
        <w:t>.</w:t>
      </w:r>
    </w:p>
    <w:p w14:paraId="57D962D9" w14:textId="77777777" w:rsidR="00CE47F7" w:rsidRPr="00DB139D" w:rsidRDefault="0051365C" w:rsidP="00784873">
      <w:pPr>
        <w:spacing w:before="120"/>
        <w:ind w:firstLine="540"/>
        <w:jc w:val="both"/>
        <w:rPr>
          <w:lang w:val="uk-UA"/>
        </w:rPr>
      </w:pPr>
      <w:r w:rsidRPr="00DB139D">
        <w:rPr>
          <w:lang w:val="uk-UA"/>
        </w:rPr>
        <w:t>Якщо Ви не знаходите відповідь там, можете написати листа розробникам</w:t>
      </w:r>
      <w:r w:rsidR="00B161AA">
        <w:rPr>
          <w:lang w:val="uk-UA"/>
        </w:rPr>
        <w:t>,</w:t>
      </w:r>
      <w:r w:rsidRPr="00DB139D">
        <w:rPr>
          <w:lang w:val="uk-UA"/>
        </w:rPr>
        <w:t xml:space="preserve"> детально описавши Вашу проблему на електрону адресу шляхом натискання на неї </w:t>
      </w:r>
      <w:r w:rsidR="00414323" w:rsidRPr="0060731F">
        <w:rPr>
          <w:noProof/>
          <w:lang w:val="uk-UA"/>
        </w:rPr>
        <w:drawing>
          <wp:inline distT="0" distB="0" distL="0" distR="0" wp14:anchorId="18740C2C" wp14:editId="07777777">
            <wp:extent cx="1095375" cy="209550"/>
            <wp:effectExtent l="0" t="0" r="0" b="0"/>
            <wp:docPr id="158"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095375" cy="209550"/>
                    </a:xfrm>
                    <a:prstGeom prst="rect">
                      <a:avLst/>
                    </a:prstGeom>
                    <a:noFill/>
                    <a:ln>
                      <a:noFill/>
                    </a:ln>
                  </pic:spPr>
                </pic:pic>
              </a:graphicData>
            </a:graphic>
          </wp:inline>
        </w:drawing>
      </w:r>
      <w:r w:rsidRPr="00DB139D">
        <w:rPr>
          <w:lang w:val="uk-UA"/>
        </w:rPr>
        <w:t xml:space="preserve"> внизу на головній сторінці меню програми.</w:t>
      </w:r>
      <w:r w:rsidR="00EE01B6" w:rsidRPr="00DB139D">
        <w:rPr>
          <w:lang w:val="uk-UA"/>
        </w:rPr>
        <w:t xml:space="preserve"> В темі повідомлення просимо вказувати «</w:t>
      </w:r>
      <w:r w:rsidR="00EE01B6" w:rsidRPr="00DB139D">
        <w:rPr>
          <w:i/>
          <w:lang w:val="uk-UA"/>
        </w:rPr>
        <w:t xml:space="preserve">питання з технічної підтримки </w:t>
      </w:r>
      <w:r w:rsidR="000649BF" w:rsidRPr="00DB139D">
        <w:rPr>
          <w:i/>
          <w:lang w:val="uk-UA"/>
        </w:rPr>
        <w:t>«АФР-ТЦП»</w:t>
      </w:r>
      <w:r w:rsidR="00EE01B6" w:rsidRPr="00DB139D">
        <w:rPr>
          <w:lang w:val="uk-UA"/>
        </w:rPr>
        <w:t>.</w:t>
      </w:r>
    </w:p>
    <w:p w14:paraId="07158EFB" w14:textId="77777777" w:rsidR="0051365C" w:rsidRPr="00DB139D" w:rsidRDefault="001C1DD3" w:rsidP="00784873">
      <w:pPr>
        <w:spacing w:before="120"/>
        <w:ind w:firstLine="540"/>
        <w:jc w:val="both"/>
        <w:rPr>
          <w:lang w:val="uk-UA"/>
        </w:rPr>
      </w:pPr>
      <w:r w:rsidRPr="00DB139D">
        <w:rPr>
          <w:lang w:val="uk-UA"/>
        </w:rPr>
        <w:t xml:space="preserve">Розробники планують запровадити професійний форум спілкування торговців цінними паперами, де можна буде обмінятися думками та ідеями щодо роботи з програмою </w:t>
      </w:r>
      <w:r w:rsidR="000649BF" w:rsidRPr="00DB139D">
        <w:rPr>
          <w:lang w:val="uk-UA"/>
        </w:rPr>
        <w:t>«АФР-ТЦП»</w:t>
      </w:r>
      <w:r w:rsidRPr="00DB139D">
        <w:rPr>
          <w:lang w:val="uk-UA"/>
        </w:rPr>
        <w:t xml:space="preserve"> та інші питання роботи </w:t>
      </w:r>
      <w:r w:rsidR="00D34FD3" w:rsidRPr="00DB139D">
        <w:rPr>
          <w:lang w:val="uk-UA"/>
        </w:rPr>
        <w:t>то</w:t>
      </w:r>
      <w:r w:rsidRPr="00DB139D">
        <w:rPr>
          <w:lang w:val="uk-UA"/>
        </w:rPr>
        <w:t>ргов</w:t>
      </w:r>
      <w:r w:rsidR="00D34FD3" w:rsidRPr="00DB139D">
        <w:rPr>
          <w:lang w:val="uk-UA"/>
        </w:rPr>
        <w:t>ц</w:t>
      </w:r>
      <w:r w:rsidRPr="00DB139D">
        <w:rPr>
          <w:lang w:val="uk-UA"/>
        </w:rPr>
        <w:t>ів цінними паперами.</w:t>
      </w:r>
    </w:p>
    <w:p w14:paraId="2A727B0B" w14:textId="77777777" w:rsidR="003E2134" w:rsidRPr="00DB139D" w:rsidRDefault="003E2134" w:rsidP="00784873">
      <w:pPr>
        <w:spacing w:before="120"/>
        <w:ind w:firstLine="540"/>
        <w:jc w:val="both"/>
        <w:rPr>
          <w:lang w:val="uk-UA"/>
        </w:rPr>
      </w:pPr>
      <w:r w:rsidRPr="00DB139D">
        <w:rPr>
          <w:lang w:val="uk-UA"/>
        </w:rPr>
        <w:t>З метою мінімізації кількості зауважень та питань радимо приймати активну участь в обговоренні проектів регуляторних актів</w:t>
      </w:r>
      <w:r w:rsidR="00D34FD3" w:rsidRPr="00DB139D">
        <w:rPr>
          <w:lang w:val="uk-UA"/>
        </w:rPr>
        <w:t xml:space="preserve">, які оприлюднюються </w:t>
      </w:r>
      <w:r w:rsidR="00410744" w:rsidRPr="00DB139D">
        <w:rPr>
          <w:lang w:val="uk-UA"/>
        </w:rPr>
        <w:t>НКЦПФР</w:t>
      </w:r>
      <w:r w:rsidR="00D34FD3" w:rsidRPr="00DB139D">
        <w:rPr>
          <w:lang w:val="uk-UA"/>
        </w:rPr>
        <w:t>.</w:t>
      </w:r>
    </w:p>
    <w:p w14:paraId="1D0656FE" w14:textId="77777777" w:rsidR="0051365C" w:rsidRPr="00DB139D" w:rsidRDefault="0051365C" w:rsidP="00784873">
      <w:pPr>
        <w:spacing w:before="120"/>
        <w:ind w:firstLine="540"/>
        <w:jc w:val="both"/>
        <w:rPr>
          <w:lang w:val="uk-UA"/>
        </w:rPr>
      </w:pPr>
    </w:p>
    <w:p w14:paraId="26178EF2" w14:textId="77777777" w:rsidR="00C356D8" w:rsidRPr="00DB139D" w:rsidRDefault="00C356D8" w:rsidP="00784873">
      <w:pPr>
        <w:spacing w:before="120"/>
        <w:ind w:firstLine="540"/>
        <w:jc w:val="both"/>
        <w:rPr>
          <w:b/>
          <w:lang w:val="uk-UA"/>
        </w:rPr>
      </w:pPr>
      <w:r w:rsidRPr="00DB139D">
        <w:rPr>
          <w:b/>
          <w:lang w:val="uk-UA"/>
        </w:rPr>
        <w:t>ПИТАННЯ: В мене є пропозиція щодо вдосконалення роботи програми!</w:t>
      </w:r>
    </w:p>
    <w:p w14:paraId="149F7975" w14:textId="77777777" w:rsidR="00CE47F7" w:rsidRPr="00DB139D" w:rsidRDefault="00C356D8" w:rsidP="00784873">
      <w:pPr>
        <w:spacing w:before="120"/>
        <w:ind w:firstLine="540"/>
        <w:jc w:val="both"/>
        <w:rPr>
          <w:lang w:val="uk-UA"/>
        </w:rPr>
      </w:pPr>
      <w:r w:rsidRPr="00DB139D">
        <w:rPr>
          <w:b/>
          <w:lang w:val="uk-UA"/>
        </w:rPr>
        <w:t>ВІДПОВІДЬ:</w:t>
      </w:r>
      <w:r w:rsidRPr="00DB139D">
        <w:rPr>
          <w:b/>
          <w:lang w:val="uk-UA"/>
        </w:rPr>
        <w:tab/>
      </w:r>
      <w:r w:rsidRPr="00DB139D">
        <w:rPr>
          <w:lang w:val="uk-UA"/>
        </w:rPr>
        <w:t>Ви</w:t>
      </w:r>
      <w:r w:rsidRPr="00DB139D">
        <w:rPr>
          <w:b/>
          <w:lang w:val="uk-UA"/>
        </w:rPr>
        <w:t xml:space="preserve"> </w:t>
      </w:r>
      <w:r w:rsidRPr="00DB139D">
        <w:rPr>
          <w:lang w:val="uk-UA"/>
        </w:rPr>
        <w:t>можете написати листа розробникам</w:t>
      </w:r>
      <w:r w:rsidR="00B161AA">
        <w:rPr>
          <w:lang w:val="uk-UA"/>
        </w:rPr>
        <w:t>,</w:t>
      </w:r>
      <w:r w:rsidRPr="00DB139D">
        <w:rPr>
          <w:lang w:val="uk-UA"/>
        </w:rPr>
        <w:t xml:space="preserve"> детально описавши Вашу пропозицію (функцію, алгоритм, методику) на електрону адресу шляхом натискання на неї </w:t>
      </w:r>
      <w:r w:rsidR="00414323" w:rsidRPr="0060731F">
        <w:rPr>
          <w:noProof/>
          <w:lang w:val="uk-UA"/>
        </w:rPr>
        <w:drawing>
          <wp:inline distT="0" distB="0" distL="0" distR="0" wp14:anchorId="06114018" wp14:editId="07777777">
            <wp:extent cx="1095375" cy="209550"/>
            <wp:effectExtent l="0" t="0" r="0" b="0"/>
            <wp:docPr id="159"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095375" cy="209550"/>
                    </a:xfrm>
                    <a:prstGeom prst="rect">
                      <a:avLst/>
                    </a:prstGeom>
                    <a:noFill/>
                    <a:ln>
                      <a:noFill/>
                    </a:ln>
                  </pic:spPr>
                </pic:pic>
              </a:graphicData>
            </a:graphic>
          </wp:inline>
        </w:drawing>
      </w:r>
      <w:r w:rsidRPr="00DB139D">
        <w:rPr>
          <w:lang w:val="uk-UA"/>
        </w:rPr>
        <w:t xml:space="preserve"> внизу на головній сторінці меню програми.</w:t>
      </w:r>
      <w:r w:rsidR="001C1DD3" w:rsidRPr="00DB139D">
        <w:rPr>
          <w:lang w:val="uk-UA"/>
        </w:rPr>
        <w:t xml:space="preserve"> Будемо ВАМ вдячні за нові ідеї щодо вдосконалення роботи торговців цінними паперами.</w:t>
      </w:r>
    </w:p>
    <w:p w14:paraId="685072BB" w14:textId="77777777" w:rsidR="00333A3A" w:rsidRPr="00DB139D" w:rsidRDefault="00333A3A" w:rsidP="00784873">
      <w:pPr>
        <w:spacing w:before="120"/>
        <w:ind w:firstLine="540"/>
        <w:jc w:val="both"/>
        <w:rPr>
          <w:b/>
          <w:lang w:val="uk-UA"/>
        </w:rPr>
      </w:pPr>
      <w:r w:rsidRPr="00DB139D">
        <w:rPr>
          <w:b/>
          <w:lang w:val="uk-UA"/>
        </w:rPr>
        <w:t>ПИТАННЯ: Як у звітності відображати додаткові договори?</w:t>
      </w:r>
    </w:p>
    <w:p w14:paraId="527ACAB1" w14:textId="77777777" w:rsidR="0066747D" w:rsidRPr="00DB139D" w:rsidRDefault="00333A3A" w:rsidP="00784873">
      <w:pPr>
        <w:ind w:firstLine="540"/>
        <w:jc w:val="both"/>
        <w:rPr>
          <w:lang w:val="uk-UA"/>
        </w:rPr>
      </w:pPr>
      <w:r w:rsidRPr="00DB139D">
        <w:rPr>
          <w:b/>
          <w:lang w:val="uk-UA"/>
        </w:rPr>
        <w:t>ВІДПОВІДЬ:</w:t>
      </w:r>
      <w:r w:rsidRPr="00DB139D">
        <w:rPr>
          <w:b/>
          <w:lang w:val="uk-UA"/>
        </w:rPr>
        <w:tab/>
      </w:r>
      <w:r w:rsidR="0066747D" w:rsidRPr="00DB139D">
        <w:rPr>
          <w:lang w:val="uk-UA"/>
        </w:rPr>
        <w:t>Відображен</w:t>
      </w:r>
      <w:r w:rsidR="00FF6945" w:rsidRPr="00DB139D">
        <w:rPr>
          <w:lang w:val="uk-UA"/>
        </w:rPr>
        <w:t>н</w:t>
      </w:r>
      <w:r w:rsidR="0066747D" w:rsidRPr="00DB139D">
        <w:rPr>
          <w:lang w:val="uk-UA"/>
        </w:rPr>
        <w:t xml:space="preserve">я додаткових договорів (далі – ДД) у звітності не врегульовано нормативними актами Комісії, тому ми можемо запропонувати лише своє бачення даної ситуації.  </w:t>
      </w:r>
    </w:p>
    <w:p w14:paraId="4E7A6949" w14:textId="77777777" w:rsidR="00333A3A" w:rsidRPr="00DB139D" w:rsidRDefault="0066747D" w:rsidP="00784873">
      <w:pPr>
        <w:ind w:firstLine="540"/>
        <w:jc w:val="both"/>
        <w:rPr>
          <w:lang w:val="uk-UA"/>
        </w:rPr>
      </w:pPr>
      <w:r w:rsidRPr="00DB139D">
        <w:rPr>
          <w:lang w:val="uk-UA"/>
        </w:rPr>
        <w:t>ДД</w:t>
      </w:r>
      <w:r w:rsidR="00333A3A" w:rsidRPr="00DB139D">
        <w:rPr>
          <w:lang w:val="uk-UA"/>
        </w:rPr>
        <w:t xml:space="preserve"> - це невід'ємна частина основного договору (далі - ОД). Номер ДД  краще відображати як "номер ОД"/"порядковий номер ДД". Наприклад - "Д-10-01/01", тобто 01 ДД до ОД "Д-10-01". Дата укладення ДД - дата підписання ДД. Оскільки ДД - невід'ємна частина ОД, дата виконання договору може бути поставлена лише одночасно з ОД.</w:t>
      </w:r>
    </w:p>
    <w:p w14:paraId="39EC638C" w14:textId="77777777" w:rsidR="00333A3A" w:rsidRPr="00DB139D" w:rsidRDefault="00333A3A" w:rsidP="00784873">
      <w:pPr>
        <w:ind w:firstLine="540"/>
        <w:jc w:val="both"/>
        <w:rPr>
          <w:lang w:val="uk-UA"/>
        </w:rPr>
      </w:pPr>
      <w:r w:rsidRPr="00DB139D">
        <w:rPr>
          <w:lang w:val="uk-UA"/>
        </w:rPr>
        <w:t>Відповідно до змін, які зазначені у ДД, необхідно внести виправлення у О</w:t>
      </w:r>
      <w:r w:rsidR="005C4511" w:rsidRPr="00DB139D">
        <w:rPr>
          <w:lang w:val="uk-UA"/>
        </w:rPr>
        <w:t>Д</w:t>
      </w:r>
      <w:r w:rsidRPr="00DB139D">
        <w:rPr>
          <w:lang w:val="uk-UA"/>
        </w:rPr>
        <w:t xml:space="preserve"> (комірки – «Укладено, сума», «Укладено, кількість» та інші за необхідністю), оскільки призначення ДД - викладення ОД у новій редакції. Відповідно до </w:t>
      </w:r>
      <w:r w:rsidR="00673670" w:rsidRPr="00DB139D">
        <w:rPr>
          <w:lang w:val="uk-UA"/>
        </w:rPr>
        <w:t>Рішення</w:t>
      </w:r>
      <w:r w:rsidRPr="00DB139D">
        <w:rPr>
          <w:lang w:val="uk-UA"/>
        </w:rPr>
        <w:t xml:space="preserve"> </w:t>
      </w:r>
      <w:r w:rsidR="00673670" w:rsidRPr="00DB139D">
        <w:rPr>
          <w:lang w:val="uk-UA"/>
        </w:rPr>
        <w:t>Н</w:t>
      </w:r>
      <w:r w:rsidRPr="00DB139D">
        <w:rPr>
          <w:lang w:val="uk-UA"/>
        </w:rPr>
        <w:t>КЦПФР №</w:t>
      </w:r>
      <w:r w:rsidR="00673670" w:rsidRPr="00DB139D">
        <w:rPr>
          <w:lang w:val="uk-UA"/>
        </w:rPr>
        <w:t>279</w:t>
      </w:r>
      <w:r w:rsidRPr="00DB139D">
        <w:rPr>
          <w:lang w:val="uk-UA"/>
        </w:rPr>
        <w:t xml:space="preserve"> </w:t>
      </w:r>
      <w:r w:rsidR="00374FCE" w:rsidRPr="00DB139D">
        <w:rPr>
          <w:lang w:val="uk-UA"/>
        </w:rPr>
        <w:t>(</w:t>
      </w:r>
      <w:r w:rsidRPr="00DB139D">
        <w:rPr>
          <w:lang w:val="uk-UA"/>
        </w:rPr>
        <w:t>із змінами</w:t>
      </w:r>
      <w:r w:rsidR="00374FCE" w:rsidRPr="00DB139D">
        <w:rPr>
          <w:lang w:val="uk-UA"/>
        </w:rPr>
        <w:t>)</w:t>
      </w:r>
      <w:r w:rsidRPr="00DB139D">
        <w:rPr>
          <w:lang w:val="uk-UA"/>
        </w:rPr>
        <w:t xml:space="preserve"> подача нерегулярної інформації, розрахунок показників ліквідності та обсягів діяльності здійснюється з урахування лише ОД.</w:t>
      </w:r>
    </w:p>
    <w:p w14:paraId="136A1804" w14:textId="77777777" w:rsidR="00333A3A" w:rsidRPr="00DB139D" w:rsidRDefault="00333A3A" w:rsidP="00784873">
      <w:pPr>
        <w:ind w:firstLine="540"/>
        <w:jc w:val="both"/>
        <w:rPr>
          <w:lang w:val="uk-UA"/>
        </w:rPr>
      </w:pPr>
      <w:r w:rsidRPr="00DB139D">
        <w:rPr>
          <w:lang w:val="uk-UA"/>
        </w:rPr>
        <w:t>Розглянемо декілька прикладів:</w:t>
      </w:r>
    </w:p>
    <w:p w14:paraId="1E989105" w14:textId="77777777" w:rsidR="00333A3A" w:rsidRPr="00DB139D" w:rsidRDefault="00333A3A" w:rsidP="00784873">
      <w:pPr>
        <w:ind w:firstLine="540"/>
        <w:jc w:val="both"/>
        <w:rPr>
          <w:lang w:val="uk-UA"/>
        </w:rPr>
      </w:pPr>
      <w:r w:rsidRPr="00DB139D">
        <w:rPr>
          <w:b/>
          <w:lang w:val="uk-UA"/>
        </w:rPr>
        <w:t>Приклад 1.</w:t>
      </w:r>
      <w:r w:rsidRPr="00DB139D">
        <w:rPr>
          <w:lang w:val="uk-UA"/>
        </w:rPr>
        <w:t xml:space="preserve"> ТЦП уклав дилерський договір купівлі ЦП 01.01.2010р., проте 20.01.2010 було підписано ДД про розірвання договору з контрагентом. Активи (ЦП та гроші не були поставлені).</w:t>
      </w:r>
    </w:p>
    <w:p w14:paraId="64A42541" w14:textId="77777777" w:rsidR="00333A3A" w:rsidRPr="00DB139D" w:rsidRDefault="00333A3A" w:rsidP="00784873">
      <w:pPr>
        <w:ind w:firstLine="540"/>
        <w:jc w:val="both"/>
        <w:rPr>
          <w:b/>
          <w:lang w:val="uk-UA"/>
        </w:rPr>
      </w:pPr>
      <w:r w:rsidRPr="00DB139D">
        <w:rPr>
          <w:b/>
          <w:lang w:val="uk-UA"/>
        </w:rPr>
        <w:t>Відповідь 1.</w:t>
      </w:r>
    </w:p>
    <w:p w14:paraId="5E63F29A" w14:textId="77777777" w:rsidR="00333A3A" w:rsidRPr="00DB139D" w:rsidRDefault="00333A3A" w:rsidP="00784873">
      <w:pPr>
        <w:ind w:firstLine="540"/>
        <w:jc w:val="both"/>
        <w:rPr>
          <w:lang w:val="uk-UA"/>
        </w:rPr>
      </w:pPr>
      <w:r w:rsidRPr="00DB139D">
        <w:rPr>
          <w:lang w:val="uk-UA"/>
        </w:rPr>
        <w:t>Оскільки активи були поставлені достатньо буде указати дати розірвання договору в ОД без створення ДД.</w:t>
      </w:r>
    </w:p>
    <w:p w14:paraId="05D71264" w14:textId="77777777" w:rsidR="00333A3A" w:rsidRPr="00DB139D" w:rsidRDefault="00333A3A" w:rsidP="00784873">
      <w:pPr>
        <w:ind w:firstLine="540"/>
        <w:jc w:val="both"/>
        <w:rPr>
          <w:lang w:val="uk-UA"/>
        </w:rPr>
      </w:pPr>
      <w:r w:rsidRPr="00DB139D">
        <w:rPr>
          <w:b/>
          <w:lang w:val="uk-UA"/>
        </w:rPr>
        <w:t>Приклад 1а.</w:t>
      </w:r>
      <w:r w:rsidRPr="00DB139D">
        <w:rPr>
          <w:lang w:val="uk-UA"/>
        </w:rPr>
        <w:t xml:space="preserve"> Умови прикладу 1, але була проведена оплата. Гроші через деякій час були повернуті та підписано ДД про розірвання.</w:t>
      </w:r>
    </w:p>
    <w:p w14:paraId="41694A5D" w14:textId="77777777" w:rsidR="00333A3A" w:rsidRPr="00DB139D" w:rsidRDefault="00333A3A" w:rsidP="00784873">
      <w:pPr>
        <w:ind w:firstLine="540"/>
        <w:jc w:val="both"/>
        <w:rPr>
          <w:lang w:val="uk-UA"/>
        </w:rPr>
      </w:pPr>
      <w:r w:rsidRPr="00DB139D">
        <w:rPr>
          <w:b/>
          <w:lang w:val="uk-UA"/>
        </w:rPr>
        <w:t>Відповідь 1а.</w:t>
      </w:r>
      <w:r w:rsidRPr="00DB139D">
        <w:rPr>
          <w:lang w:val="uk-UA"/>
        </w:rPr>
        <w:t xml:space="preserve"> Відповідно до </w:t>
      </w:r>
      <w:r w:rsidR="00673670" w:rsidRPr="00DB139D">
        <w:rPr>
          <w:lang w:val="uk-UA"/>
        </w:rPr>
        <w:t>Рішення №279</w:t>
      </w:r>
      <w:r w:rsidRPr="00DB139D">
        <w:rPr>
          <w:lang w:val="uk-UA"/>
        </w:rPr>
        <w:t xml:space="preserve"> із змінами неможливо відобразити повернення грошей, тому залишається можливим лише вказати дату розірвання договору.</w:t>
      </w:r>
    </w:p>
    <w:p w14:paraId="2814F2A2" w14:textId="77777777" w:rsidR="00333A3A" w:rsidRPr="00DB139D" w:rsidRDefault="00333A3A" w:rsidP="00784873">
      <w:pPr>
        <w:ind w:firstLine="540"/>
        <w:jc w:val="both"/>
        <w:rPr>
          <w:lang w:val="uk-UA"/>
        </w:rPr>
      </w:pPr>
      <w:r w:rsidRPr="00DB139D">
        <w:rPr>
          <w:b/>
          <w:lang w:val="uk-UA"/>
        </w:rPr>
        <w:lastRenderedPageBreak/>
        <w:t>Приклад 1б.</w:t>
      </w:r>
      <w:r w:rsidRPr="00DB139D">
        <w:rPr>
          <w:lang w:val="uk-UA"/>
        </w:rPr>
        <w:t xml:space="preserve"> Умови прикладу 1, але була проведена поставка ЦП. ЦП через деякий час були повернуті та підписано ДД про розірвання.</w:t>
      </w:r>
    </w:p>
    <w:p w14:paraId="24FF227B" w14:textId="77777777" w:rsidR="00333A3A" w:rsidRPr="00DB139D" w:rsidRDefault="00333A3A" w:rsidP="00784873">
      <w:pPr>
        <w:ind w:firstLine="540"/>
        <w:jc w:val="both"/>
        <w:rPr>
          <w:lang w:val="uk-UA"/>
        </w:rPr>
      </w:pPr>
      <w:r w:rsidRPr="00DB139D">
        <w:rPr>
          <w:b/>
          <w:lang w:val="uk-UA"/>
        </w:rPr>
        <w:t xml:space="preserve">Відповідь 1б. </w:t>
      </w:r>
      <w:r w:rsidRPr="00DB139D">
        <w:rPr>
          <w:lang w:val="uk-UA"/>
        </w:rPr>
        <w:t xml:space="preserve">У даному випадку необхідно відобразити факт зарахування та списання ЦП на/з балансу ТЦП. Для цього необхідно в ОД вказати факт зарахування ЦП, далі </w:t>
      </w:r>
      <w:r w:rsidRPr="00DB139D">
        <w:rPr>
          <w:lang w:val="uk-UA"/>
        </w:rPr>
        <w:softHyphen/>
        <w:t xml:space="preserve"> створити нову картку ДД (скопіювати з ОД) та вказати факт повернення з видом події «Списання». І в ОД, і в ДД необхідно вказати дату розірвання договору однакову.</w:t>
      </w:r>
    </w:p>
    <w:p w14:paraId="043AD350" w14:textId="77777777" w:rsidR="00333A3A" w:rsidRPr="00DB139D" w:rsidRDefault="00333A3A" w:rsidP="00784873">
      <w:pPr>
        <w:ind w:firstLine="540"/>
        <w:jc w:val="both"/>
        <w:rPr>
          <w:lang w:val="uk-UA"/>
        </w:rPr>
      </w:pPr>
      <w:r w:rsidRPr="00DB139D">
        <w:rPr>
          <w:b/>
          <w:lang w:val="uk-UA"/>
        </w:rPr>
        <w:t>Приклад 2.</w:t>
      </w:r>
      <w:r w:rsidRPr="00DB139D">
        <w:rPr>
          <w:lang w:val="uk-UA"/>
        </w:rPr>
        <w:t xml:space="preserve"> Клієнтом було надано замовлення на придбання десяти векселів. Через деякий час був підписано ДД про зміну ціни Векселя#1 із них, додано до предмету ще один вексель (Вексель#2) та відмова у придбанні ще одного (Вексель#3).</w:t>
      </w:r>
    </w:p>
    <w:p w14:paraId="5FA953E7" w14:textId="77777777" w:rsidR="00333A3A" w:rsidRPr="00DB139D" w:rsidRDefault="00333A3A" w:rsidP="00784873">
      <w:pPr>
        <w:ind w:firstLine="540"/>
        <w:jc w:val="both"/>
        <w:rPr>
          <w:lang w:val="uk-UA"/>
        </w:rPr>
      </w:pPr>
      <w:r w:rsidRPr="00DB139D">
        <w:rPr>
          <w:b/>
          <w:lang w:val="uk-UA"/>
        </w:rPr>
        <w:t>Відповідь 2.</w:t>
      </w:r>
      <w:r w:rsidRPr="00DB139D">
        <w:rPr>
          <w:lang w:val="uk-UA"/>
        </w:rPr>
        <w:t xml:space="preserve"> Необхідно створити два ДД (в одному вказується нова ціна Векселя#1, в другому </w:t>
      </w:r>
      <w:r w:rsidRPr="00DB139D">
        <w:rPr>
          <w:lang w:val="uk-UA"/>
        </w:rPr>
        <w:softHyphen/>
        <w:t xml:space="preserve">– новий Вексель#3). В ОД – виправляється нова ціна Векселя#1 та додається новий запис щодо Векселя#3. При виконанні договору в записі ОД для Векселя#2 вказується сума (виконано) та кількість (виконано) – «0». </w:t>
      </w:r>
    </w:p>
    <w:p w14:paraId="7B37605A" w14:textId="77777777" w:rsidR="00E2295E" w:rsidRPr="00DB139D" w:rsidRDefault="00E2295E" w:rsidP="00E2295E">
      <w:pPr>
        <w:spacing w:line="360" w:lineRule="auto"/>
        <w:jc w:val="both"/>
        <w:rPr>
          <w:b/>
          <w:i/>
          <w:lang w:val="uk-UA"/>
        </w:rPr>
      </w:pPr>
    </w:p>
    <w:p w14:paraId="6110A5C9" w14:textId="77777777" w:rsidR="00E2295E" w:rsidRPr="00DB139D" w:rsidRDefault="00E2295E" w:rsidP="00EB6509">
      <w:pPr>
        <w:ind w:firstLine="540"/>
        <w:jc w:val="both"/>
        <w:rPr>
          <w:b/>
          <w:lang w:val="uk-UA"/>
        </w:rPr>
      </w:pPr>
      <w:r w:rsidRPr="00DB139D">
        <w:rPr>
          <w:b/>
          <w:lang w:val="uk-UA"/>
        </w:rPr>
        <w:t>ПИТАННЯ:</w:t>
      </w:r>
      <w:r w:rsidRPr="00DB139D">
        <w:rPr>
          <w:b/>
          <w:lang w:val="uk-UA"/>
        </w:rPr>
        <w:tab/>
        <w:t>Як перевірити контрольну суму MD5 файлу дистрибутиву програми (setup.exe), завантаженого з сайту розробника (</w:t>
      </w:r>
      <w:hyperlink r:id="rId173" w:history="1">
        <w:r w:rsidRPr="00DB139D">
          <w:rPr>
            <w:rStyle w:val="a3"/>
            <w:b/>
            <w:lang w:val="uk-UA"/>
          </w:rPr>
          <w:t>www.sma.ua</w:t>
        </w:r>
      </w:hyperlink>
      <w:r w:rsidRPr="00DB139D">
        <w:rPr>
          <w:b/>
          <w:lang w:val="uk-UA"/>
        </w:rPr>
        <w:t>), на відповідність вказаним на сайті оригінальним значенням MD5?</w:t>
      </w:r>
    </w:p>
    <w:p w14:paraId="5E80EA3B" w14:textId="77777777" w:rsidR="00E2295E" w:rsidRPr="00DB139D" w:rsidRDefault="00E2295E" w:rsidP="00EB6509">
      <w:pPr>
        <w:ind w:firstLine="540"/>
        <w:jc w:val="both"/>
        <w:rPr>
          <w:lang w:val="uk-UA"/>
        </w:rPr>
      </w:pPr>
      <w:r w:rsidRPr="00DB139D">
        <w:rPr>
          <w:b/>
          <w:lang w:val="uk-UA"/>
        </w:rPr>
        <w:t>ВІДПОВІДЬ:</w:t>
      </w:r>
      <w:r w:rsidRPr="00DB139D">
        <w:rPr>
          <w:b/>
          <w:lang w:val="uk-UA"/>
        </w:rPr>
        <w:tab/>
      </w:r>
      <w:r w:rsidRPr="00DB139D">
        <w:rPr>
          <w:lang w:val="uk-UA"/>
        </w:rPr>
        <w:t>Така перевірка перед встановленням програми (або оновленням її версії) не зайва для контролю цілісності завантаженого з сайту файлу дистрибутиву (setup.exe). Щоб виконати перевірку зробіть наступні кроки:</w:t>
      </w:r>
    </w:p>
    <w:p w14:paraId="6AEC9B0F" w14:textId="77777777" w:rsidR="00E2295E" w:rsidRPr="00DB139D" w:rsidRDefault="00E2295E" w:rsidP="00EB6509">
      <w:pPr>
        <w:numPr>
          <w:ilvl w:val="0"/>
          <w:numId w:val="40"/>
        </w:numPr>
        <w:jc w:val="both"/>
        <w:rPr>
          <w:lang w:val="uk-UA"/>
        </w:rPr>
      </w:pPr>
      <w:r w:rsidRPr="00DB139D">
        <w:rPr>
          <w:lang w:val="uk-UA"/>
        </w:rPr>
        <w:t xml:space="preserve">Завантажте з сайту </w:t>
      </w:r>
      <w:hyperlink r:id="rId174" w:history="1">
        <w:r w:rsidRPr="00DB139D">
          <w:rPr>
            <w:rStyle w:val="a3"/>
            <w:lang w:val="uk-UA"/>
          </w:rPr>
          <w:t>https://mults.info/md5/</w:t>
        </w:r>
      </w:hyperlink>
      <w:r w:rsidRPr="00DB139D">
        <w:rPr>
          <w:lang w:val="uk-UA"/>
        </w:rPr>
        <w:t xml:space="preserve"> останню версію програми </w:t>
      </w:r>
      <w:hyperlink r:id="rId175" w:history="1">
        <w:r w:rsidRPr="00DB139D">
          <w:rPr>
            <w:rStyle w:val="a3"/>
            <w:lang w:val="uk-UA"/>
          </w:rPr>
          <w:t>MD5 File Checker</w:t>
        </w:r>
      </w:hyperlink>
    </w:p>
    <w:p w14:paraId="4DA111CA" w14:textId="77777777" w:rsidR="00E2295E" w:rsidRPr="00DB139D" w:rsidRDefault="00E2295E" w:rsidP="00EB6509">
      <w:pPr>
        <w:numPr>
          <w:ilvl w:val="0"/>
          <w:numId w:val="40"/>
        </w:numPr>
        <w:jc w:val="both"/>
        <w:rPr>
          <w:lang w:val="uk-UA"/>
        </w:rPr>
      </w:pPr>
      <w:r w:rsidRPr="00DB139D">
        <w:rPr>
          <w:lang w:val="uk-UA"/>
        </w:rPr>
        <w:t>Запустіть файл MD5_FileChecker.exe</w:t>
      </w:r>
    </w:p>
    <w:p w14:paraId="22361D3C" w14:textId="77777777" w:rsidR="00E2295E" w:rsidRPr="00DB139D" w:rsidRDefault="00E2295E" w:rsidP="00EB6509">
      <w:pPr>
        <w:numPr>
          <w:ilvl w:val="0"/>
          <w:numId w:val="40"/>
        </w:numPr>
        <w:jc w:val="both"/>
        <w:rPr>
          <w:lang w:val="uk-UA"/>
        </w:rPr>
      </w:pPr>
      <w:r w:rsidRPr="00DB139D">
        <w:rPr>
          <w:lang w:val="uk-UA"/>
        </w:rPr>
        <w:t>Натисніть кнопку «Обзор…» і виберіть файл, який потрібно перевірити, тобто завантажений файл дистрибутиву програми (setup.exe).</w:t>
      </w:r>
    </w:p>
    <w:p w14:paraId="0E6374C1" w14:textId="77777777" w:rsidR="00E2295E" w:rsidRPr="00DB139D" w:rsidRDefault="00E2295E" w:rsidP="00EB6509">
      <w:pPr>
        <w:numPr>
          <w:ilvl w:val="0"/>
          <w:numId w:val="40"/>
        </w:numPr>
        <w:jc w:val="both"/>
        <w:rPr>
          <w:lang w:val="uk-UA"/>
        </w:rPr>
      </w:pPr>
      <w:r w:rsidRPr="00DB139D">
        <w:rPr>
          <w:lang w:val="uk-UA"/>
        </w:rPr>
        <w:t>Натисніть кнопку «Рассчитать». Переглянути контрольну суму MD5 можна у полі «MD5 сумма проверяемого файла:».</w:t>
      </w:r>
    </w:p>
    <w:p w14:paraId="61109F41" w14:textId="77777777" w:rsidR="00E2295E" w:rsidRPr="00DB139D" w:rsidRDefault="00E2295E" w:rsidP="00EB6509">
      <w:pPr>
        <w:numPr>
          <w:ilvl w:val="0"/>
          <w:numId w:val="40"/>
        </w:numPr>
        <w:jc w:val="both"/>
        <w:rPr>
          <w:lang w:val="uk-UA"/>
        </w:rPr>
      </w:pPr>
      <w:r w:rsidRPr="00DB139D">
        <w:rPr>
          <w:lang w:val="uk-UA"/>
        </w:rPr>
        <w:t>Скопіюйте та вставте у поле «Введите контрольную MD5 сумму:» оригінальне (контрольне) значення MD5, вказане розробником для файлу на сторінці завантаження сайту.</w:t>
      </w:r>
    </w:p>
    <w:p w14:paraId="3EF3D3F7" w14:textId="77777777" w:rsidR="00E2295E" w:rsidRPr="00DB139D" w:rsidRDefault="00E2295E" w:rsidP="00EB6509">
      <w:pPr>
        <w:numPr>
          <w:ilvl w:val="0"/>
          <w:numId w:val="40"/>
        </w:numPr>
        <w:jc w:val="both"/>
        <w:rPr>
          <w:lang w:val="uk-UA"/>
        </w:rPr>
      </w:pPr>
      <w:r w:rsidRPr="00DB139D">
        <w:rPr>
          <w:lang w:val="uk-UA"/>
        </w:rPr>
        <w:t xml:space="preserve">Натисніть кнопку «Проверить». У разі цілісності завантаженого з сайту файлу дистрибутиву отримаєте «MD5 сумма файла совпадает с контрольной суммой. Файл не поврежден», тобто сума MD5 співпадає з вказаною на сайті оригінальною. Якщо суми не співпадуть, то завантажений файл дистрибутиву програми пошкоджено (а можливо інфіковано вірусом). </w:t>
      </w:r>
      <w:r w:rsidRPr="00DB139D">
        <w:rPr>
          <w:b/>
          <w:color w:val="FF0000"/>
          <w:lang w:val="uk-UA"/>
        </w:rPr>
        <w:t>В такому разі не слід запускати цей файл на виконання!</w:t>
      </w:r>
      <w:r w:rsidRPr="00DB139D">
        <w:rPr>
          <w:lang w:val="uk-UA"/>
        </w:rPr>
        <w:t xml:space="preserve"> Повторно завантажте файл та перевірте його.</w:t>
      </w:r>
    </w:p>
    <w:p w14:paraId="4CBEA1C4" w14:textId="77777777" w:rsidR="00E2295E" w:rsidRPr="00DB139D" w:rsidRDefault="00E2295E" w:rsidP="00EB6509">
      <w:pPr>
        <w:ind w:left="360"/>
        <w:jc w:val="both"/>
        <w:rPr>
          <w:lang w:val="uk-UA"/>
        </w:rPr>
      </w:pPr>
      <w:r w:rsidRPr="00DB139D">
        <w:rPr>
          <w:lang w:val="uk-UA"/>
        </w:rPr>
        <w:t xml:space="preserve">Якщо на комп’ютері встановлено програму Total Commander, то виконати перевірку контрольної суми MD5 ще простіше – детально на сторінці </w:t>
      </w:r>
      <w:hyperlink r:id="rId176" w:history="1">
        <w:r w:rsidRPr="00DB139D">
          <w:rPr>
            <w:rStyle w:val="a3"/>
            <w:lang w:val="uk-UA"/>
          </w:rPr>
          <w:t>http://winblogs.ru/moment/md5.html</w:t>
        </w:r>
      </w:hyperlink>
    </w:p>
    <w:p w14:paraId="29D6B04F" w14:textId="77777777" w:rsidR="00E2295E" w:rsidRPr="00DB139D" w:rsidRDefault="00E2295E" w:rsidP="00EB6509">
      <w:pPr>
        <w:jc w:val="both"/>
        <w:rPr>
          <w:lang w:val="uk-UA"/>
        </w:rPr>
      </w:pPr>
      <w:r w:rsidRPr="00DB139D">
        <w:rPr>
          <w:lang w:val="uk-UA"/>
        </w:rPr>
        <w:t xml:space="preserve"> </w:t>
      </w:r>
    </w:p>
    <w:p w14:paraId="42D92098" w14:textId="77777777" w:rsidR="00E2295E" w:rsidRPr="00DB139D" w:rsidRDefault="00E2295E" w:rsidP="00EB6509">
      <w:pPr>
        <w:ind w:firstLine="360"/>
        <w:jc w:val="both"/>
        <w:rPr>
          <w:b/>
          <w:lang w:val="uk-UA"/>
        </w:rPr>
      </w:pPr>
      <w:r w:rsidRPr="00DB139D">
        <w:rPr>
          <w:b/>
          <w:lang w:val="uk-UA"/>
        </w:rPr>
        <w:t>ПИТАННЯ:</w:t>
      </w:r>
      <w:r w:rsidRPr="00DB139D">
        <w:rPr>
          <w:b/>
          <w:lang w:val="uk-UA"/>
        </w:rPr>
        <w:tab/>
        <w:t xml:space="preserve">Завантажили з сайту розробника файл дистрибутиву нової версії програми (setup.exe) та, на всяк випадок, перевірили його на віруси на сайті </w:t>
      </w:r>
      <w:hyperlink r:id="rId177" w:history="1">
        <w:r w:rsidRPr="00DB139D">
          <w:rPr>
            <w:rStyle w:val="a3"/>
            <w:b/>
            <w:lang w:val="uk-UA"/>
          </w:rPr>
          <w:t>https://www.virustotal.com/</w:t>
        </w:r>
      </w:hyperlink>
      <w:r w:rsidRPr="00DB139D">
        <w:rPr>
          <w:b/>
          <w:lang w:val="uk-UA"/>
        </w:rPr>
        <w:t xml:space="preserve"> (або аналогічному). Отримали попередження про те, що файл небезпечний або інфікований. Як ви це прокоментуєте?</w:t>
      </w:r>
    </w:p>
    <w:p w14:paraId="4EFFA6EA" w14:textId="77777777" w:rsidR="00E2295E" w:rsidRPr="00DB139D" w:rsidRDefault="00E2295E" w:rsidP="00EB6509">
      <w:pPr>
        <w:ind w:firstLine="360"/>
        <w:jc w:val="both"/>
        <w:rPr>
          <w:lang w:val="uk-UA"/>
        </w:rPr>
      </w:pPr>
      <w:r w:rsidRPr="00DB139D">
        <w:rPr>
          <w:b/>
          <w:lang w:val="uk-UA"/>
        </w:rPr>
        <w:t>ВІДПОВІДЬ:</w:t>
      </w:r>
      <w:r w:rsidRPr="00DB139D">
        <w:rPr>
          <w:b/>
          <w:lang w:val="uk-UA"/>
        </w:rPr>
        <w:tab/>
      </w:r>
      <w:r w:rsidRPr="00DB139D">
        <w:rPr>
          <w:lang w:val="uk-UA"/>
        </w:rPr>
        <w:t>Якщо Ви після завантаження файлу виконали перевірку його контрольної суми MD5 (див. попередн</w:t>
      </w:r>
      <w:r w:rsidR="00676B5E" w:rsidRPr="00DB139D">
        <w:rPr>
          <w:lang w:val="uk-UA"/>
        </w:rPr>
        <w:t>є</w:t>
      </w:r>
      <w:r w:rsidRPr="00DB139D">
        <w:rPr>
          <w:lang w:val="uk-UA"/>
        </w:rPr>
        <w:t xml:space="preserve"> </w:t>
      </w:r>
      <w:r w:rsidRPr="00DB139D">
        <w:rPr>
          <w:b/>
          <w:lang w:val="uk-UA"/>
        </w:rPr>
        <w:t>ПИТАННЯ</w:t>
      </w:r>
      <w:r w:rsidRPr="00DB139D">
        <w:rPr>
          <w:b/>
          <w:i/>
          <w:lang w:val="uk-UA"/>
        </w:rPr>
        <w:t xml:space="preserve"> - </w:t>
      </w:r>
      <w:r w:rsidRPr="00DB139D">
        <w:rPr>
          <w:b/>
          <w:lang w:val="uk-UA"/>
        </w:rPr>
        <w:t>ВІДПОВІДЬ</w:t>
      </w:r>
      <w:r w:rsidRPr="00DB139D">
        <w:rPr>
          <w:lang w:val="uk-UA"/>
        </w:rPr>
        <w:t xml:space="preserve">) і ця перевірка успішна, то файл дистрибутиву не інфікований (з дуже високою вірогідністю). </w:t>
      </w:r>
    </w:p>
    <w:p w14:paraId="394798F2" w14:textId="77777777" w:rsidR="00E65E7B" w:rsidRPr="00DB139D" w:rsidRDefault="00E65E7B" w:rsidP="00EB6509">
      <w:pPr>
        <w:jc w:val="both"/>
        <w:rPr>
          <w:lang w:val="uk-UA"/>
        </w:rPr>
      </w:pPr>
    </w:p>
    <w:p w14:paraId="226D4929" w14:textId="77777777" w:rsidR="00E65E7B" w:rsidRDefault="00E65E7B" w:rsidP="00E65E7B">
      <w:pPr>
        <w:ind w:firstLine="360"/>
        <w:jc w:val="both"/>
        <w:rPr>
          <w:bCs/>
          <w:lang w:val="uk-UA"/>
        </w:rPr>
      </w:pPr>
      <w:r w:rsidRPr="00DB139D">
        <w:rPr>
          <w:b/>
          <w:lang w:val="uk-UA"/>
        </w:rPr>
        <w:t>ПИТАННЯ:</w:t>
      </w:r>
      <w:r w:rsidRPr="00DB139D">
        <w:rPr>
          <w:b/>
          <w:lang w:val="uk-UA"/>
        </w:rPr>
        <w:tab/>
      </w:r>
      <w:r w:rsidRPr="00E65E7B">
        <w:rPr>
          <w:bCs/>
          <w:lang w:val="uk-UA"/>
        </w:rPr>
        <w:t xml:space="preserve">Чи необхідно після чергового оновлення програми "АФР-ТЦП" подати до Комісії інформацію відповідно до вимог </w:t>
      </w:r>
      <w:hyperlink r:id="rId178" w:anchor="Text" w:history="1">
        <w:r w:rsidRPr="00E65E7B">
          <w:rPr>
            <w:rStyle w:val="a3"/>
            <w:bCs/>
            <w:lang w:val="uk-UA"/>
          </w:rPr>
          <w:t>рішення НКЦПФР №211 від 29.04.2020</w:t>
        </w:r>
        <w:r w:rsidRPr="00E65E7B">
          <w:rPr>
            <w:rStyle w:val="a3"/>
            <w:bCs/>
            <w:lang w:val="en-US"/>
          </w:rPr>
          <w:t> </w:t>
        </w:r>
        <w:r w:rsidRPr="00E65E7B">
          <w:rPr>
            <w:rStyle w:val="a3"/>
            <w:bCs/>
            <w:lang w:val="uk-UA"/>
          </w:rPr>
          <w:t>р. "Про внесення змін до Порядку ведення обліку програмних продуктів на фондовому ринку"</w:t>
        </w:r>
      </w:hyperlink>
      <w:r w:rsidRPr="00E65E7B">
        <w:rPr>
          <w:bCs/>
          <w:lang w:val="uk-UA"/>
        </w:rPr>
        <w:t>?</w:t>
      </w:r>
    </w:p>
    <w:p w14:paraId="4E466DFB" w14:textId="77777777" w:rsidR="00E65E7B" w:rsidRPr="00DB139D" w:rsidRDefault="00E65E7B" w:rsidP="00E65E7B">
      <w:pPr>
        <w:ind w:firstLine="360"/>
        <w:jc w:val="both"/>
        <w:rPr>
          <w:lang w:val="uk-UA"/>
        </w:rPr>
      </w:pPr>
      <w:r w:rsidRPr="00DB139D">
        <w:rPr>
          <w:b/>
          <w:lang w:val="uk-UA"/>
        </w:rPr>
        <w:lastRenderedPageBreak/>
        <w:t>ВІДПОВІДЬ:</w:t>
      </w:r>
      <w:r w:rsidRPr="00DB139D">
        <w:rPr>
          <w:b/>
          <w:lang w:val="uk-UA"/>
        </w:rPr>
        <w:tab/>
      </w:r>
      <w:r w:rsidRPr="00E65E7B">
        <w:rPr>
          <w:lang w:val="uk-UA"/>
        </w:rPr>
        <w:t xml:space="preserve">У разі подання торговцями ЦП раніше в Комісію інформації про програму "АФР-ТЦП" (рішення №211) за допомогою сервісу </w:t>
      </w:r>
      <w:hyperlink r:id="rId179" w:history="1">
        <w:r w:rsidRPr="00E65E7B">
          <w:rPr>
            <w:rStyle w:val="a3"/>
            <w:lang w:val="uk-UA"/>
          </w:rPr>
          <w:t>http://afrtcp.tk/services/soft_report_211/</w:t>
        </w:r>
      </w:hyperlink>
      <w:r w:rsidRPr="00E65E7B">
        <w:rPr>
          <w:lang w:val="uk-UA"/>
        </w:rPr>
        <w:t xml:space="preserve"> або іншим способом, але із зазначенням в пунктах "Версія програмного продукту: 5" та "опис функціональних можливостей програмного продукту: програма АФР-ТЦП дозволяє: Складати адміністративні дані щодо діяльності торговців цінними паперами до ..." (тобто як зазначено в </w:t>
      </w:r>
      <w:hyperlink r:id="rId180" w:history="1">
        <w:r w:rsidRPr="00E65E7B">
          <w:rPr>
            <w:rStyle w:val="a3"/>
            <w:lang w:val="uk-UA"/>
          </w:rPr>
          <w:t>сервісі</w:t>
        </w:r>
      </w:hyperlink>
      <w:r w:rsidRPr="00E65E7B">
        <w:rPr>
          <w:lang w:val="uk-UA"/>
        </w:rPr>
        <w:t xml:space="preserve">), то при </w:t>
      </w:r>
      <w:r w:rsidR="0023564B">
        <w:rPr>
          <w:lang w:val="uk-UA"/>
        </w:rPr>
        <w:t>встановленні</w:t>
      </w:r>
      <w:r w:rsidRPr="00E65E7B">
        <w:rPr>
          <w:lang w:val="uk-UA"/>
        </w:rPr>
        <w:t xml:space="preserve"> нової версії програми "АФР-ТЦП" 5.XX</w:t>
      </w:r>
      <w:r w:rsidR="00CB367B">
        <w:rPr>
          <w:lang w:val="uk-UA"/>
        </w:rPr>
        <w:t xml:space="preserve"> (де </w:t>
      </w:r>
      <w:r w:rsidR="00CB367B">
        <w:rPr>
          <w:lang w:val="en-US"/>
        </w:rPr>
        <w:t>XX</w:t>
      </w:r>
      <w:r w:rsidR="00CB367B" w:rsidRPr="00CB367B">
        <w:rPr>
          <w:lang w:val="uk-UA"/>
        </w:rPr>
        <w:t xml:space="preserve"> - </w:t>
      </w:r>
      <w:r w:rsidR="00CB367B">
        <w:rPr>
          <w:lang w:val="uk-UA"/>
        </w:rPr>
        <w:t>підверсія)</w:t>
      </w:r>
      <w:r w:rsidRPr="00E65E7B">
        <w:rPr>
          <w:lang w:val="uk-UA"/>
        </w:rPr>
        <w:t xml:space="preserve"> НЕМАЄ потреби подавати відповідну інформацію до Комісії, оскільки ні номер версії програми (5) НЕ змінюється, ні функціональні можливості програми фактично НЕ змінюються (НЕ доповнюються).</w:t>
      </w:r>
    </w:p>
    <w:p w14:paraId="3889A505" w14:textId="77777777" w:rsidR="00333A3A" w:rsidRPr="00DB139D" w:rsidRDefault="00333A3A" w:rsidP="00EB6509">
      <w:pPr>
        <w:spacing w:before="120"/>
        <w:ind w:firstLine="540"/>
        <w:jc w:val="both"/>
        <w:rPr>
          <w:lang w:val="uk-UA"/>
        </w:rPr>
      </w:pPr>
    </w:p>
    <w:p w14:paraId="29079D35" w14:textId="77777777" w:rsidR="00E2295E" w:rsidRPr="00DB139D" w:rsidRDefault="00E2295E" w:rsidP="00EB6509">
      <w:pPr>
        <w:spacing w:before="120"/>
        <w:ind w:firstLine="540"/>
        <w:jc w:val="both"/>
        <w:rPr>
          <w:lang w:val="uk-UA"/>
        </w:rPr>
      </w:pPr>
    </w:p>
    <w:p w14:paraId="194FA675" w14:textId="77777777" w:rsidR="001C4DAD" w:rsidRPr="00DB139D" w:rsidRDefault="00C25647" w:rsidP="00EB6509">
      <w:pPr>
        <w:spacing w:before="120"/>
        <w:ind w:firstLine="540"/>
        <w:jc w:val="both"/>
        <w:rPr>
          <w:lang w:val="uk-UA"/>
        </w:rPr>
      </w:pPr>
      <w:r w:rsidRPr="00DB139D">
        <w:rPr>
          <w:lang w:val="uk-UA"/>
        </w:rPr>
        <w:t>Будемо ВАМ також вдячні за копії роз’яснень</w:t>
      </w:r>
      <w:r w:rsidR="004B0A0F" w:rsidRPr="00DB139D">
        <w:rPr>
          <w:lang w:val="uk-UA"/>
        </w:rPr>
        <w:t xml:space="preserve"> та відповідей на запитання</w:t>
      </w:r>
      <w:r w:rsidRPr="00DB139D">
        <w:rPr>
          <w:lang w:val="uk-UA"/>
        </w:rPr>
        <w:t>, що надаються Комісією та стосуються роботи торговців цінними паперами.</w:t>
      </w:r>
    </w:p>
    <w:p w14:paraId="17686DC7" w14:textId="77777777" w:rsidR="004A7A2A" w:rsidRPr="00DB139D" w:rsidRDefault="004A7A2A" w:rsidP="00784873">
      <w:pPr>
        <w:spacing w:before="120"/>
        <w:ind w:firstLine="540"/>
        <w:jc w:val="both"/>
        <w:rPr>
          <w:lang w:val="uk-UA"/>
        </w:rPr>
      </w:pPr>
    </w:p>
    <w:p w14:paraId="75DEF39E" w14:textId="77777777" w:rsidR="009859D1" w:rsidRDefault="004A7A2A" w:rsidP="00784873">
      <w:pPr>
        <w:spacing w:line="360" w:lineRule="auto"/>
        <w:jc w:val="center"/>
        <w:rPr>
          <w:lang w:val="en-US"/>
        </w:rPr>
      </w:pPr>
      <w:r w:rsidRPr="00DB139D">
        <w:rPr>
          <w:lang w:val="uk-UA"/>
        </w:rPr>
        <w:t>БАЖАЄМО ПРИЄМНОЇ РОБОТИ!</w:t>
      </w:r>
    </w:p>
    <w:p w14:paraId="53BD644D" w14:textId="77777777" w:rsidR="000C591D" w:rsidRDefault="000C591D" w:rsidP="00784873">
      <w:pPr>
        <w:spacing w:line="360" w:lineRule="auto"/>
        <w:jc w:val="center"/>
        <w:rPr>
          <w:lang w:val="en-US"/>
        </w:rPr>
      </w:pPr>
    </w:p>
    <w:p w14:paraId="34B5983A" w14:textId="77777777" w:rsidR="000C591D" w:rsidRPr="00F8748F" w:rsidRDefault="000C591D" w:rsidP="00784873">
      <w:pPr>
        <w:spacing w:line="360" w:lineRule="auto"/>
        <w:jc w:val="center"/>
        <w:rPr>
          <w:lang w:val="uk-UA"/>
        </w:rPr>
      </w:pPr>
      <w:r>
        <w:rPr>
          <w:lang w:val="en-US"/>
        </w:rPr>
        <w:t>Office</w:t>
      </w:r>
    </w:p>
    <w:p w14:paraId="1A3FAC43" w14:textId="77777777" w:rsidR="000C591D" w:rsidRDefault="000C591D" w:rsidP="00784873">
      <w:pPr>
        <w:spacing w:line="360" w:lineRule="auto"/>
        <w:jc w:val="center"/>
        <w:rPr>
          <w:lang w:val="en-US"/>
        </w:rPr>
      </w:pPr>
    </w:p>
    <w:p w14:paraId="2BBD94B2" w14:textId="77777777" w:rsidR="000C591D" w:rsidRPr="000C591D" w:rsidRDefault="000C591D" w:rsidP="00784873">
      <w:pPr>
        <w:spacing w:line="360" w:lineRule="auto"/>
        <w:jc w:val="center"/>
        <w:rPr>
          <w:lang w:val="en-US"/>
        </w:rPr>
      </w:pPr>
    </w:p>
    <w:p w14:paraId="5854DE7F" w14:textId="77777777" w:rsidR="0098416E" w:rsidRPr="000C591D" w:rsidRDefault="0098416E" w:rsidP="00784873">
      <w:pPr>
        <w:spacing w:line="360" w:lineRule="auto"/>
        <w:jc w:val="center"/>
        <w:rPr>
          <w:lang w:val="en-US"/>
        </w:rPr>
      </w:pPr>
    </w:p>
    <w:sectPr w:rsidR="0098416E" w:rsidRPr="000C591D" w:rsidSect="00F9664A">
      <w:footerReference w:type="even" r:id="rId181"/>
      <w:footerReference w:type="default" r:id="rId182"/>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9C6860" w14:textId="77777777" w:rsidR="000418DF" w:rsidRDefault="000418DF">
      <w:r>
        <w:separator/>
      </w:r>
    </w:p>
  </w:endnote>
  <w:endnote w:type="continuationSeparator" w:id="0">
    <w:p w14:paraId="00DF3EFA" w14:textId="77777777" w:rsidR="000418DF" w:rsidRDefault="00041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Segoe UI Emoji">
    <w:panose1 w:val="020B0502040204020203"/>
    <w:charset w:val="00"/>
    <w:family w:val="swiss"/>
    <w:pitch w:val="variable"/>
    <w:sig w:usb0="00000003" w:usb1="02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928121" w14:textId="77777777" w:rsidR="00EA2EE3" w:rsidRDefault="00EA2EE3" w:rsidP="00F9664A">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76614669" w14:textId="77777777" w:rsidR="00EA2EE3" w:rsidRDefault="00EA2EE3" w:rsidP="004B0A0F">
    <w:pPr>
      <w:pStyle w:val="a6"/>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D78BB7" w14:textId="77777777" w:rsidR="00EA2EE3" w:rsidRDefault="00EA2EE3" w:rsidP="00F9664A">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271D2E">
      <w:rPr>
        <w:rStyle w:val="a7"/>
        <w:noProof/>
      </w:rPr>
      <w:t>57</w:t>
    </w:r>
    <w:r>
      <w:rPr>
        <w:rStyle w:val="a7"/>
      </w:rPr>
      <w:fldChar w:fldCharType="end"/>
    </w:r>
  </w:p>
  <w:p w14:paraId="4F3A52F7" w14:textId="77777777" w:rsidR="00EA2EE3" w:rsidRPr="004A7A2A" w:rsidRDefault="00414323" w:rsidP="004A7A2A">
    <w:pPr>
      <w:pStyle w:val="a6"/>
      <w:ind w:right="360"/>
      <w:jc w:val="center"/>
      <w:rPr>
        <w:sz w:val="20"/>
        <w:szCs w:val="20"/>
      </w:rPr>
    </w:pPr>
    <w:r>
      <w:rPr>
        <w:noProof/>
      </w:rPr>
      <mc:AlternateContent>
        <mc:Choice Requires="wps">
          <w:drawing>
            <wp:anchor distT="4294967295" distB="4294967295" distL="114300" distR="114300" simplePos="0" relativeHeight="251657728" behindDoc="0" locked="0" layoutInCell="0" allowOverlap="1" wp14:anchorId="50175FB4" wp14:editId="07777777">
              <wp:simplePos x="0" y="0"/>
              <wp:positionH relativeFrom="column">
                <wp:posOffset>0</wp:posOffset>
              </wp:positionH>
              <wp:positionV relativeFrom="paragraph">
                <wp:posOffset>146049</wp:posOffset>
              </wp:positionV>
              <wp:extent cx="5943600" cy="0"/>
              <wp:effectExtent l="0" t="0" r="0" b="0"/>
              <wp:wrapNone/>
              <wp:docPr id="14199391" name="Пряма сполучна ліні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p14="http://schemas.microsoft.com/office/word/2010/wordml" xmlns:a="http://schemas.openxmlformats.org/drawingml/2006/main">
          <w:pict w14:anchorId="4D0C06BD">
            <v:line id="Пряма сполучна лінія 1"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o:allowincell="f" from="0,11.5pt" to="468pt,11.5pt" w14:anchorId="6916A2D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"/>
          </w:pict>
        </mc:Fallback>
      </mc:AlternateContent>
    </w:r>
    <w:r w:rsidR="00EA2EE3" w:rsidRPr="004A7A2A">
      <w:rPr>
        <w:sz w:val="20"/>
        <w:szCs w:val="20"/>
        <w:lang w:val="uk-UA"/>
      </w:rPr>
      <w:t xml:space="preserve">Методичні рекомендації </w:t>
    </w:r>
    <w:r w:rsidR="00EA2EE3" w:rsidRPr="001E446A">
      <w:rPr>
        <w:sz w:val="20"/>
        <w:szCs w:val="20"/>
      </w:rPr>
      <w:t>“</w:t>
    </w:r>
    <w:r w:rsidR="00EA2EE3" w:rsidRPr="004A7A2A">
      <w:rPr>
        <w:sz w:val="20"/>
        <w:szCs w:val="20"/>
        <w:lang w:val="uk-UA"/>
      </w:rPr>
      <w:t>АФР-ТЦП</w:t>
    </w:r>
    <w:r w:rsidR="00EA2EE3" w:rsidRPr="001E446A">
      <w:rPr>
        <w:sz w:val="20"/>
        <w:szCs w:val="20"/>
      </w:rPr>
      <w:t>”</w:t>
    </w:r>
    <w:r w:rsidR="00EA2EE3" w:rsidRPr="004A7A2A">
      <w:rPr>
        <w:sz w:val="20"/>
        <w:szCs w:val="20"/>
        <w:lang w:val="uk-UA"/>
      </w:rPr>
      <w:t xml:space="preserve"> версії 4.0 і вище</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A480C1" w14:textId="77777777" w:rsidR="000418DF" w:rsidRDefault="000418DF">
      <w:r>
        <w:separator/>
      </w:r>
    </w:p>
  </w:footnote>
  <w:footnote w:type="continuationSeparator" w:id="0">
    <w:p w14:paraId="5C1929BE" w14:textId="77777777" w:rsidR="000418DF" w:rsidRDefault="000418D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253B52"/>
    <w:multiLevelType w:val="hybridMultilevel"/>
    <w:tmpl w:val="FFAC3114"/>
    <w:lvl w:ilvl="0" w:tplc="04220001">
      <w:start w:val="1"/>
      <w:numFmt w:val="bullet"/>
      <w:lvlText w:val=""/>
      <w:lvlJc w:val="left"/>
      <w:pPr>
        <w:tabs>
          <w:tab w:val="num" w:pos="720"/>
        </w:tabs>
        <w:ind w:left="720" w:hanging="360"/>
      </w:pPr>
      <w:rPr>
        <w:rFonts w:ascii="Symbol" w:hAnsi="Symbol" w:hint="default"/>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657BEE"/>
    <w:multiLevelType w:val="hybridMultilevel"/>
    <w:tmpl w:val="38A80D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F154524"/>
    <w:multiLevelType w:val="hybridMultilevel"/>
    <w:tmpl w:val="2A5EBEEA"/>
    <w:lvl w:ilvl="0" w:tplc="04190001">
      <w:start w:val="1"/>
      <w:numFmt w:val="bullet"/>
      <w:lvlText w:val=""/>
      <w:lvlJc w:val="left"/>
      <w:pPr>
        <w:tabs>
          <w:tab w:val="num" w:pos="1068"/>
        </w:tabs>
        <w:ind w:left="1068" w:hanging="360"/>
      </w:pPr>
      <w:rPr>
        <w:rFonts w:ascii="Symbol" w:hAnsi="Symbol" w:hint="default"/>
      </w:rPr>
    </w:lvl>
    <w:lvl w:ilvl="1" w:tplc="1C1254C2">
      <w:start w:val="5"/>
      <w:numFmt w:val="decimal"/>
      <w:lvlText w:val="%2."/>
      <w:lvlJc w:val="left"/>
      <w:pPr>
        <w:tabs>
          <w:tab w:val="num" w:pos="1788"/>
        </w:tabs>
        <w:ind w:left="1788" w:hanging="360"/>
      </w:pPr>
      <w:rPr>
        <w:rFonts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3" w15:restartNumberingAfterBreak="0">
    <w:nsid w:val="18F05432"/>
    <w:multiLevelType w:val="hybridMultilevel"/>
    <w:tmpl w:val="8F6239B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1D274B"/>
    <w:multiLevelType w:val="hybridMultilevel"/>
    <w:tmpl w:val="B25E547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B4D1E08"/>
    <w:multiLevelType w:val="hybridMultilevel"/>
    <w:tmpl w:val="989411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CA3570F"/>
    <w:multiLevelType w:val="hybridMultilevel"/>
    <w:tmpl w:val="45F4116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D906547"/>
    <w:multiLevelType w:val="hybridMultilevel"/>
    <w:tmpl w:val="D97848F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244811D8"/>
    <w:multiLevelType w:val="hybridMultilevel"/>
    <w:tmpl w:val="6C927D6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7438C5"/>
    <w:multiLevelType w:val="hybridMultilevel"/>
    <w:tmpl w:val="F35A5DC2"/>
    <w:lvl w:ilvl="0" w:tplc="04190001">
      <w:start w:val="1"/>
      <w:numFmt w:val="bullet"/>
      <w:lvlText w:val=""/>
      <w:lvlJc w:val="left"/>
      <w:pPr>
        <w:tabs>
          <w:tab w:val="num" w:pos="1068"/>
        </w:tabs>
        <w:ind w:left="1068" w:hanging="360"/>
      </w:pPr>
      <w:rPr>
        <w:rFonts w:ascii="Symbol" w:hAnsi="Symbol" w:hint="default"/>
      </w:rPr>
    </w:lvl>
    <w:lvl w:ilvl="1" w:tplc="0419000F">
      <w:start w:val="1"/>
      <w:numFmt w:val="decimal"/>
      <w:lvlText w:val="%2."/>
      <w:lvlJc w:val="left"/>
      <w:pPr>
        <w:tabs>
          <w:tab w:val="num" w:pos="1788"/>
        </w:tabs>
        <w:ind w:left="1788" w:hanging="360"/>
      </w:pPr>
      <w:rPr>
        <w:rFonts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2F797F52"/>
    <w:multiLevelType w:val="hybridMultilevel"/>
    <w:tmpl w:val="688A014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1A95CBB"/>
    <w:multiLevelType w:val="hybridMultilevel"/>
    <w:tmpl w:val="7D7ED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B211E99"/>
    <w:multiLevelType w:val="hybridMultilevel"/>
    <w:tmpl w:val="1CD0DD6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1">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C3F79B9"/>
    <w:multiLevelType w:val="hybridMultilevel"/>
    <w:tmpl w:val="22A0A60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E631AAD"/>
    <w:multiLevelType w:val="hybridMultilevel"/>
    <w:tmpl w:val="4C9C762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640828"/>
    <w:multiLevelType w:val="hybridMultilevel"/>
    <w:tmpl w:val="4A26FACE"/>
    <w:lvl w:ilvl="0" w:tplc="FFFFFFFF">
      <w:start w:val="1"/>
      <w:numFmt w:val="decimal"/>
      <w:lvlText w:val="%1."/>
      <w:lvlJc w:val="left"/>
      <w:pPr>
        <w:tabs>
          <w:tab w:val="num" w:pos="644"/>
        </w:tabs>
        <w:ind w:left="644" w:hanging="360"/>
      </w:pPr>
      <w:rPr>
        <w:rFonts w:hint="default"/>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4801BC3"/>
    <w:multiLevelType w:val="hybridMultilevel"/>
    <w:tmpl w:val="61463EE6"/>
    <w:lvl w:ilvl="0" w:tplc="04220001">
      <w:start w:val="1"/>
      <w:numFmt w:val="bullet"/>
      <w:lvlText w:val=""/>
      <w:lvlJc w:val="left"/>
      <w:pPr>
        <w:tabs>
          <w:tab w:val="num" w:pos="720"/>
        </w:tabs>
        <w:ind w:left="720" w:hanging="360"/>
      </w:pPr>
      <w:rPr>
        <w:rFonts w:ascii="Symbol" w:hAnsi="Symbol" w:hint="default"/>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7D75482"/>
    <w:multiLevelType w:val="hybridMultilevel"/>
    <w:tmpl w:val="9A0AFA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9D07D9D"/>
    <w:multiLevelType w:val="hybridMultilevel"/>
    <w:tmpl w:val="A0427E76"/>
    <w:lvl w:ilvl="0" w:tplc="04220001">
      <w:start w:val="1"/>
      <w:numFmt w:val="bullet"/>
      <w:lvlText w:val=""/>
      <w:lvlJc w:val="left"/>
      <w:pPr>
        <w:tabs>
          <w:tab w:val="num" w:pos="1260"/>
        </w:tabs>
        <w:ind w:left="1260" w:hanging="360"/>
      </w:pPr>
      <w:rPr>
        <w:rFonts w:ascii="Symbol" w:hAnsi="Symbol" w:hint="default"/>
      </w:rPr>
    </w:lvl>
    <w:lvl w:ilvl="1" w:tplc="04220003" w:tentative="1">
      <w:start w:val="1"/>
      <w:numFmt w:val="bullet"/>
      <w:lvlText w:val="o"/>
      <w:lvlJc w:val="left"/>
      <w:pPr>
        <w:tabs>
          <w:tab w:val="num" w:pos="1980"/>
        </w:tabs>
        <w:ind w:left="1980" w:hanging="360"/>
      </w:pPr>
      <w:rPr>
        <w:rFonts w:ascii="Courier New" w:hAnsi="Courier New" w:cs="Courier New" w:hint="default"/>
      </w:rPr>
    </w:lvl>
    <w:lvl w:ilvl="2" w:tplc="04220005" w:tentative="1">
      <w:start w:val="1"/>
      <w:numFmt w:val="bullet"/>
      <w:lvlText w:val=""/>
      <w:lvlJc w:val="left"/>
      <w:pPr>
        <w:tabs>
          <w:tab w:val="num" w:pos="2700"/>
        </w:tabs>
        <w:ind w:left="2700" w:hanging="360"/>
      </w:pPr>
      <w:rPr>
        <w:rFonts w:ascii="Wingdings" w:hAnsi="Wingdings" w:hint="default"/>
      </w:rPr>
    </w:lvl>
    <w:lvl w:ilvl="3" w:tplc="04220001" w:tentative="1">
      <w:start w:val="1"/>
      <w:numFmt w:val="bullet"/>
      <w:lvlText w:val=""/>
      <w:lvlJc w:val="left"/>
      <w:pPr>
        <w:tabs>
          <w:tab w:val="num" w:pos="3420"/>
        </w:tabs>
        <w:ind w:left="3420" w:hanging="360"/>
      </w:pPr>
      <w:rPr>
        <w:rFonts w:ascii="Symbol" w:hAnsi="Symbol" w:hint="default"/>
      </w:rPr>
    </w:lvl>
    <w:lvl w:ilvl="4" w:tplc="04220003" w:tentative="1">
      <w:start w:val="1"/>
      <w:numFmt w:val="bullet"/>
      <w:lvlText w:val="o"/>
      <w:lvlJc w:val="left"/>
      <w:pPr>
        <w:tabs>
          <w:tab w:val="num" w:pos="4140"/>
        </w:tabs>
        <w:ind w:left="4140" w:hanging="360"/>
      </w:pPr>
      <w:rPr>
        <w:rFonts w:ascii="Courier New" w:hAnsi="Courier New" w:cs="Courier New" w:hint="default"/>
      </w:rPr>
    </w:lvl>
    <w:lvl w:ilvl="5" w:tplc="04220005" w:tentative="1">
      <w:start w:val="1"/>
      <w:numFmt w:val="bullet"/>
      <w:lvlText w:val=""/>
      <w:lvlJc w:val="left"/>
      <w:pPr>
        <w:tabs>
          <w:tab w:val="num" w:pos="4860"/>
        </w:tabs>
        <w:ind w:left="4860" w:hanging="360"/>
      </w:pPr>
      <w:rPr>
        <w:rFonts w:ascii="Wingdings" w:hAnsi="Wingdings" w:hint="default"/>
      </w:rPr>
    </w:lvl>
    <w:lvl w:ilvl="6" w:tplc="04220001" w:tentative="1">
      <w:start w:val="1"/>
      <w:numFmt w:val="bullet"/>
      <w:lvlText w:val=""/>
      <w:lvlJc w:val="left"/>
      <w:pPr>
        <w:tabs>
          <w:tab w:val="num" w:pos="5580"/>
        </w:tabs>
        <w:ind w:left="5580" w:hanging="360"/>
      </w:pPr>
      <w:rPr>
        <w:rFonts w:ascii="Symbol" w:hAnsi="Symbol" w:hint="default"/>
      </w:rPr>
    </w:lvl>
    <w:lvl w:ilvl="7" w:tplc="04220003" w:tentative="1">
      <w:start w:val="1"/>
      <w:numFmt w:val="bullet"/>
      <w:lvlText w:val="o"/>
      <w:lvlJc w:val="left"/>
      <w:pPr>
        <w:tabs>
          <w:tab w:val="num" w:pos="6300"/>
        </w:tabs>
        <w:ind w:left="6300" w:hanging="360"/>
      </w:pPr>
      <w:rPr>
        <w:rFonts w:ascii="Courier New" w:hAnsi="Courier New" w:cs="Courier New" w:hint="default"/>
      </w:rPr>
    </w:lvl>
    <w:lvl w:ilvl="8" w:tplc="04220005" w:tentative="1">
      <w:start w:val="1"/>
      <w:numFmt w:val="bullet"/>
      <w:lvlText w:val=""/>
      <w:lvlJc w:val="left"/>
      <w:pPr>
        <w:tabs>
          <w:tab w:val="num" w:pos="7020"/>
        </w:tabs>
        <w:ind w:left="7020" w:hanging="360"/>
      </w:pPr>
      <w:rPr>
        <w:rFonts w:ascii="Wingdings" w:hAnsi="Wingdings" w:hint="default"/>
      </w:rPr>
    </w:lvl>
  </w:abstractNum>
  <w:abstractNum w:abstractNumId="19" w15:restartNumberingAfterBreak="0">
    <w:nsid w:val="4B8F6AF5"/>
    <w:multiLevelType w:val="hybridMultilevel"/>
    <w:tmpl w:val="1B2E041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CDD785B"/>
    <w:multiLevelType w:val="hybridMultilevel"/>
    <w:tmpl w:val="0636AEC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EBF49E8"/>
    <w:multiLevelType w:val="hybridMultilevel"/>
    <w:tmpl w:val="129EA59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4713AF4"/>
    <w:multiLevelType w:val="hybridMultilevel"/>
    <w:tmpl w:val="B2FC1F1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5526DCF"/>
    <w:multiLevelType w:val="hybridMultilevel"/>
    <w:tmpl w:val="57361BC0"/>
    <w:lvl w:ilvl="0" w:tplc="5238A250">
      <w:start w:val="1"/>
      <w:numFmt w:val="decimal"/>
      <w:lvlText w:val="%1)"/>
      <w:lvlJc w:val="left"/>
      <w:pPr>
        <w:ind w:left="899" w:hanging="360"/>
      </w:pPr>
      <w:rPr>
        <w:rFonts w:hint="default"/>
      </w:rPr>
    </w:lvl>
    <w:lvl w:ilvl="1" w:tplc="04190019" w:tentative="1">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abstractNum w:abstractNumId="24" w15:restartNumberingAfterBreak="0">
    <w:nsid w:val="568B4F7F"/>
    <w:multiLevelType w:val="hybridMultilevel"/>
    <w:tmpl w:val="BC96414E"/>
    <w:lvl w:ilvl="0" w:tplc="D8D29E50">
      <w:start w:val="1"/>
      <w:numFmt w:val="decimal"/>
      <w:lvlText w:val="%1."/>
      <w:lvlJc w:val="left"/>
      <w:pPr>
        <w:tabs>
          <w:tab w:val="num" w:pos="720"/>
        </w:tabs>
        <w:ind w:left="720" w:hanging="360"/>
      </w:pPr>
      <w:rPr>
        <w:b/>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25" w15:restartNumberingAfterBreak="0">
    <w:nsid w:val="570E02CF"/>
    <w:multiLevelType w:val="hybridMultilevel"/>
    <w:tmpl w:val="CDF01F14"/>
    <w:lvl w:ilvl="0" w:tplc="FFFFFFFF">
      <w:start w:val="1"/>
      <w:numFmt w:val="decimal"/>
      <w:lvlText w:val="%1."/>
      <w:lvlJc w:val="left"/>
      <w:pPr>
        <w:tabs>
          <w:tab w:val="num" w:pos="720"/>
        </w:tabs>
        <w:ind w:left="720" w:hanging="360"/>
      </w:p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26" w15:restartNumberingAfterBreak="0">
    <w:nsid w:val="575D4E30"/>
    <w:multiLevelType w:val="hybridMultilevel"/>
    <w:tmpl w:val="33E421E6"/>
    <w:lvl w:ilvl="0" w:tplc="04190001">
      <w:start w:val="1"/>
      <w:numFmt w:val="bullet"/>
      <w:lvlText w:val=""/>
      <w:lvlJc w:val="left"/>
      <w:pPr>
        <w:tabs>
          <w:tab w:val="num" w:pos="720"/>
        </w:tabs>
        <w:ind w:left="720" w:hanging="360"/>
      </w:pPr>
      <w:rPr>
        <w:rFonts w:ascii="Symbol" w:hAnsi="Symbol" w:hint="default"/>
      </w:rPr>
    </w:lvl>
    <w:lvl w:ilvl="1" w:tplc="963CF574">
      <w:start w:val="1"/>
      <w:numFmt w:val="bullet"/>
      <w:lvlText w:val=""/>
      <w:lvlJc w:val="left"/>
      <w:pPr>
        <w:tabs>
          <w:tab w:val="num" w:pos="1440"/>
        </w:tabs>
        <w:ind w:left="1440" w:hanging="360"/>
      </w:pPr>
      <w:rPr>
        <w:rFonts w:ascii="Symbol" w:hAnsi="Symbol" w:hint="default"/>
        <w:color w:val="auto"/>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9537B95"/>
    <w:multiLevelType w:val="hybridMultilevel"/>
    <w:tmpl w:val="E50ECB04"/>
    <w:lvl w:ilvl="0" w:tplc="4FACF38C">
      <w:start w:val="1"/>
      <w:numFmt w:val="decimal"/>
      <w:lvlText w:val="%1."/>
      <w:lvlJc w:val="left"/>
      <w:pPr>
        <w:tabs>
          <w:tab w:val="num" w:pos="900"/>
        </w:tabs>
        <w:ind w:left="900" w:hanging="360"/>
      </w:pPr>
      <w:rPr>
        <w:rFonts w:hint="default"/>
        <w:sz w:val="24"/>
      </w:rPr>
    </w:lvl>
    <w:lvl w:ilvl="1" w:tplc="04220019" w:tentative="1">
      <w:start w:val="1"/>
      <w:numFmt w:val="lowerLetter"/>
      <w:lvlText w:val="%2."/>
      <w:lvlJc w:val="left"/>
      <w:pPr>
        <w:tabs>
          <w:tab w:val="num" w:pos="1620"/>
        </w:tabs>
        <w:ind w:left="1620" w:hanging="360"/>
      </w:pPr>
    </w:lvl>
    <w:lvl w:ilvl="2" w:tplc="0422001B" w:tentative="1">
      <w:start w:val="1"/>
      <w:numFmt w:val="lowerRoman"/>
      <w:lvlText w:val="%3."/>
      <w:lvlJc w:val="right"/>
      <w:pPr>
        <w:tabs>
          <w:tab w:val="num" w:pos="2340"/>
        </w:tabs>
        <w:ind w:left="2340" w:hanging="180"/>
      </w:pPr>
    </w:lvl>
    <w:lvl w:ilvl="3" w:tplc="0422000F" w:tentative="1">
      <w:start w:val="1"/>
      <w:numFmt w:val="decimal"/>
      <w:lvlText w:val="%4."/>
      <w:lvlJc w:val="left"/>
      <w:pPr>
        <w:tabs>
          <w:tab w:val="num" w:pos="3060"/>
        </w:tabs>
        <w:ind w:left="3060" w:hanging="360"/>
      </w:pPr>
    </w:lvl>
    <w:lvl w:ilvl="4" w:tplc="04220019" w:tentative="1">
      <w:start w:val="1"/>
      <w:numFmt w:val="lowerLetter"/>
      <w:lvlText w:val="%5."/>
      <w:lvlJc w:val="left"/>
      <w:pPr>
        <w:tabs>
          <w:tab w:val="num" w:pos="3780"/>
        </w:tabs>
        <w:ind w:left="3780" w:hanging="360"/>
      </w:pPr>
    </w:lvl>
    <w:lvl w:ilvl="5" w:tplc="0422001B" w:tentative="1">
      <w:start w:val="1"/>
      <w:numFmt w:val="lowerRoman"/>
      <w:lvlText w:val="%6."/>
      <w:lvlJc w:val="right"/>
      <w:pPr>
        <w:tabs>
          <w:tab w:val="num" w:pos="4500"/>
        </w:tabs>
        <w:ind w:left="4500" w:hanging="180"/>
      </w:pPr>
    </w:lvl>
    <w:lvl w:ilvl="6" w:tplc="0422000F" w:tentative="1">
      <w:start w:val="1"/>
      <w:numFmt w:val="decimal"/>
      <w:lvlText w:val="%7."/>
      <w:lvlJc w:val="left"/>
      <w:pPr>
        <w:tabs>
          <w:tab w:val="num" w:pos="5220"/>
        </w:tabs>
        <w:ind w:left="5220" w:hanging="360"/>
      </w:pPr>
    </w:lvl>
    <w:lvl w:ilvl="7" w:tplc="04220019" w:tentative="1">
      <w:start w:val="1"/>
      <w:numFmt w:val="lowerLetter"/>
      <w:lvlText w:val="%8."/>
      <w:lvlJc w:val="left"/>
      <w:pPr>
        <w:tabs>
          <w:tab w:val="num" w:pos="5940"/>
        </w:tabs>
        <w:ind w:left="5940" w:hanging="360"/>
      </w:pPr>
    </w:lvl>
    <w:lvl w:ilvl="8" w:tplc="0422001B" w:tentative="1">
      <w:start w:val="1"/>
      <w:numFmt w:val="lowerRoman"/>
      <w:lvlText w:val="%9."/>
      <w:lvlJc w:val="right"/>
      <w:pPr>
        <w:tabs>
          <w:tab w:val="num" w:pos="6660"/>
        </w:tabs>
        <w:ind w:left="6660" w:hanging="180"/>
      </w:pPr>
    </w:lvl>
  </w:abstractNum>
  <w:abstractNum w:abstractNumId="28" w15:restartNumberingAfterBreak="0">
    <w:nsid w:val="5EA35B29"/>
    <w:multiLevelType w:val="hybridMultilevel"/>
    <w:tmpl w:val="278CAD82"/>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15:restartNumberingAfterBreak="0">
    <w:nsid w:val="5F103FFA"/>
    <w:multiLevelType w:val="hybridMultilevel"/>
    <w:tmpl w:val="11BCDD7A"/>
    <w:lvl w:ilvl="0" w:tplc="7E7CBEDE">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62EC53F0"/>
    <w:multiLevelType w:val="hybridMultilevel"/>
    <w:tmpl w:val="AC326EAC"/>
    <w:lvl w:ilvl="0" w:tplc="0422000F">
      <w:start w:val="1"/>
      <w:numFmt w:val="decimal"/>
      <w:lvlText w:val="%1."/>
      <w:lvlJc w:val="left"/>
      <w:pPr>
        <w:tabs>
          <w:tab w:val="num" w:pos="1260"/>
        </w:tabs>
        <w:ind w:left="1260" w:hanging="360"/>
      </w:pPr>
    </w:lvl>
    <w:lvl w:ilvl="1" w:tplc="04220019" w:tentative="1">
      <w:start w:val="1"/>
      <w:numFmt w:val="lowerLetter"/>
      <w:lvlText w:val="%2."/>
      <w:lvlJc w:val="left"/>
      <w:pPr>
        <w:tabs>
          <w:tab w:val="num" w:pos="1980"/>
        </w:tabs>
        <w:ind w:left="1980" w:hanging="360"/>
      </w:pPr>
    </w:lvl>
    <w:lvl w:ilvl="2" w:tplc="0422001B" w:tentative="1">
      <w:start w:val="1"/>
      <w:numFmt w:val="lowerRoman"/>
      <w:lvlText w:val="%3."/>
      <w:lvlJc w:val="right"/>
      <w:pPr>
        <w:tabs>
          <w:tab w:val="num" w:pos="2700"/>
        </w:tabs>
        <w:ind w:left="2700" w:hanging="180"/>
      </w:pPr>
    </w:lvl>
    <w:lvl w:ilvl="3" w:tplc="0422000F" w:tentative="1">
      <w:start w:val="1"/>
      <w:numFmt w:val="decimal"/>
      <w:lvlText w:val="%4."/>
      <w:lvlJc w:val="left"/>
      <w:pPr>
        <w:tabs>
          <w:tab w:val="num" w:pos="3420"/>
        </w:tabs>
        <w:ind w:left="3420" w:hanging="360"/>
      </w:pPr>
    </w:lvl>
    <w:lvl w:ilvl="4" w:tplc="04220019" w:tentative="1">
      <w:start w:val="1"/>
      <w:numFmt w:val="lowerLetter"/>
      <w:lvlText w:val="%5."/>
      <w:lvlJc w:val="left"/>
      <w:pPr>
        <w:tabs>
          <w:tab w:val="num" w:pos="4140"/>
        </w:tabs>
        <w:ind w:left="4140" w:hanging="360"/>
      </w:pPr>
    </w:lvl>
    <w:lvl w:ilvl="5" w:tplc="0422001B" w:tentative="1">
      <w:start w:val="1"/>
      <w:numFmt w:val="lowerRoman"/>
      <w:lvlText w:val="%6."/>
      <w:lvlJc w:val="right"/>
      <w:pPr>
        <w:tabs>
          <w:tab w:val="num" w:pos="4860"/>
        </w:tabs>
        <w:ind w:left="4860" w:hanging="180"/>
      </w:pPr>
    </w:lvl>
    <w:lvl w:ilvl="6" w:tplc="0422000F" w:tentative="1">
      <w:start w:val="1"/>
      <w:numFmt w:val="decimal"/>
      <w:lvlText w:val="%7."/>
      <w:lvlJc w:val="left"/>
      <w:pPr>
        <w:tabs>
          <w:tab w:val="num" w:pos="5580"/>
        </w:tabs>
        <w:ind w:left="5580" w:hanging="360"/>
      </w:pPr>
    </w:lvl>
    <w:lvl w:ilvl="7" w:tplc="04220019" w:tentative="1">
      <w:start w:val="1"/>
      <w:numFmt w:val="lowerLetter"/>
      <w:lvlText w:val="%8."/>
      <w:lvlJc w:val="left"/>
      <w:pPr>
        <w:tabs>
          <w:tab w:val="num" w:pos="6300"/>
        </w:tabs>
        <w:ind w:left="6300" w:hanging="360"/>
      </w:pPr>
    </w:lvl>
    <w:lvl w:ilvl="8" w:tplc="0422001B" w:tentative="1">
      <w:start w:val="1"/>
      <w:numFmt w:val="lowerRoman"/>
      <w:lvlText w:val="%9."/>
      <w:lvlJc w:val="right"/>
      <w:pPr>
        <w:tabs>
          <w:tab w:val="num" w:pos="7020"/>
        </w:tabs>
        <w:ind w:left="7020" w:hanging="180"/>
      </w:pPr>
    </w:lvl>
  </w:abstractNum>
  <w:abstractNum w:abstractNumId="31" w15:restartNumberingAfterBreak="0">
    <w:nsid w:val="6610356A"/>
    <w:multiLevelType w:val="hybridMultilevel"/>
    <w:tmpl w:val="A3D23D2E"/>
    <w:lvl w:ilvl="0" w:tplc="B27CF1A4">
      <w:start w:val="1"/>
      <w:numFmt w:val="bullet"/>
      <w:lvlText w:val=""/>
      <w:lvlJc w:val="left"/>
      <w:pPr>
        <w:tabs>
          <w:tab w:val="num" w:pos="1474"/>
        </w:tabs>
        <w:ind w:left="1080" w:hanging="59"/>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6D25FE8"/>
    <w:multiLevelType w:val="hybridMultilevel"/>
    <w:tmpl w:val="6AD842DC"/>
    <w:lvl w:ilvl="0" w:tplc="04190001">
      <w:start w:val="1"/>
      <w:numFmt w:val="bullet"/>
      <w:lvlText w:val=""/>
      <w:lvlJc w:val="left"/>
      <w:pPr>
        <w:tabs>
          <w:tab w:val="num" w:pos="1068"/>
        </w:tabs>
        <w:ind w:left="1068" w:hanging="360"/>
      </w:pPr>
      <w:rPr>
        <w:rFonts w:ascii="Symbol" w:hAnsi="Symbol" w:hint="default"/>
      </w:rPr>
    </w:lvl>
    <w:lvl w:ilvl="1" w:tplc="7E7CBEDE">
      <w:start w:val="2"/>
      <w:numFmt w:val="decimal"/>
      <w:lvlText w:val="%2."/>
      <w:lvlJc w:val="left"/>
      <w:pPr>
        <w:tabs>
          <w:tab w:val="num" w:pos="1788"/>
        </w:tabs>
        <w:ind w:left="1788" w:hanging="360"/>
      </w:pPr>
      <w:rPr>
        <w:rFonts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33" w15:restartNumberingAfterBreak="0">
    <w:nsid w:val="671436B0"/>
    <w:multiLevelType w:val="hybridMultilevel"/>
    <w:tmpl w:val="5D167D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9A10BE4"/>
    <w:multiLevelType w:val="hybridMultilevel"/>
    <w:tmpl w:val="4364B750"/>
    <w:lvl w:ilvl="0" w:tplc="9884715C">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A3543DF"/>
    <w:multiLevelType w:val="hybridMultilevel"/>
    <w:tmpl w:val="22C43F6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15:restartNumberingAfterBreak="0">
    <w:nsid w:val="6FFA27CB"/>
    <w:multiLevelType w:val="hybridMultilevel"/>
    <w:tmpl w:val="A5485B68"/>
    <w:lvl w:ilvl="0" w:tplc="04220001">
      <w:start w:val="1"/>
      <w:numFmt w:val="bullet"/>
      <w:lvlText w:val=""/>
      <w:lvlJc w:val="left"/>
      <w:pPr>
        <w:tabs>
          <w:tab w:val="num" w:pos="720"/>
        </w:tabs>
        <w:ind w:left="720" w:hanging="360"/>
      </w:pPr>
      <w:rPr>
        <w:rFonts w:ascii="Symbol" w:hAnsi="Symbol" w:hint="default"/>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30E2196"/>
    <w:multiLevelType w:val="hybridMultilevel"/>
    <w:tmpl w:val="4A006356"/>
    <w:lvl w:ilvl="0" w:tplc="357E7136">
      <w:start w:val="1"/>
      <w:numFmt w:val="decimal"/>
      <w:lvlText w:val="%1."/>
      <w:lvlJc w:val="left"/>
      <w:pPr>
        <w:tabs>
          <w:tab w:val="num" w:pos="720"/>
        </w:tabs>
        <w:ind w:left="720" w:hanging="360"/>
      </w:pPr>
      <w:rPr>
        <w:rFonts w:hint="default"/>
        <w:b/>
        <w:lang w:val="uk-UA"/>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38" w15:restartNumberingAfterBreak="0">
    <w:nsid w:val="74523888"/>
    <w:multiLevelType w:val="hybridMultilevel"/>
    <w:tmpl w:val="E8C0A3C2"/>
    <w:lvl w:ilvl="0" w:tplc="04220001">
      <w:start w:val="1"/>
      <w:numFmt w:val="bullet"/>
      <w:lvlText w:val=""/>
      <w:lvlJc w:val="left"/>
      <w:pPr>
        <w:tabs>
          <w:tab w:val="num" w:pos="720"/>
        </w:tabs>
        <w:ind w:left="720" w:hanging="360"/>
      </w:pPr>
      <w:rPr>
        <w:rFonts w:ascii="Symbol" w:hAnsi="Symbol" w:hint="default"/>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8343295"/>
    <w:multiLevelType w:val="hybridMultilevel"/>
    <w:tmpl w:val="96744DBA"/>
    <w:lvl w:ilvl="0" w:tplc="D8D29E50">
      <w:start w:val="1"/>
      <w:numFmt w:val="decimal"/>
      <w:lvlText w:val="%1."/>
      <w:lvlJc w:val="left"/>
      <w:pPr>
        <w:tabs>
          <w:tab w:val="num" w:pos="720"/>
        </w:tabs>
        <w:ind w:left="720" w:hanging="360"/>
      </w:pPr>
      <w:rPr>
        <w:b/>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40" w15:restartNumberingAfterBreak="0">
    <w:nsid w:val="796202C9"/>
    <w:multiLevelType w:val="hybridMultilevel"/>
    <w:tmpl w:val="319EE0D4"/>
    <w:lvl w:ilvl="0" w:tplc="0422000F">
      <w:start w:val="1"/>
      <w:numFmt w:val="decimal"/>
      <w:lvlText w:val="%1."/>
      <w:lvlJc w:val="left"/>
      <w:pPr>
        <w:tabs>
          <w:tab w:val="num" w:pos="720"/>
        </w:tabs>
        <w:ind w:left="720" w:hanging="360"/>
      </w:p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41" w15:restartNumberingAfterBreak="0">
    <w:nsid w:val="7ACD5643"/>
    <w:multiLevelType w:val="hybridMultilevel"/>
    <w:tmpl w:val="D7BE24E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7D447064"/>
    <w:multiLevelType w:val="hybridMultilevel"/>
    <w:tmpl w:val="50E49042"/>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15:restartNumberingAfterBreak="0">
    <w:nsid w:val="7EA84BD9"/>
    <w:multiLevelType w:val="hybridMultilevel"/>
    <w:tmpl w:val="09F0828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16cid:durableId="1686789537">
    <w:abstractNumId w:val="26"/>
  </w:num>
  <w:num w:numId="2" w16cid:durableId="923683760">
    <w:abstractNumId w:val="36"/>
  </w:num>
  <w:num w:numId="3" w16cid:durableId="1459883547">
    <w:abstractNumId w:val="18"/>
  </w:num>
  <w:num w:numId="4" w16cid:durableId="1455516763">
    <w:abstractNumId w:val="15"/>
  </w:num>
  <w:num w:numId="5" w16cid:durableId="1012296394">
    <w:abstractNumId w:val="25"/>
  </w:num>
  <w:num w:numId="6" w16cid:durableId="68039541">
    <w:abstractNumId w:val="31"/>
  </w:num>
  <w:num w:numId="7" w16cid:durableId="1252466658">
    <w:abstractNumId w:val="24"/>
  </w:num>
  <w:num w:numId="8" w16cid:durableId="1631587518">
    <w:abstractNumId w:val="39"/>
  </w:num>
  <w:num w:numId="9" w16cid:durableId="2128498862">
    <w:abstractNumId w:val="37"/>
  </w:num>
  <w:num w:numId="10" w16cid:durableId="1662199699">
    <w:abstractNumId w:val="38"/>
  </w:num>
  <w:num w:numId="11" w16cid:durableId="1528252577">
    <w:abstractNumId w:val="0"/>
  </w:num>
  <w:num w:numId="12" w16cid:durableId="277756687">
    <w:abstractNumId w:val="10"/>
  </w:num>
  <w:num w:numId="13" w16cid:durableId="1628126871">
    <w:abstractNumId w:val="22"/>
  </w:num>
  <w:num w:numId="14" w16cid:durableId="1514490696">
    <w:abstractNumId w:val="6"/>
  </w:num>
  <w:num w:numId="15" w16cid:durableId="1294748499">
    <w:abstractNumId w:val="21"/>
  </w:num>
  <w:num w:numId="16" w16cid:durableId="1690401445">
    <w:abstractNumId w:val="27"/>
  </w:num>
  <w:num w:numId="17" w16cid:durableId="1527014437">
    <w:abstractNumId w:val="30"/>
  </w:num>
  <w:num w:numId="18" w16cid:durableId="447508539">
    <w:abstractNumId w:val="40"/>
  </w:num>
  <w:num w:numId="19" w16cid:durableId="1349063355">
    <w:abstractNumId w:val="16"/>
  </w:num>
  <w:num w:numId="20" w16cid:durableId="1044330850">
    <w:abstractNumId w:val="33"/>
  </w:num>
  <w:num w:numId="21" w16cid:durableId="689335932">
    <w:abstractNumId w:val="5"/>
  </w:num>
  <w:num w:numId="22" w16cid:durableId="1479570626">
    <w:abstractNumId w:val="7"/>
  </w:num>
  <w:num w:numId="23" w16cid:durableId="268507196">
    <w:abstractNumId w:val="3"/>
  </w:num>
  <w:num w:numId="24" w16cid:durableId="1911383832">
    <w:abstractNumId w:val="8"/>
  </w:num>
  <w:num w:numId="25" w16cid:durableId="1068067071">
    <w:abstractNumId w:val="43"/>
  </w:num>
  <w:num w:numId="26" w16cid:durableId="1024746669">
    <w:abstractNumId w:val="20"/>
  </w:num>
  <w:num w:numId="27" w16cid:durableId="420371402">
    <w:abstractNumId w:val="13"/>
  </w:num>
  <w:num w:numId="28" w16cid:durableId="584999379">
    <w:abstractNumId w:val="17"/>
  </w:num>
  <w:num w:numId="29" w16cid:durableId="569459645">
    <w:abstractNumId w:val="11"/>
  </w:num>
  <w:num w:numId="30" w16cid:durableId="1915117507">
    <w:abstractNumId w:val="1"/>
  </w:num>
  <w:num w:numId="31" w16cid:durableId="2097944894">
    <w:abstractNumId w:val="19"/>
  </w:num>
  <w:num w:numId="32" w16cid:durableId="110907552">
    <w:abstractNumId w:val="12"/>
  </w:num>
  <w:num w:numId="33" w16cid:durableId="1312906439">
    <w:abstractNumId w:val="14"/>
  </w:num>
  <w:num w:numId="34" w16cid:durableId="459226933">
    <w:abstractNumId w:val="42"/>
  </w:num>
  <w:num w:numId="35" w16cid:durableId="45032489">
    <w:abstractNumId w:val="35"/>
  </w:num>
  <w:num w:numId="36" w16cid:durableId="53168166">
    <w:abstractNumId w:val="9"/>
  </w:num>
  <w:num w:numId="37" w16cid:durableId="780998059">
    <w:abstractNumId w:val="29"/>
  </w:num>
  <w:num w:numId="38" w16cid:durableId="64644419">
    <w:abstractNumId w:val="32"/>
  </w:num>
  <w:num w:numId="39" w16cid:durableId="165369159">
    <w:abstractNumId w:val="2"/>
  </w:num>
  <w:num w:numId="40" w16cid:durableId="15122565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125423716">
    <w:abstractNumId w:val="41"/>
  </w:num>
  <w:num w:numId="42" w16cid:durableId="173375409">
    <w:abstractNumId w:val="23"/>
  </w:num>
  <w:num w:numId="43" w16cid:durableId="1833176366">
    <w:abstractNumId w:val="4"/>
  </w:num>
  <w:num w:numId="44" w16cid:durableId="1576089076">
    <w:abstractNumId w:val="34"/>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7D9B"/>
    <w:rsid w:val="0000212F"/>
    <w:rsid w:val="00005A4D"/>
    <w:rsid w:val="000066FA"/>
    <w:rsid w:val="0000715F"/>
    <w:rsid w:val="00013E8E"/>
    <w:rsid w:val="00014F49"/>
    <w:rsid w:val="000151C8"/>
    <w:rsid w:val="00020825"/>
    <w:rsid w:val="0002166D"/>
    <w:rsid w:val="00023BC1"/>
    <w:rsid w:val="00026529"/>
    <w:rsid w:val="00027A55"/>
    <w:rsid w:val="000303CF"/>
    <w:rsid w:val="00032BE6"/>
    <w:rsid w:val="00033D2B"/>
    <w:rsid w:val="00034FA2"/>
    <w:rsid w:val="00035E2E"/>
    <w:rsid w:val="00036977"/>
    <w:rsid w:val="00040A0A"/>
    <w:rsid w:val="000418DF"/>
    <w:rsid w:val="0004193F"/>
    <w:rsid w:val="000422CD"/>
    <w:rsid w:val="0004473D"/>
    <w:rsid w:val="0004706F"/>
    <w:rsid w:val="000470B6"/>
    <w:rsid w:val="00047BC8"/>
    <w:rsid w:val="000520CD"/>
    <w:rsid w:val="00053F70"/>
    <w:rsid w:val="000551CB"/>
    <w:rsid w:val="00057132"/>
    <w:rsid w:val="00062995"/>
    <w:rsid w:val="000629A9"/>
    <w:rsid w:val="000637E7"/>
    <w:rsid w:val="000643DA"/>
    <w:rsid w:val="00064907"/>
    <w:rsid w:val="000649BF"/>
    <w:rsid w:val="00065030"/>
    <w:rsid w:val="00070BDD"/>
    <w:rsid w:val="00072939"/>
    <w:rsid w:val="00074A2D"/>
    <w:rsid w:val="000806B0"/>
    <w:rsid w:val="000860F6"/>
    <w:rsid w:val="00086D53"/>
    <w:rsid w:val="00086E7D"/>
    <w:rsid w:val="00093098"/>
    <w:rsid w:val="00093F9C"/>
    <w:rsid w:val="0009455B"/>
    <w:rsid w:val="00095CA9"/>
    <w:rsid w:val="000960AA"/>
    <w:rsid w:val="000A522D"/>
    <w:rsid w:val="000A6C88"/>
    <w:rsid w:val="000A7566"/>
    <w:rsid w:val="000B4478"/>
    <w:rsid w:val="000C0060"/>
    <w:rsid w:val="000C0277"/>
    <w:rsid w:val="000C3BEB"/>
    <w:rsid w:val="000C591D"/>
    <w:rsid w:val="000C7621"/>
    <w:rsid w:val="000E3C1C"/>
    <w:rsid w:val="000E4369"/>
    <w:rsid w:val="000E6406"/>
    <w:rsid w:val="000E6CC7"/>
    <w:rsid w:val="000E6F7A"/>
    <w:rsid w:val="000F0113"/>
    <w:rsid w:val="000F141E"/>
    <w:rsid w:val="000F1C0D"/>
    <w:rsid w:val="000F7445"/>
    <w:rsid w:val="000F7942"/>
    <w:rsid w:val="000F7DAE"/>
    <w:rsid w:val="00101CAC"/>
    <w:rsid w:val="00102295"/>
    <w:rsid w:val="00102D60"/>
    <w:rsid w:val="00103CCA"/>
    <w:rsid w:val="001054B7"/>
    <w:rsid w:val="00105A5F"/>
    <w:rsid w:val="00106210"/>
    <w:rsid w:val="00107406"/>
    <w:rsid w:val="00110F39"/>
    <w:rsid w:val="001118E4"/>
    <w:rsid w:val="001149D5"/>
    <w:rsid w:val="001149E6"/>
    <w:rsid w:val="00114EA5"/>
    <w:rsid w:val="00115751"/>
    <w:rsid w:val="00115D00"/>
    <w:rsid w:val="00116188"/>
    <w:rsid w:val="001205E7"/>
    <w:rsid w:val="00122F91"/>
    <w:rsid w:val="00123402"/>
    <w:rsid w:val="00124427"/>
    <w:rsid w:val="00127D5A"/>
    <w:rsid w:val="00135E17"/>
    <w:rsid w:val="0013626E"/>
    <w:rsid w:val="00137400"/>
    <w:rsid w:val="00137D19"/>
    <w:rsid w:val="0014047C"/>
    <w:rsid w:val="00142E7B"/>
    <w:rsid w:val="0014304B"/>
    <w:rsid w:val="001449C1"/>
    <w:rsid w:val="0014583F"/>
    <w:rsid w:val="00147564"/>
    <w:rsid w:val="00160EB2"/>
    <w:rsid w:val="001623D1"/>
    <w:rsid w:val="00162B30"/>
    <w:rsid w:val="00162ECC"/>
    <w:rsid w:val="0016337D"/>
    <w:rsid w:val="00165171"/>
    <w:rsid w:val="00166B77"/>
    <w:rsid w:val="00167CBA"/>
    <w:rsid w:val="0017223E"/>
    <w:rsid w:val="00175DA0"/>
    <w:rsid w:val="0017703A"/>
    <w:rsid w:val="00180945"/>
    <w:rsid w:val="00181C44"/>
    <w:rsid w:val="001836ED"/>
    <w:rsid w:val="00183DDD"/>
    <w:rsid w:val="00184872"/>
    <w:rsid w:val="001851EC"/>
    <w:rsid w:val="00190BB4"/>
    <w:rsid w:val="00196544"/>
    <w:rsid w:val="00196A8B"/>
    <w:rsid w:val="001B25BF"/>
    <w:rsid w:val="001B3A0E"/>
    <w:rsid w:val="001B5677"/>
    <w:rsid w:val="001B5CC3"/>
    <w:rsid w:val="001B661C"/>
    <w:rsid w:val="001B6E61"/>
    <w:rsid w:val="001C1B03"/>
    <w:rsid w:val="001C1DD3"/>
    <w:rsid w:val="001C2558"/>
    <w:rsid w:val="001C2646"/>
    <w:rsid w:val="001C4DAD"/>
    <w:rsid w:val="001C5DE9"/>
    <w:rsid w:val="001C7B1B"/>
    <w:rsid w:val="001D0C31"/>
    <w:rsid w:val="001D1C06"/>
    <w:rsid w:val="001D69B9"/>
    <w:rsid w:val="001E11FE"/>
    <w:rsid w:val="001E13F2"/>
    <w:rsid w:val="001E1D9B"/>
    <w:rsid w:val="001E388D"/>
    <w:rsid w:val="001E3F3A"/>
    <w:rsid w:val="001E446A"/>
    <w:rsid w:val="001E5D8E"/>
    <w:rsid w:val="001E7A42"/>
    <w:rsid w:val="001F09F7"/>
    <w:rsid w:val="001F3F6F"/>
    <w:rsid w:val="001F51E2"/>
    <w:rsid w:val="002023E5"/>
    <w:rsid w:val="002062E2"/>
    <w:rsid w:val="002067C7"/>
    <w:rsid w:val="0021024C"/>
    <w:rsid w:val="002114F1"/>
    <w:rsid w:val="00213D7B"/>
    <w:rsid w:val="00225617"/>
    <w:rsid w:val="00225E92"/>
    <w:rsid w:val="00227D95"/>
    <w:rsid w:val="0023033F"/>
    <w:rsid w:val="00234DB6"/>
    <w:rsid w:val="0023564B"/>
    <w:rsid w:val="00236910"/>
    <w:rsid w:val="0023740E"/>
    <w:rsid w:val="00242FDD"/>
    <w:rsid w:val="00244637"/>
    <w:rsid w:val="00247107"/>
    <w:rsid w:val="00251D72"/>
    <w:rsid w:val="00253371"/>
    <w:rsid w:val="0025543B"/>
    <w:rsid w:val="00255B7F"/>
    <w:rsid w:val="002565AB"/>
    <w:rsid w:val="00256BED"/>
    <w:rsid w:val="002601F4"/>
    <w:rsid w:val="002628FE"/>
    <w:rsid w:val="00263043"/>
    <w:rsid w:val="00271D2E"/>
    <w:rsid w:val="002729C7"/>
    <w:rsid w:val="00274DB2"/>
    <w:rsid w:val="00277106"/>
    <w:rsid w:val="00277A11"/>
    <w:rsid w:val="00280E12"/>
    <w:rsid w:val="002820A9"/>
    <w:rsid w:val="00283A92"/>
    <w:rsid w:val="00284141"/>
    <w:rsid w:val="00285352"/>
    <w:rsid w:val="00285E19"/>
    <w:rsid w:val="00286790"/>
    <w:rsid w:val="0028783A"/>
    <w:rsid w:val="00294838"/>
    <w:rsid w:val="0029655E"/>
    <w:rsid w:val="002976D5"/>
    <w:rsid w:val="002A06B9"/>
    <w:rsid w:val="002A0E42"/>
    <w:rsid w:val="002A1DC4"/>
    <w:rsid w:val="002A4958"/>
    <w:rsid w:val="002B0B51"/>
    <w:rsid w:val="002B0C26"/>
    <w:rsid w:val="002B2F7C"/>
    <w:rsid w:val="002B533F"/>
    <w:rsid w:val="002B711E"/>
    <w:rsid w:val="002B75EA"/>
    <w:rsid w:val="002B7A60"/>
    <w:rsid w:val="002C7F6B"/>
    <w:rsid w:val="002D08F2"/>
    <w:rsid w:val="002D3153"/>
    <w:rsid w:val="002D3B85"/>
    <w:rsid w:val="002D5539"/>
    <w:rsid w:val="002D565E"/>
    <w:rsid w:val="002D6C71"/>
    <w:rsid w:val="002E1691"/>
    <w:rsid w:val="002E39C2"/>
    <w:rsid w:val="002E7635"/>
    <w:rsid w:val="002F05E7"/>
    <w:rsid w:val="002F4424"/>
    <w:rsid w:val="002F566E"/>
    <w:rsid w:val="002F6A2E"/>
    <w:rsid w:val="002F7780"/>
    <w:rsid w:val="002F7CB7"/>
    <w:rsid w:val="00301818"/>
    <w:rsid w:val="00301E3D"/>
    <w:rsid w:val="0030445F"/>
    <w:rsid w:val="00311150"/>
    <w:rsid w:val="00311706"/>
    <w:rsid w:val="00313532"/>
    <w:rsid w:val="00313A9E"/>
    <w:rsid w:val="00314900"/>
    <w:rsid w:val="00314FC7"/>
    <w:rsid w:val="0031782A"/>
    <w:rsid w:val="0032321E"/>
    <w:rsid w:val="00326697"/>
    <w:rsid w:val="00327400"/>
    <w:rsid w:val="0033155B"/>
    <w:rsid w:val="00333A3A"/>
    <w:rsid w:val="0033514C"/>
    <w:rsid w:val="00341B54"/>
    <w:rsid w:val="003424BB"/>
    <w:rsid w:val="00343E1C"/>
    <w:rsid w:val="00346626"/>
    <w:rsid w:val="00346976"/>
    <w:rsid w:val="00346F50"/>
    <w:rsid w:val="00350592"/>
    <w:rsid w:val="003614C6"/>
    <w:rsid w:val="00362B86"/>
    <w:rsid w:val="0037028D"/>
    <w:rsid w:val="003708AA"/>
    <w:rsid w:val="00374FCE"/>
    <w:rsid w:val="00376799"/>
    <w:rsid w:val="00381C7A"/>
    <w:rsid w:val="003822FA"/>
    <w:rsid w:val="00386147"/>
    <w:rsid w:val="003876FE"/>
    <w:rsid w:val="00390B6A"/>
    <w:rsid w:val="00390EE8"/>
    <w:rsid w:val="00391D71"/>
    <w:rsid w:val="0039412F"/>
    <w:rsid w:val="00394E93"/>
    <w:rsid w:val="003972BF"/>
    <w:rsid w:val="003A1B14"/>
    <w:rsid w:val="003A33CA"/>
    <w:rsid w:val="003A465E"/>
    <w:rsid w:val="003A4DBA"/>
    <w:rsid w:val="003A62C3"/>
    <w:rsid w:val="003A73F9"/>
    <w:rsid w:val="003B05B9"/>
    <w:rsid w:val="003B1CED"/>
    <w:rsid w:val="003B340B"/>
    <w:rsid w:val="003B416C"/>
    <w:rsid w:val="003B76EE"/>
    <w:rsid w:val="003C12FE"/>
    <w:rsid w:val="003C284D"/>
    <w:rsid w:val="003C48A6"/>
    <w:rsid w:val="003C6311"/>
    <w:rsid w:val="003C6F42"/>
    <w:rsid w:val="003D26D8"/>
    <w:rsid w:val="003D5283"/>
    <w:rsid w:val="003D7D12"/>
    <w:rsid w:val="003E1366"/>
    <w:rsid w:val="003E1735"/>
    <w:rsid w:val="003E2134"/>
    <w:rsid w:val="003E2187"/>
    <w:rsid w:val="003E232E"/>
    <w:rsid w:val="003E3E03"/>
    <w:rsid w:val="003E4398"/>
    <w:rsid w:val="003E5F45"/>
    <w:rsid w:val="003F00F5"/>
    <w:rsid w:val="003F03D3"/>
    <w:rsid w:val="003F1C96"/>
    <w:rsid w:val="003F379F"/>
    <w:rsid w:val="003F3A9E"/>
    <w:rsid w:val="003F46E0"/>
    <w:rsid w:val="003F48D2"/>
    <w:rsid w:val="003F59B4"/>
    <w:rsid w:val="004005BC"/>
    <w:rsid w:val="0040179C"/>
    <w:rsid w:val="004045C5"/>
    <w:rsid w:val="0040498F"/>
    <w:rsid w:val="00404F50"/>
    <w:rsid w:val="004063AE"/>
    <w:rsid w:val="00406D02"/>
    <w:rsid w:val="00410744"/>
    <w:rsid w:val="00410EAF"/>
    <w:rsid w:val="004110C2"/>
    <w:rsid w:val="00414323"/>
    <w:rsid w:val="004152C5"/>
    <w:rsid w:val="004215A0"/>
    <w:rsid w:val="004268B1"/>
    <w:rsid w:val="004301DD"/>
    <w:rsid w:val="00433003"/>
    <w:rsid w:val="00433B4B"/>
    <w:rsid w:val="0043425F"/>
    <w:rsid w:val="00436322"/>
    <w:rsid w:val="00437BBF"/>
    <w:rsid w:val="004417B2"/>
    <w:rsid w:val="0044261A"/>
    <w:rsid w:val="00443FF4"/>
    <w:rsid w:val="00446262"/>
    <w:rsid w:val="0045176A"/>
    <w:rsid w:val="00453EAD"/>
    <w:rsid w:val="00460153"/>
    <w:rsid w:val="00460346"/>
    <w:rsid w:val="004649C9"/>
    <w:rsid w:val="00465152"/>
    <w:rsid w:val="00465937"/>
    <w:rsid w:val="00467020"/>
    <w:rsid w:val="004674CC"/>
    <w:rsid w:val="00473EC7"/>
    <w:rsid w:val="00474B8E"/>
    <w:rsid w:val="00485DA2"/>
    <w:rsid w:val="00486A0C"/>
    <w:rsid w:val="00487405"/>
    <w:rsid w:val="004921F5"/>
    <w:rsid w:val="004929EE"/>
    <w:rsid w:val="00493044"/>
    <w:rsid w:val="00493F15"/>
    <w:rsid w:val="00495238"/>
    <w:rsid w:val="0049717D"/>
    <w:rsid w:val="004A0659"/>
    <w:rsid w:val="004A1043"/>
    <w:rsid w:val="004A2F8F"/>
    <w:rsid w:val="004A4B34"/>
    <w:rsid w:val="004A51B5"/>
    <w:rsid w:val="004A7A2A"/>
    <w:rsid w:val="004B0A0F"/>
    <w:rsid w:val="004B22F9"/>
    <w:rsid w:val="004B2516"/>
    <w:rsid w:val="004B2E62"/>
    <w:rsid w:val="004B7D93"/>
    <w:rsid w:val="004C1548"/>
    <w:rsid w:val="004C5F23"/>
    <w:rsid w:val="004C7277"/>
    <w:rsid w:val="004C73DD"/>
    <w:rsid w:val="004D0CAF"/>
    <w:rsid w:val="004D10CC"/>
    <w:rsid w:val="004D44F6"/>
    <w:rsid w:val="004E0099"/>
    <w:rsid w:val="004E077E"/>
    <w:rsid w:val="004E0B89"/>
    <w:rsid w:val="004E1102"/>
    <w:rsid w:val="004E2107"/>
    <w:rsid w:val="004E3CF1"/>
    <w:rsid w:val="004E43BB"/>
    <w:rsid w:val="004E55E6"/>
    <w:rsid w:val="004E647B"/>
    <w:rsid w:val="004E742F"/>
    <w:rsid w:val="004F1A26"/>
    <w:rsid w:val="004F45F1"/>
    <w:rsid w:val="004F6FE7"/>
    <w:rsid w:val="00500A79"/>
    <w:rsid w:val="00501127"/>
    <w:rsid w:val="00502CEA"/>
    <w:rsid w:val="005044CC"/>
    <w:rsid w:val="0050775B"/>
    <w:rsid w:val="00510472"/>
    <w:rsid w:val="00511060"/>
    <w:rsid w:val="0051365C"/>
    <w:rsid w:val="00513B28"/>
    <w:rsid w:val="00514B09"/>
    <w:rsid w:val="00514B5D"/>
    <w:rsid w:val="00516049"/>
    <w:rsid w:val="00516107"/>
    <w:rsid w:val="00516BB0"/>
    <w:rsid w:val="00517EC1"/>
    <w:rsid w:val="005210E3"/>
    <w:rsid w:val="00521339"/>
    <w:rsid w:val="00521C11"/>
    <w:rsid w:val="005236F8"/>
    <w:rsid w:val="00524333"/>
    <w:rsid w:val="005251D6"/>
    <w:rsid w:val="00525A8A"/>
    <w:rsid w:val="00531506"/>
    <w:rsid w:val="005332DA"/>
    <w:rsid w:val="00536AEC"/>
    <w:rsid w:val="0053702C"/>
    <w:rsid w:val="0053731D"/>
    <w:rsid w:val="00544178"/>
    <w:rsid w:val="00547A2C"/>
    <w:rsid w:val="0055024C"/>
    <w:rsid w:val="005538DB"/>
    <w:rsid w:val="0055498D"/>
    <w:rsid w:val="005553D6"/>
    <w:rsid w:val="00556117"/>
    <w:rsid w:val="005573D9"/>
    <w:rsid w:val="00570E5E"/>
    <w:rsid w:val="0057176E"/>
    <w:rsid w:val="00574206"/>
    <w:rsid w:val="005742F1"/>
    <w:rsid w:val="00575C08"/>
    <w:rsid w:val="00581AB7"/>
    <w:rsid w:val="0059207F"/>
    <w:rsid w:val="00592416"/>
    <w:rsid w:val="005A04CE"/>
    <w:rsid w:val="005A25B8"/>
    <w:rsid w:val="005A2670"/>
    <w:rsid w:val="005A43AD"/>
    <w:rsid w:val="005A6DA3"/>
    <w:rsid w:val="005A75C1"/>
    <w:rsid w:val="005B11F4"/>
    <w:rsid w:val="005B22A1"/>
    <w:rsid w:val="005B481A"/>
    <w:rsid w:val="005B4D08"/>
    <w:rsid w:val="005B5F2B"/>
    <w:rsid w:val="005C38E8"/>
    <w:rsid w:val="005C40AA"/>
    <w:rsid w:val="005C4511"/>
    <w:rsid w:val="005C7E38"/>
    <w:rsid w:val="005D2655"/>
    <w:rsid w:val="005D4D13"/>
    <w:rsid w:val="005E08D6"/>
    <w:rsid w:val="005E3CB8"/>
    <w:rsid w:val="005E43A8"/>
    <w:rsid w:val="005E49DD"/>
    <w:rsid w:val="005E4B32"/>
    <w:rsid w:val="005F0CD2"/>
    <w:rsid w:val="005F0E54"/>
    <w:rsid w:val="005F150B"/>
    <w:rsid w:val="005F164A"/>
    <w:rsid w:val="005F2E48"/>
    <w:rsid w:val="005F445C"/>
    <w:rsid w:val="005F4DBE"/>
    <w:rsid w:val="005F66C5"/>
    <w:rsid w:val="005F75EA"/>
    <w:rsid w:val="00605D82"/>
    <w:rsid w:val="00606A24"/>
    <w:rsid w:val="0060731F"/>
    <w:rsid w:val="0061349C"/>
    <w:rsid w:val="0062032E"/>
    <w:rsid w:val="0062050F"/>
    <w:rsid w:val="00620F82"/>
    <w:rsid w:val="00626102"/>
    <w:rsid w:val="006268C6"/>
    <w:rsid w:val="00630AB2"/>
    <w:rsid w:val="00631AFA"/>
    <w:rsid w:val="00634863"/>
    <w:rsid w:val="0063615E"/>
    <w:rsid w:val="006368FF"/>
    <w:rsid w:val="00640798"/>
    <w:rsid w:val="00641B6D"/>
    <w:rsid w:val="00641F26"/>
    <w:rsid w:val="00643101"/>
    <w:rsid w:val="00646BF8"/>
    <w:rsid w:val="00653134"/>
    <w:rsid w:val="00653785"/>
    <w:rsid w:val="006564F4"/>
    <w:rsid w:val="006565E3"/>
    <w:rsid w:val="006604E1"/>
    <w:rsid w:val="0066172F"/>
    <w:rsid w:val="006628B8"/>
    <w:rsid w:val="00663794"/>
    <w:rsid w:val="006648DF"/>
    <w:rsid w:val="00664B85"/>
    <w:rsid w:val="0066747D"/>
    <w:rsid w:val="00671D15"/>
    <w:rsid w:val="00673012"/>
    <w:rsid w:val="00673670"/>
    <w:rsid w:val="00676B5E"/>
    <w:rsid w:val="00680E4E"/>
    <w:rsid w:val="00681A92"/>
    <w:rsid w:val="00681D7A"/>
    <w:rsid w:val="006875E1"/>
    <w:rsid w:val="00691CB0"/>
    <w:rsid w:val="00693173"/>
    <w:rsid w:val="006931AD"/>
    <w:rsid w:val="006961EA"/>
    <w:rsid w:val="006A04B4"/>
    <w:rsid w:val="006A0D2E"/>
    <w:rsid w:val="006A0F42"/>
    <w:rsid w:val="006A1350"/>
    <w:rsid w:val="006A1BC5"/>
    <w:rsid w:val="006A2525"/>
    <w:rsid w:val="006A78E7"/>
    <w:rsid w:val="006B0401"/>
    <w:rsid w:val="006B0FFD"/>
    <w:rsid w:val="006B12C2"/>
    <w:rsid w:val="006B2596"/>
    <w:rsid w:val="006B31B2"/>
    <w:rsid w:val="006B43BD"/>
    <w:rsid w:val="006B45E4"/>
    <w:rsid w:val="006B5006"/>
    <w:rsid w:val="006B5F72"/>
    <w:rsid w:val="006B782A"/>
    <w:rsid w:val="006C0EDD"/>
    <w:rsid w:val="006C1700"/>
    <w:rsid w:val="006C1DD7"/>
    <w:rsid w:val="006C3A0D"/>
    <w:rsid w:val="006C4649"/>
    <w:rsid w:val="006C4FCD"/>
    <w:rsid w:val="006D28C7"/>
    <w:rsid w:val="006D5C68"/>
    <w:rsid w:val="006D6CEF"/>
    <w:rsid w:val="006E1FE3"/>
    <w:rsid w:val="006E2028"/>
    <w:rsid w:val="006E6673"/>
    <w:rsid w:val="006F039A"/>
    <w:rsid w:val="006F45E9"/>
    <w:rsid w:val="006F694C"/>
    <w:rsid w:val="00703342"/>
    <w:rsid w:val="0070472E"/>
    <w:rsid w:val="00705561"/>
    <w:rsid w:val="007109D1"/>
    <w:rsid w:val="00711BED"/>
    <w:rsid w:val="00711C25"/>
    <w:rsid w:val="0071209A"/>
    <w:rsid w:val="007126DB"/>
    <w:rsid w:val="0071524B"/>
    <w:rsid w:val="00715C55"/>
    <w:rsid w:val="00717659"/>
    <w:rsid w:val="00721076"/>
    <w:rsid w:val="00721BE5"/>
    <w:rsid w:val="007306F8"/>
    <w:rsid w:val="007414D6"/>
    <w:rsid w:val="00744219"/>
    <w:rsid w:val="00746F42"/>
    <w:rsid w:val="0075370C"/>
    <w:rsid w:val="00757CF6"/>
    <w:rsid w:val="00757D52"/>
    <w:rsid w:val="007608AE"/>
    <w:rsid w:val="00767DD3"/>
    <w:rsid w:val="00770AB2"/>
    <w:rsid w:val="007717DA"/>
    <w:rsid w:val="00772122"/>
    <w:rsid w:val="00773AB6"/>
    <w:rsid w:val="00775491"/>
    <w:rsid w:val="00777B08"/>
    <w:rsid w:val="00780DCD"/>
    <w:rsid w:val="00781214"/>
    <w:rsid w:val="007815DA"/>
    <w:rsid w:val="00783C75"/>
    <w:rsid w:val="00784873"/>
    <w:rsid w:val="00785B70"/>
    <w:rsid w:val="0079079B"/>
    <w:rsid w:val="00792CDB"/>
    <w:rsid w:val="00795E5F"/>
    <w:rsid w:val="007970F0"/>
    <w:rsid w:val="007A04D6"/>
    <w:rsid w:val="007A2983"/>
    <w:rsid w:val="007A3001"/>
    <w:rsid w:val="007A5F51"/>
    <w:rsid w:val="007A6A6A"/>
    <w:rsid w:val="007B4F11"/>
    <w:rsid w:val="007B68B3"/>
    <w:rsid w:val="007C2DDD"/>
    <w:rsid w:val="007C2F16"/>
    <w:rsid w:val="007C73C4"/>
    <w:rsid w:val="007D3AA9"/>
    <w:rsid w:val="007D5D32"/>
    <w:rsid w:val="007D658D"/>
    <w:rsid w:val="007D76F4"/>
    <w:rsid w:val="007E0869"/>
    <w:rsid w:val="007E4E3D"/>
    <w:rsid w:val="007E7A86"/>
    <w:rsid w:val="007F1DEF"/>
    <w:rsid w:val="007F2CDB"/>
    <w:rsid w:val="007F3264"/>
    <w:rsid w:val="007F7A7A"/>
    <w:rsid w:val="008005F8"/>
    <w:rsid w:val="00802136"/>
    <w:rsid w:val="0081313C"/>
    <w:rsid w:val="0081488C"/>
    <w:rsid w:val="00815B5D"/>
    <w:rsid w:val="00822BD3"/>
    <w:rsid w:val="00830D85"/>
    <w:rsid w:val="008349DA"/>
    <w:rsid w:val="0084434E"/>
    <w:rsid w:val="00844501"/>
    <w:rsid w:val="00853DB9"/>
    <w:rsid w:val="0086051A"/>
    <w:rsid w:val="00860A8C"/>
    <w:rsid w:val="00860BB2"/>
    <w:rsid w:val="00864AC2"/>
    <w:rsid w:val="008652FF"/>
    <w:rsid w:val="008675D4"/>
    <w:rsid w:val="00867913"/>
    <w:rsid w:val="00870C40"/>
    <w:rsid w:val="00871BF2"/>
    <w:rsid w:val="00871EF3"/>
    <w:rsid w:val="00873E7C"/>
    <w:rsid w:val="0087673D"/>
    <w:rsid w:val="00876D4B"/>
    <w:rsid w:val="008808C8"/>
    <w:rsid w:val="008824D2"/>
    <w:rsid w:val="00883014"/>
    <w:rsid w:val="00883340"/>
    <w:rsid w:val="008847B7"/>
    <w:rsid w:val="008848CB"/>
    <w:rsid w:val="008951AD"/>
    <w:rsid w:val="008A0242"/>
    <w:rsid w:val="008A0C4C"/>
    <w:rsid w:val="008A401A"/>
    <w:rsid w:val="008B1C39"/>
    <w:rsid w:val="008B234D"/>
    <w:rsid w:val="008B444E"/>
    <w:rsid w:val="008B53FB"/>
    <w:rsid w:val="008B6FAD"/>
    <w:rsid w:val="008B73D0"/>
    <w:rsid w:val="008B7DCB"/>
    <w:rsid w:val="008C123F"/>
    <w:rsid w:val="008C1B72"/>
    <w:rsid w:val="008C39B9"/>
    <w:rsid w:val="008C3B3E"/>
    <w:rsid w:val="008C791D"/>
    <w:rsid w:val="008D6FD7"/>
    <w:rsid w:val="008D7614"/>
    <w:rsid w:val="008D7BCF"/>
    <w:rsid w:val="008E05A9"/>
    <w:rsid w:val="008E1B90"/>
    <w:rsid w:val="008E4E48"/>
    <w:rsid w:val="008E5BC6"/>
    <w:rsid w:val="008F2645"/>
    <w:rsid w:val="008F44DF"/>
    <w:rsid w:val="008F483B"/>
    <w:rsid w:val="008F5322"/>
    <w:rsid w:val="008F5903"/>
    <w:rsid w:val="008F5CB0"/>
    <w:rsid w:val="008F7D89"/>
    <w:rsid w:val="009037D8"/>
    <w:rsid w:val="0091778D"/>
    <w:rsid w:val="00920230"/>
    <w:rsid w:val="0092147B"/>
    <w:rsid w:val="00924677"/>
    <w:rsid w:val="009256ED"/>
    <w:rsid w:val="009277E1"/>
    <w:rsid w:val="00931D60"/>
    <w:rsid w:val="00933FE4"/>
    <w:rsid w:val="00935F54"/>
    <w:rsid w:val="00936819"/>
    <w:rsid w:val="009376B4"/>
    <w:rsid w:val="0094138D"/>
    <w:rsid w:val="0094579F"/>
    <w:rsid w:val="00947135"/>
    <w:rsid w:val="009505F6"/>
    <w:rsid w:val="009506CA"/>
    <w:rsid w:val="00950BE7"/>
    <w:rsid w:val="0095252D"/>
    <w:rsid w:val="009536F1"/>
    <w:rsid w:val="00953931"/>
    <w:rsid w:val="00953B33"/>
    <w:rsid w:val="00954F86"/>
    <w:rsid w:val="00957074"/>
    <w:rsid w:val="00961C5A"/>
    <w:rsid w:val="00962FC6"/>
    <w:rsid w:val="0096393F"/>
    <w:rsid w:val="00965385"/>
    <w:rsid w:val="00966C43"/>
    <w:rsid w:val="009707A9"/>
    <w:rsid w:val="00973FDA"/>
    <w:rsid w:val="0097419C"/>
    <w:rsid w:val="00974F94"/>
    <w:rsid w:val="00975983"/>
    <w:rsid w:val="00982246"/>
    <w:rsid w:val="00983932"/>
    <w:rsid w:val="0098416E"/>
    <w:rsid w:val="009859D1"/>
    <w:rsid w:val="0099045D"/>
    <w:rsid w:val="00990A1C"/>
    <w:rsid w:val="00993983"/>
    <w:rsid w:val="00996415"/>
    <w:rsid w:val="009967C2"/>
    <w:rsid w:val="009971F5"/>
    <w:rsid w:val="00997AF2"/>
    <w:rsid w:val="009A7C1A"/>
    <w:rsid w:val="009B059C"/>
    <w:rsid w:val="009B26C1"/>
    <w:rsid w:val="009B6170"/>
    <w:rsid w:val="009B7C38"/>
    <w:rsid w:val="009C0BBE"/>
    <w:rsid w:val="009C7A3A"/>
    <w:rsid w:val="009D0891"/>
    <w:rsid w:val="009D11A5"/>
    <w:rsid w:val="009D6E28"/>
    <w:rsid w:val="009D7604"/>
    <w:rsid w:val="009E1034"/>
    <w:rsid w:val="009E7BE5"/>
    <w:rsid w:val="009F1ACC"/>
    <w:rsid w:val="009F2150"/>
    <w:rsid w:val="009F2D0E"/>
    <w:rsid w:val="00A051C0"/>
    <w:rsid w:val="00A05732"/>
    <w:rsid w:val="00A0588D"/>
    <w:rsid w:val="00A06549"/>
    <w:rsid w:val="00A07572"/>
    <w:rsid w:val="00A11E0E"/>
    <w:rsid w:val="00A14EA7"/>
    <w:rsid w:val="00A2045B"/>
    <w:rsid w:val="00A20575"/>
    <w:rsid w:val="00A209BF"/>
    <w:rsid w:val="00A2194F"/>
    <w:rsid w:val="00A2344C"/>
    <w:rsid w:val="00A24964"/>
    <w:rsid w:val="00A25D1C"/>
    <w:rsid w:val="00A27463"/>
    <w:rsid w:val="00A27605"/>
    <w:rsid w:val="00A27FB4"/>
    <w:rsid w:val="00A30E08"/>
    <w:rsid w:val="00A37A5B"/>
    <w:rsid w:val="00A40EE2"/>
    <w:rsid w:val="00A42776"/>
    <w:rsid w:val="00A43FD7"/>
    <w:rsid w:val="00A534D0"/>
    <w:rsid w:val="00A555C5"/>
    <w:rsid w:val="00A622FD"/>
    <w:rsid w:val="00A63A51"/>
    <w:rsid w:val="00A65828"/>
    <w:rsid w:val="00A71E7B"/>
    <w:rsid w:val="00A7520F"/>
    <w:rsid w:val="00A76256"/>
    <w:rsid w:val="00A7787B"/>
    <w:rsid w:val="00A80093"/>
    <w:rsid w:val="00A80E2E"/>
    <w:rsid w:val="00A85E22"/>
    <w:rsid w:val="00A9017E"/>
    <w:rsid w:val="00A939B0"/>
    <w:rsid w:val="00A94FA2"/>
    <w:rsid w:val="00A95499"/>
    <w:rsid w:val="00A959FB"/>
    <w:rsid w:val="00A96384"/>
    <w:rsid w:val="00AA17E2"/>
    <w:rsid w:val="00AA26ED"/>
    <w:rsid w:val="00AA332E"/>
    <w:rsid w:val="00AA3614"/>
    <w:rsid w:val="00AA3BFC"/>
    <w:rsid w:val="00AA4ED7"/>
    <w:rsid w:val="00AB284F"/>
    <w:rsid w:val="00AB38FD"/>
    <w:rsid w:val="00AB3FEB"/>
    <w:rsid w:val="00AB43B4"/>
    <w:rsid w:val="00AB7A64"/>
    <w:rsid w:val="00AC11BF"/>
    <w:rsid w:val="00AC6B62"/>
    <w:rsid w:val="00AC7B9C"/>
    <w:rsid w:val="00AD25FA"/>
    <w:rsid w:val="00AD4F80"/>
    <w:rsid w:val="00AE5030"/>
    <w:rsid w:val="00AE5D9E"/>
    <w:rsid w:val="00AF02D6"/>
    <w:rsid w:val="00AF12D3"/>
    <w:rsid w:val="00AF3140"/>
    <w:rsid w:val="00AF5598"/>
    <w:rsid w:val="00B00785"/>
    <w:rsid w:val="00B01118"/>
    <w:rsid w:val="00B01B0D"/>
    <w:rsid w:val="00B0229F"/>
    <w:rsid w:val="00B04673"/>
    <w:rsid w:val="00B06626"/>
    <w:rsid w:val="00B06C25"/>
    <w:rsid w:val="00B11230"/>
    <w:rsid w:val="00B14D4B"/>
    <w:rsid w:val="00B14EB4"/>
    <w:rsid w:val="00B161AA"/>
    <w:rsid w:val="00B16A01"/>
    <w:rsid w:val="00B20DA3"/>
    <w:rsid w:val="00B20E6E"/>
    <w:rsid w:val="00B24790"/>
    <w:rsid w:val="00B25872"/>
    <w:rsid w:val="00B32E84"/>
    <w:rsid w:val="00B33629"/>
    <w:rsid w:val="00B376DA"/>
    <w:rsid w:val="00B421BB"/>
    <w:rsid w:val="00B42C00"/>
    <w:rsid w:val="00B42FBD"/>
    <w:rsid w:val="00B44FC6"/>
    <w:rsid w:val="00B458BE"/>
    <w:rsid w:val="00B4625C"/>
    <w:rsid w:val="00B56EEC"/>
    <w:rsid w:val="00B57A87"/>
    <w:rsid w:val="00B57D3C"/>
    <w:rsid w:val="00B60F48"/>
    <w:rsid w:val="00B61D12"/>
    <w:rsid w:val="00B63243"/>
    <w:rsid w:val="00B6431E"/>
    <w:rsid w:val="00B72DFA"/>
    <w:rsid w:val="00B72E2A"/>
    <w:rsid w:val="00B74035"/>
    <w:rsid w:val="00B80F7E"/>
    <w:rsid w:val="00B8123A"/>
    <w:rsid w:val="00B82AF2"/>
    <w:rsid w:val="00B85869"/>
    <w:rsid w:val="00B872FC"/>
    <w:rsid w:val="00B92E1E"/>
    <w:rsid w:val="00B94B9B"/>
    <w:rsid w:val="00B979B0"/>
    <w:rsid w:val="00B97DC1"/>
    <w:rsid w:val="00BA13C5"/>
    <w:rsid w:val="00BA18F9"/>
    <w:rsid w:val="00BA3A9A"/>
    <w:rsid w:val="00BA4123"/>
    <w:rsid w:val="00BA6831"/>
    <w:rsid w:val="00BA784E"/>
    <w:rsid w:val="00BA7C48"/>
    <w:rsid w:val="00BB15BA"/>
    <w:rsid w:val="00BB364C"/>
    <w:rsid w:val="00BB4971"/>
    <w:rsid w:val="00BB510A"/>
    <w:rsid w:val="00BB5BF6"/>
    <w:rsid w:val="00BB6D3B"/>
    <w:rsid w:val="00BB7460"/>
    <w:rsid w:val="00BB7EBA"/>
    <w:rsid w:val="00BC081D"/>
    <w:rsid w:val="00BC1D51"/>
    <w:rsid w:val="00BC2CF5"/>
    <w:rsid w:val="00BC3E1E"/>
    <w:rsid w:val="00BC3FB3"/>
    <w:rsid w:val="00BC7EAF"/>
    <w:rsid w:val="00BE0AFA"/>
    <w:rsid w:val="00BE4BF7"/>
    <w:rsid w:val="00BE5AA2"/>
    <w:rsid w:val="00BE73F9"/>
    <w:rsid w:val="00BF263F"/>
    <w:rsid w:val="00BF2A8F"/>
    <w:rsid w:val="00BF3AED"/>
    <w:rsid w:val="00BF3BED"/>
    <w:rsid w:val="00BF44D6"/>
    <w:rsid w:val="00C001E1"/>
    <w:rsid w:val="00C02043"/>
    <w:rsid w:val="00C02953"/>
    <w:rsid w:val="00C0572B"/>
    <w:rsid w:val="00C1073A"/>
    <w:rsid w:val="00C10910"/>
    <w:rsid w:val="00C10C46"/>
    <w:rsid w:val="00C120F0"/>
    <w:rsid w:val="00C129F5"/>
    <w:rsid w:val="00C14546"/>
    <w:rsid w:val="00C233DC"/>
    <w:rsid w:val="00C25647"/>
    <w:rsid w:val="00C3047E"/>
    <w:rsid w:val="00C329D8"/>
    <w:rsid w:val="00C343B3"/>
    <w:rsid w:val="00C34EE4"/>
    <w:rsid w:val="00C356D8"/>
    <w:rsid w:val="00C467C6"/>
    <w:rsid w:val="00C51BCD"/>
    <w:rsid w:val="00C547E0"/>
    <w:rsid w:val="00C555DA"/>
    <w:rsid w:val="00C57329"/>
    <w:rsid w:val="00C63BA3"/>
    <w:rsid w:val="00C64120"/>
    <w:rsid w:val="00C64B1A"/>
    <w:rsid w:val="00C65A37"/>
    <w:rsid w:val="00C665E4"/>
    <w:rsid w:val="00C67182"/>
    <w:rsid w:val="00C74024"/>
    <w:rsid w:val="00C74C4A"/>
    <w:rsid w:val="00C753C1"/>
    <w:rsid w:val="00C80013"/>
    <w:rsid w:val="00C818E8"/>
    <w:rsid w:val="00C83541"/>
    <w:rsid w:val="00C85A01"/>
    <w:rsid w:val="00C86377"/>
    <w:rsid w:val="00C872BF"/>
    <w:rsid w:val="00C91BDF"/>
    <w:rsid w:val="00C93EB2"/>
    <w:rsid w:val="00C954E2"/>
    <w:rsid w:val="00CA0311"/>
    <w:rsid w:val="00CA406D"/>
    <w:rsid w:val="00CA56F3"/>
    <w:rsid w:val="00CA60B2"/>
    <w:rsid w:val="00CA695D"/>
    <w:rsid w:val="00CA75E5"/>
    <w:rsid w:val="00CB0A90"/>
    <w:rsid w:val="00CB367B"/>
    <w:rsid w:val="00CB6240"/>
    <w:rsid w:val="00CB6727"/>
    <w:rsid w:val="00CC1CDC"/>
    <w:rsid w:val="00CC3555"/>
    <w:rsid w:val="00CD1D62"/>
    <w:rsid w:val="00CD2C65"/>
    <w:rsid w:val="00CD6818"/>
    <w:rsid w:val="00CD6896"/>
    <w:rsid w:val="00CE199D"/>
    <w:rsid w:val="00CE2F9F"/>
    <w:rsid w:val="00CE4542"/>
    <w:rsid w:val="00CE47F7"/>
    <w:rsid w:val="00CF055C"/>
    <w:rsid w:val="00CF0A63"/>
    <w:rsid w:val="00CF275F"/>
    <w:rsid w:val="00CF33E4"/>
    <w:rsid w:val="00CF661F"/>
    <w:rsid w:val="00D017B6"/>
    <w:rsid w:val="00D0518F"/>
    <w:rsid w:val="00D1016B"/>
    <w:rsid w:val="00D104C1"/>
    <w:rsid w:val="00D1070F"/>
    <w:rsid w:val="00D12A10"/>
    <w:rsid w:val="00D13595"/>
    <w:rsid w:val="00D135C5"/>
    <w:rsid w:val="00D14332"/>
    <w:rsid w:val="00D14E61"/>
    <w:rsid w:val="00D2212A"/>
    <w:rsid w:val="00D236B4"/>
    <w:rsid w:val="00D34FD3"/>
    <w:rsid w:val="00D40DA4"/>
    <w:rsid w:val="00D47857"/>
    <w:rsid w:val="00D520AA"/>
    <w:rsid w:val="00D53124"/>
    <w:rsid w:val="00D5589E"/>
    <w:rsid w:val="00D57BA8"/>
    <w:rsid w:val="00D65643"/>
    <w:rsid w:val="00D66841"/>
    <w:rsid w:val="00D6755D"/>
    <w:rsid w:val="00D7137F"/>
    <w:rsid w:val="00D71568"/>
    <w:rsid w:val="00D735C5"/>
    <w:rsid w:val="00D73A59"/>
    <w:rsid w:val="00D73AD1"/>
    <w:rsid w:val="00D73BBF"/>
    <w:rsid w:val="00D7649A"/>
    <w:rsid w:val="00D76639"/>
    <w:rsid w:val="00D77202"/>
    <w:rsid w:val="00D807CC"/>
    <w:rsid w:val="00D80E79"/>
    <w:rsid w:val="00D8185D"/>
    <w:rsid w:val="00D84669"/>
    <w:rsid w:val="00D87C7E"/>
    <w:rsid w:val="00D92C8F"/>
    <w:rsid w:val="00D92DF6"/>
    <w:rsid w:val="00D92E1F"/>
    <w:rsid w:val="00D94253"/>
    <w:rsid w:val="00D96D56"/>
    <w:rsid w:val="00DA027C"/>
    <w:rsid w:val="00DA3477"/>
    <w:rsid w:val="00DA6A99"/>
    <w:rsid w:val="00DB0D06"/>
    <w:rsid w:val="00DB0EC9"/>
    <w:rsid w:val="00DB139D"/>
    <w:rsid w:val="00DB2A91"/>
    <w:rsid w:val="00DB416E"/>
    <w:rsid w:val="00DB5682"/>
    <w:rsid w:val="00DC02C6"/>
    <w:rsid w:val="00DC4640"/>
    <w:rsid w:val="00DC610E"/>
    <w:rsid w:val="00DC65C7"/>
    <w:rsid w:val="00DD1822"/>
    <w:rsid w:val="00DD18A0"/>
    <w:rsid w:val="00DD4762"/>
    <w:rsid w:val="00DD6AD8"/>
    <w:rsid w:val="00DE1664"/>
    <w:rsid w:val="00DE1B71"/>
    <w:rsid w:val="00DE2CC1"/>
    <w:rsid w:val="00DE5359"/>
    <w:rsid w:val="00DF0502"/>
    <w:rsid w:val="00DF3DDE"/>
    <w:rsid w:val="00DF5F10"/>
    <w:rsid w:val="00DF61B6"/>
    <w:rsid w:val="00DF6211"/>
    <w:rsid w:val="00DF7554"/>
    <w:rsid w:val="00E026ED"/>
    <w:rsid w:val="00E03079"/>
    <w:rsid w:val="00E04E27"/>
    <w:rsid w:val="00E06433"/>
    <w:rsid w:val="00E0679F"/>
    <w:rsid w:val="00E100C6"/>
    <w:rsid w:val="00E13CA3"/>
    <w:rsid w:val="00E2295E"/>
    <w:rsid w:val="00E25CCF"/>
    <w:rsid w:val="00E2682B"/>
    <w:rsid w:val="00E27D9B"/>
    <w:rsid w:val="00E303B1"/>
    <w:rsid w:val="00E33BA0"/>
    <w:rsid w:val="00E35ED1"/>
    <w:rsid w:val="00E401A9"/>
    <w:rsid w:val="00E425FF"/>
    <w:rsid w:val="00E45BCF"/>
    <w:rsid w:val="00E46348"/>
    <w:rsid w:val="00E473DF"/>
    <w:rsid w:val="00E47916"/>
    <w:rsid w:val="00E47CB1"/>
    <w:rsid w:val="00E514E0"/>
    <w:rsid w:val="00E51DF2"/>
    <w:rsid w:val="00E52FAA"/>
    <w:rsid w:val="00E550BB"/>
    <w:rsid w:val="00E552D1"/>
    <w:rsid w:val="00E572BE"/>
    <w:rsid w:val="00E60449"/>
    <w:rsid w:val="00E6378B"/>
    <w:rsid w:val="00E65E7B"/>
    <w:rsid w:val="00E71123"/>
    <w:rsid w:val="00E7449B"/>
    <w:rsid w:val="00E74F8A"/>
    <w:rsid w:val="00E77AB6"/>
    <w:rsid w:val="00E809AF"/>
    <w:rsid w:val="00E80EC6"/>
    <w:rsid w:val="00E81B4E"/>
    <w:rsid w:val="00E8248F"/>
    <w:rsid w:val="00E8727E"/>
    <w:rsid w:val="00E87511"/>
    <w:rsid w:val="00E87962"/>
    <w:rsid w:val="00E90772"/>
    <w:rsid w:val="00E93B28"/>
    <w:rsid w:val="00E944CA"/>
    <w:rsid w:val="00EA0DC0"/>
    <w:rsid w:val="00EA2EE3"/>
    <w:rsid w:val="00EA33F5"/>
    <w:rsid w:val="00EA4831"/>
    <w:rsid w:val="00EA6CC0"/>
    <w:rsid w:val="00EB018B"/>
    <w:rsid w:val="00EB21DF"/>
    <w:rsid w:val="00EB451F"/>
    <w:rsid w:val="00EB6509"/>
    <w:rsid w:val="00EB723C"/>
    <w:rsid w:val="00EC02C8"/>
    <w:rsid w:val="00EC09B2"/>
    <w:rsid w:val="00EC182F"/>
    <w:rsid w:val="00EC1871"/>
    <w:rsid w:val="00EC2D10"/>
    <w:rsid w:val="00EC323C"/>
    <w:rsid w:val="00ED04F1"/>
    <w:rsid w:val="00ED3A4B"/>
    <w:rsid w:val="00ED50D5"/>
    <w:rsid w:val="00ED5D2F"/>
    <w:rsid w:val="00EE01B6"/>
    <w:rsid w:val="00EE094A"/>
    <w:rsid w:val="00EE297B"/>
    <w:rsid w:val="00EF09B4"/>
    <w:rsid w:val="00EF1058"/>
    <w:rsid w:val="00EF6C43"/>
    <w:rsid w:val="00F01629"/>
    <w:rsid w:val="00F04679"/>
    <w:rsid w:val="00F0523C"/>
    <w:rsid w:val="00F1413E"/>
    <w:rsid w:val="00F14A03"/>
    <w:rsid w:val="00F1526B"/>
    <w:rsid w:val="00F17ABD"/>
    <w:rsid w:val="00F22D09"/>
    <w:rsid w:val="00F27645"/>
    <w:rsid w:val="00F35B2D"/>
    <w:rsid w:val="00F36525"/>
    <w:rsid w:val="00F37889"/>
    <w:rsid w:val="00F37996"/>
    <w:rsid w:val="00F415FA"/>
    <w:rsid w:val="00F41695"/>
    <w:rsid w:val="00F42FB7"/>
    <w:rsid w:val="00F467EF"/>
    <w:rsid w:val="00F528A8"/>
    <w:rsid w:val="00F56C53"/>
    <w:rsid w:val="00F57248"/>
    <w:rsid w:val="00F60365"/>
    <w:rsid w:val="00F62C12"/>
    <w:rsid w:val="00F63598"/>
    <w:rsid w:val="00F649F7"/>
    <w:rsid w:val="00F66E4B"/>
    <w:rsid w:val="00F70EF0"/>
    <w:rsid w:val="00F7479A"/>
    <w:rsid w:val="00F74BF1"/>
    <w:rsid w:val="00F80F51"/>
    <w:rsid w:val="00F81287"/>
    <w:rsid w:val="00F8453C"/>
    <w:rsid w:val="00F858D4"/>
    <w:rsid w:val="00F86C6D"/>
    <w:rsid w:val="00F8748F"/>
    <w:rsid w:val="00F918A8"/>
    <w:rsid w:val="00F9350C"/>
    <w:rsid w:val="00F94764"/>
    <w:rsid w:val="00F95D17"/>
    <w:rsid w:val="00F9664A"/>
    <w:rsid w:val="00FA3761"/>
    <w:rsid w:val="00FA6BD8"/>
    <w:rsid w:val="00FA6CB6"/>
    <w:rsid w:val="00FA7615"/>
    <w:rsid w:val="00FB2F6A"/>
    <w:rsid w:val="00FB5229"/>
    <w:rsid w:val="00FB7DB3"/>
    <w:rsid w:val="00FC4C13"/>
    <w:rsid w:val="00FC5E8E"/>
    <w:rsid w:val="00FC5EC8"/>
    <w:rsid w:val="00FC6441"/>
    <w:rsid w:val="00FC6E64"/>
    <w:rsid w:val="00FD00B3"/>
    <w:rsid w:val="00FD1B19"/>
    <w:rsid w:val="00FD64E4"/>
    <w:rsid w:val="00FD6BF2"/>
    <w:rsid w:val="00FD7513"/>
    <w:rsid w:val="00FE05BB"/>
    <w:rsid w:val="00FE27AD"/>
    <w:rsid w:val="00FE736C"/>
    <w:rsid w:val="00FE7544"/>
    <w:rsid w:val="00FF0B5F"/>
    <w:rsid w:val="00FF153B"/>
    <w:rsid w:val="00FF34EB"/>
    <w:rsid w:val="00FF5CA3"/>
    <w:rsid w:val="00FF6945"/>
    <w:rsid w:val="015D0B26"/>
    <w:rsid w:val="017BE6E1"/>
    <w:rsid w:val="063C638D"/>
    <w:rsid w:val="0763FC27"/>
    <w:rsid w:val="09E42645"/>
    <w:rsid w:val="1242FA28"/>
    <w:rsid w:val="13290D24"/>
    <w:rsid w:val="18C629DA"/>
    <w:rsid w:val="1A808A8B"/>
    <w:rsid w:val="1B31EE27"/>
    <w:rsid w:val="1E3B08F9"/>
    <w:rsid w:val="20B5BF15"/>
    <w:rsid w:val="2168D1E5"/>
    <w:rsid w:val="23702B6E"/>
    <w:rsid w:val="2A0E2043"/>
    <w:rsid w:val="2A99FB81"/>
    <w:rsid w:val="3368E3D6"/>
    <w:rsid w:val="3722FE96"/>
    <w:rsid w:val="389FBD99"/>
    <w:rsid w:val="39AB7BD8"/>
    <w:rsid w:val="3A73209B"/>
    <w:rsid w:val="3F56CECD"/>
    <w:rsid w:val="3FA7F5F9"/>
    <w:rsid w:val="45688E97"/>
    <w:rsid w:val="45B10913"/>
    <w:rsid w:val="472C295E"/>
    <w:rsid w:val="48F36287"/>
    <w:rsid w:val="492E7E91"/>
    <w:rsid w:val="4B6E4A66"/>
    <w:rsid w:val="4FCF1A19"/>
    <w:rsid w:val="544C3E2B"/>
    <w:rsid w:val="54FD0021"/>
    <w:rsid w:val="56FD2F27"/>
    <w:rsid w:val="5A0304C2"/>
    <w:rsid w:val="5ADC3817"/>
    <w:rsid w:val="5B5FDE08"/>
    <w:rsid w:val="62C7B402"/>
    <w:rsid w:val="65A8E4C9"/>
    <w:rsid w:val="6AF30A9E"/>
    <w:rsid w:val="6B5F60F1"/>
    <w:rsid w:val="6EFCB4E5"/>
    <w:rsid w:val="6F42EEA0"/>
    <w:rsid w:val="6FF71D2D"/>
    <w:rsid w:val="70889831"/>
    <w:rsid w:val="731C6244"/>
    <w:rsid w:val="74FA8748"/>
    <w:rsid w:val="787B9C62"/>
    <w:rsid w:val="799A8EF2"/>
    <w:rsid w:val="7A7470E9"/>
    <w:rsid w:val="7B9E1820"/>
    <w:rsid w:val="7E4F5AE0"/>
    <w:rsid w:val="7FE9C042"/>
  </w:rsids>
  <m:mathPr>
    <m:mathFont m:val="Cambria Math"/>
    <m:brkBin m:val="before"/>
    <m:brkBinSub m:val="--"/>
    <m:smallFrac m:val="0"/>
    <m:dispDef/>
    <m:lMargin m:val="0"/>
    <m:rMargin m:val="0"/>
    <m:defJc m:val="centerGroup"/>
    <m:wrapIndent m:val="1440"/>
    <m:intLim m:val="subSup"/>
    <m:naryLim m:val="undOvr"/>
  </m:mathPr>
  <w:themeFontLang w:val="uk-UA"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fill="f" fillcolor="white" stroke="f">
      <v:fill color="white" on="f"/>
      <v:stroke on="f"/>
    </o:shapedefaults>
    <o:shapelayout v:ext="edit">
      <o:idmap v:ext="edit" data="2"/>
    </o:shapelayout>
  </w:shapeDefaults>
  <w:decimalSymbol w:val=","/>
  <w:listSeparator w:val=";"/>
  <w14:docId w14:val="549D274C"/>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uk-UA"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Pr>
      <w:sz w:val="24"/>
      <w:szCs w:val="24"/>
      <w:lang w:val="ru-RU" w:eastAsia="ru-RU"/>
    </w:rPr>
  </w:style>
  <w:style w:type="paragraph" w:styleId="1">
    <w:name w:val="heading 1"/>
    <w:basedOn w:val="a"/>
    <w:next w:val="a"/>
    <w:link w:val="10"/>
    <w:qFormat/>
    <w:rsid w:val="00E27D9B"/>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8F7D89"/>
    <w:pPr>
      <w:keepNext/>
      <w:spacing w:before="240" w:after="60"/>
      <w:outlineLvl w:val="1"/>
    </w:pPr>
    <w:rPr>
      <w:rFonts w:ascii="Arial" w:hAnsi="Arial" w:cs="Arial"/>
      <w:b/>
      <w:bCs/>
      <w:i/>
      <w:iCs/>
      <w:sz w:val="28"/>
      <w:szCs w:val="28"/>
    </w:rPr>
  </w:style>
  <w:style w:type="paragraph" w:styleId="3">
    <w:name w:val="heading 3"/>
    <w:basedOn w:val="a"/>
    <w:next w:val="a"/>
    <w:qFormat/>
    <w:rsid w:val="008F7D89"/>
    <w:pPr>
      <w:keepNext/>
      <w:spacing w:before="240" w:after="60"/>
      <w:outlineLvl w:val="2"/>
    </w:pPr>
    <w:rPr>
      <w:rFonts w:ascii="Arial" w:hAnsi="Arial" w:cs="Arial"/>
      <w:b/>
      <w:bCs/>
      <w:sz w:val="26"/>
      <w:szCs w:val="26"/>
    </w:rPr>
  </w:style>
  <w:style w:type="paragraph" w:styleId="4">
    <w:name w:val="heading 4"/>
    <w:basedOn w:val="a"/>
    <w:next w:val="a"/>
    <w:link w:val="40"/>
    <w:unhideWhenUsed/>
    <w:qFormat/>
    <w:rsid w:val="0014047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1">
    <w:name w:val="toc 1"/>
    <w:basedOn w:val="a"/>
    <w:next w:val="a"/>
    <w:autoRedefine/>
    <w:uiPriority w:val="39"/>
    <w:rsid w:val="00EC09B2"/>
  </w:style>
  <w:style w:type="paragraph" w:styleId="21">
    <w:name w:val="toc 2"/>
    <w:basedOn w:val="a"/>
    <w:next w:val="a"/>
    <w:autoRedefine/>
    <w:uiPriority w:val="39"/>
    <w:rsid w:val="00EC09B2"/>
    <w:pPr>
      <w:ind w:left="240"/>
    </w:pPr>
  </w:style>
  <w:style w:type="character" w:styleId="a3">
    <w:name w:val="Hyperlink"/>
    <w:uiPriority w:val="99"/>
    <w:rsid w:val="00EC09B2"/>
    <w:rPr>
      <w:color w:val="0000FF"/>
      <w:u w:val="single"/>
    </w:rPr>
  </w:style>
  <w:style w:type="paragraph" w:customStyle="1" w:styleId="14">
    <w:name w:val="Обычный + 14 пт"/>
    <w:aliases w:val="По ширине,Первая строка:  0,95 см,Перед:  6 пт"/>
    <w:basedOn w:val="2"/>
    <w:rsid w:val="003E2134"/>
    <w:pPr>
      <w:spacing w:before="120" w:after="0"/>
    </w:pPr>
    <w:rPr>
      <w:lang w:val="uk-UA"/>
    </w:rPr>
  </w:style>
  <w:style w:type="paragraph" w:styleId="a4">
    <w:name w:val="Normal (Web)"/>
    <w:basedOn w:val="a"/>
    <w:rsid w:val="00521339"/>
    <w:pPr>
      <w:spacing w:after="150"/>
      <w:ind w:left="45" w:right="45" w:firstLine="375"/>
      <w:jc w:val="both"/>
    </w:pPr>
    <w:rPr>
      <w:rFonts w:ascii="Verdana" w:hAnsi="Verdana"/>
      <w:sz w:val="18"/>
      <w:szCs w:val="18"/>
      <w:lang w:val="uk-UA" w:eastAsia="uk-UA"/>
    </w:rPr>
  </w:style>
  <w:style w:type="paragraph" w:customStyle="1" w:styleId="CharChar">
    <w:name w:val="Char Знак Знак Char Знак Знак Знак Знак Знак Знак Знак Знак Знак Знак Знак Знак Знак Знак Знак Знак Знак"/>
    <w:basedOn w:val="a"/>
    <w:rsid w:val="00521339"/>
    <w:rPr>
      <w:rFonts w:ascii="Verdana" w:hAnsi="Verdana" w:cs="Verdana"/>
      <w:sz w:val="20"/>
      <w:szCs w:val="20"/>
      <w:lang w:val="en-US" w:eastAsia="en-US"/>
    </w:rPr>
  </w:style>
  <w:style w:type="table" w:styleId="a5">
    <w:name w:val="Table Grid"/>
    <w:basedOn w:val="a1"/>
    <w:rsid w:val="009539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footer"/>
    <w:basedOn w:val="a"/>
    <w:rsid w:val="004B0A0F"/>
    <w:pPr>
      <w:tabs>
        <w:tab w:val="center" w:pos="4819"/>
        <w:tab w:val="right" w:pos="9639"/>
      </w:tabs>
    </w:pPr>
  </w:style>
  <w:style w:type="character" w:styleId="a7">
    <w:name w:val="page number"/>
    <w:basedOn w:val="a0"/>
    <w:rsid w:val="004B0A0F"/>
  </w:style>
  <w:style w:type="paragraph" w:styleId="HTML">
    <w:name w:val="HTML Preformatted"/>
    <w:basedOn w:val="a"/>
    <w:rsid w:val="006C17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dcom1">
    <w:name w:val="d_com1"/>
    <w:rsid w:val="001149E6"/>
    <w:rPr>
      <w:i/>
      <w:iCs/>
      <w:color w:val="6F0000"/>
    </w:rPr>
  </w:style>
  <w:style w:type="paragraph" w:styleId="30">
    <w:name w:val="toc 3"/>
    <w:basedOn w:val="a"/>
    <w:next w:val="a"/>
    <w:autoRedefine/>
    <w:uiPriority w:val="39"/>
    <w:rsid w:val="00263043"/>
    <w:pPr>
      <w:ind w:left="480"/>
    </w:pPr>
  </w:style>
  <w:style w:type="paragraph" w:customStyle="1" w:styleId="CharChar1">
    <w:name w:val="Char Знак Знак Char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
    <w:rsid w:val="00B14D4B"/>
    <w:rPr>
      <w:rFonts w:ascii="Verdana" w:hAnsi="Verdana" w:cs="Verdana"/>
      <w:sz w:val="20"/>
      <w:szCs w:val="20"/>
      <w:lang w:val="en-US" w:eastAsia="en-US"/>
    </w:rPr>
  </w:style>
  <w:style w:type="paragraph" w:styleId="a8">
    <w:name w:val="header"/>
    <w:basedOn w:val="a"/>
    <w:link w:val="a9"/>
    <w:rsid w:val="004A7A2A"/>
    <w:pPr>
      <w:tabs>
        <w:tab w:val="center" w:pos="4819"/>
        <w:tab w:val="right" w:pos="9639"/>
      </w:tabs>
    </w:pPr>
  </w:style>
  <w:style w:type="character" w:styleId="aa">
    <w:name w:val="FollowedHyperlink"/>
    <w:rsid w:val="00014F49"/>
    <w:rPr>
      <w:color w:val="800080"/>
      <w:u w:val="single"/>
    </w:rPr>
  </w:style>
  <w:style w:type="character" w:styleId="ab">
    <w:name w:val="Emphasis"/>
    <w:qFormat/>
    <w:rsid w:val="00326697"/>
    <w:rPr>
      <w:i/>
      <w:iCs/>
    </w:rPr>
  </w:style>
  <w:style w:type="character" w:customStyle="1" w:styleId="10">
    <w:name w:val="Заголовок 1 Знак"/>
    <w:link w:val="1"/>
    <w:rsid w:val="003E3E03"/>
    <w:rPr>
      <w:rFonts w:ascii="Arial" w:hAnsi="Arial" w:cs="Arial"/>
      <w:b/>
      <w:bCs/>
      <w:kern w:val="32"/>
      <w:sz w:val="32"/>
      <w:szCs w:val="32"/>
      <w:lang w:val="ru-RU" w:eastAsia="ru-RU"/>
    </w:rPr>
  </w:style>
  <w:style w:type="paragraph" w:styleId="ac">
    <w:name w:val="Balloon Text"/>
    <w:basedOn w:val="a"/>
    <w:link w:val="ad"/>
    <w:rsid w:val="00190BB4"/>
    <w:rPr>
      <w:rFonts w:ascii="Segoe UI" w:hAnsi="Segoe UI" w:cs="Segoe UI"/>
      <w:sz w:val="18"/>
      <w:szCs w:val="18"/>
    </w:rPr>
  </w:style>
  <w:style w:type="character" w:customStyle="1" w:styleId="ad">
    <w:name w:val="Текст у виносці Знак"/>
    <w:link w:val="ac"/>
    <w:rsid w:val="00190BB4"/>
    <w:rPr>
      <w:rFonts w:ascii="Segoe UI" w:hAnsi="Segoe UI" w:cs="Segoe UI"/>
      <w:sz w:val="18"/>
      <w:szCs w:val="18"/>
      <w:lang w:val="ru-RU" w:eastAsia="ru-RU"/>
    </w:rPr>
  </w:style>
  <w:style w:type="character" w:styleId="ae">
    <w:name w:val="Unresolved Mention"/>
    <w:uiPriority w:val="99"/>
    <w:semiHidden/>
    <w:unhideWhenUsed/>
    <w:rsid w:val="00E65E7B"/>
    <w:rPr>
      <w:color w:val="605E5C"/>
      <w:shd w:val="clear" w:color="auto" w:fill="E1DFDD"/>
    </w:rPr>
  </w:style>
  <w:style w:type="paragraph" w:styleId="af">
    <w:name w:val="Title"/>
    <w:basedOn w:val="a"/>
    <w:next w:val="a"/>
    <w:link w:val="af0"/>
    <w:qFormat/>
    <w:rsid w:val="009536F1"/>
    <w:pPr>
      <w:spacing w:before="240" w:after="60"/>
      <w:jc w:val="center"/>
      <w:outlineLvl w:val="0"/>
    </w:pPr>
    <w:rPr>
      <w:rFonts w:ascii="Calibri Light" w:hAnsi="Calibri Light"/>
      <w:b/>
      <w:bCs/>
      <w:kern w:val="28"/>
      <w:sz w:val="32"/>
      <w:szCs w:val="32"/>
    </w:rPr>
  </w:style>
  <w:style w:type="character" w:customStyle="1" w:styleId="af0">
    <w:name w:val="Назва Знак"/>
    <w:link w:val="af"/>
    <w:rsid w:val="009536F1"/>
    <w:rPr>
      <w:rFonts w:ascii="Calibri Light" w:eastAsia="Times New Roman" w:hAnsi="Calibri Light" w:cs="Times New Roman"/>
      <w:b/>
      <w:bCs/>
      <w:kern w:val="28"/>
      <w:sz w:val="32"/>
      <w:szCs w:val="32"/>
    </w:rPr>
  </w:style>
  <w:style w:type="paragraph" w:styleId="af1">
    <w:name w:val="List Paragraph"/>
    <w:basedOn w:val="a"/>
    <w:uiPriority w:val="34"/>
    <w:qFormat/>
    <w:rsid w:val="00500A79"/>
    <w:pPr>
      <w:spacing w:after="160" w:line="259" w:lineRule="auto"/>
      <w:ind w:left="720"/>
      <w:contextualSpacing/>
    </w:pPr>
    <w:rPr>
      <w:rFonts w:ascii="Calibri" w:eastAsia="Calibri" w:hAnsi="Calibri" w:cs="Arial"/>
      <w:kern w:val="2"/>
      <w:sz w:val="22"/>
      <w:szCs w:val="22"/>
      <w:lang w:eastAsia="en-US"/>
    </w:rPr>
  </w:style>
  <w:style w:type="character" w:styleId="af2">
    <w:name w:val="annotation reference"/>
    <w:rsid w:val="00E51DF2"/>
    <w:rPr>
      <w:sz w:val="16"/>
      <w:szCs w:val="16"/>
    </w:rPr>
  </w:style>
  <w:style w:type="paragraph" w:styleId="af3">
    <w:name w:val="annotation text"/>
    <w:basedOn w:val="a"/>
    <w:link w:val="af4"/>
    <w:rsid w:val="00E51DF2"/>
    <w:rPr>
      <w:sz w:val="20"/>
      <w:szCs w:val="20"/>
    </w:rPr>
  </w:style>
  <w:style w:type="character" w:customStyle="1" w:styleId="af4">
    <w:name w:val="Текст примітки Знак"/>
    <w:basedOn w:val="a0"/>
    <w:link w:val="af3"/>
    <w:rsid w:val="00E51DF2"/>
  </w:style>
  <w:style w:type="paragraph" w:styleId="af5">
    <w:name w:val="annotation subject"/>
    <w:basedOn w:val="af3"/>
    <w:next w:val="af3"/>
    <w:link w:val="af6"/>
    <w:rsid w:val="00E51DF2"/>
    <w:rPr>
      <w:b/>
      <w:bCs/>
    </w:rPr>
  </w:style>
  <w:style w:type="character" w:customStyle="1" w:styleId="af6">
    <w:name w:val="Тема примітки Знак"/>
    <w:link w:val="af5"/>
    <w:rsid w:val="00E51DF2"/>
    <w:rPr>
      <w:b/>
      <w:bCs/>
    </w:rPr>
  </w:style>
  <w:style w:type="character" w:customStyle="1" w:styleId="20">
    <w:name w:val="Заголовок 2 Знак"/>
    <w:link w:val="2"/>
    <w:rsid w:val="008005F8"/>
    <w:rPr>
      <w:rFonts w:ascii="Arial" w:hAnsi="Arial" w:cs="Arial"/>
      <w:b/>
      <w:bCs/>
      <w:i/>
      <w:iCs/>
      <w:sz w:val="28"/>
      <w:szCs w:val="28"/>
    </w:rPr>
  </w:style>
  <w:style w:type="character" w:customStyle="1" w:styleId="a9">
    <w:name w:val="Верхній колонтитул Знак"/>
    <w:link w:val="a8"/>
    <w:rsid w:val="00C3047E"/>
    <w:rPr>
      <w:sz w:val="24"/>
      <w:szCs w:val="24"/>
    </w:rPr>
  </w:style>
  <w:style w:type="character" w:customStyle="1" w:styleId="40">
    <w:name w:val="Заголовок 4 Знак"/>
    <w:basedOn w:val="a0"/>
    <w:link w:val="4"/>
    <w:rsid w:val="0014047C"/>
    <w:rPr>
      <w:rFonts w:asciiTheme="majorHAnsi" w:eastAsiaTheme="majorEastAsia" w:hAnsiTheme="majorHAnsi" w:cstheme="majorBidi"/>
      <w:i/>
      <w:iCs/>
      <w:color w:val="2F5496" w:themeColor="accent1" w:themeShade="BF"/>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75940">
      <w:bodyDiv w:val="1"/>
      <w:marLeft w:val="0"/>
      <w:marRight w:val="0"/>
      <w:marTop w:val="0"/>
      <w:marBottom w:val="0"/>
      <w:divBdr>
        <w:top w:val="none" w:sz="0" w:space="0" w:color="auto"/>
        <w:left w:val="none" w:sz="0" w:space="0" w:color="auto"/>
        <w:bottom w:val="none" w:sz="0" w:space="0" w:color="auto"/>
        <w:right w:val="none" w:sz="0" w:space="0" w:color="auto"/>
      </w:divBdr>
      <w:divsChild>
        <w:div w:id="1924802749">
          <w:marLeft w:val="0"/>
          <w:marRight w:val="0"/>
          <w:marTop w:val="0"/>
          <w:marBottom w:val="0"/>
          <w:divBdr>
            <w:top w:val="none" w:sz="0" w:space="0" w:color="auto"/>
            <w:left w:val="none" w:sz="0" w:space="0" w:color="auto"/>
            <w:bottom w:val="none" w:sz="0" w:space="0" w:color="auto"/>
            <w:right w:val="none" w:sz="0" w:space="0" w:color="auto"/>
          </w:divBdr>
          <w:divsChild>
            <w:div w:id="48379215">
              <w:marLeft w:val="0"/>
              <w:marRight w:val="0"/>
              <w:marTop w:val="150"/>
              <w:marBottom w:val="0"/>
              <w:divBdr>
                <w:top w:val="none" w:sz="0" w:space="0" w:color="auto"/>
                <w:left w:val="none" w:sz="0" w:space="0" w:color="auto"/>
                <w:bottom w:val="none" w:sz="0" w:space="0" w:color="auto"/>
                <w:right w:val="none" w:sz="0" w:space="0" w:color="auto"/>
              </w:divBdr>
            </w:div>
            <w:div w:id="74087129">
              <w:marLeft w:val="0"/>
              <w:marRight w:val="0"/>
              <w:marTop w:val="150"/>
              <w:marBottom w:val="0"/>
              <w:divBdr>
                <w:top w:val="none" w:sz="0" w:space="0" w:color="auto"/>
                <w:left w:val="none" w:sz="0" w:space="0" w:color="auto"/>
                <w:bottom w:val="none" w:sz="0" w:space="0" w:color="auto"/>
                <w:right w:val="none" w:sz="0" w:space="0" w:color="auto"/>
              </w:divBdr>
            </w:div>
            <w:div w:id="150145341">
              <w:marLeft w:val="0"/>
              <w:marRight w:val="0"/>
              <w:marTop w:val="150"/>
              <w:marBottom w:val="0"/>
              <w:divBdr>
                <w:top w:val="none" w:sz="0" w:space="0" w:color="auto"/>
                <w:left w:val="none" w:sz="0" w:space="0" w:color="auto"/>
                <w:bottom w:val="none" w:sz="0" w:space="0" w:color="auto"/>
                <w:right w:val="none" w:sz="0" w:space="0" w:color="auto"/>
              </w:divBdr>
            </w:div>
            <w:div w:id="680620967">
              <w:marLeft w:val="0"/>
              <w:marRight w:val="0"/>
              <w:marTop w:val="150"/>
              <w:marBottom w:val="0"/>
              <w:divBdr>
                <w:top w:val="none" w:sz="0" w:space="0" w:color="auto"/>
                <w:left w:val="none" w:sz="0" w:space="0" w:color="auto"/>
                <w:bottom w:val="none" w:sz="0" w:space="0" w:color="auto"/>
                <w:right w:val="none" w:sz="0" w:space="0" w:color="auto"/>
              </w:divBdr>
            </w:div>
            <w:div w:id="916788496">
              <w:marLeft w:val="0"/>
              <w:marRight w:val="0"/>
              <w:marTop w:val="150"/>
              <w:marBottom w:val="0"/>
              <w:divBdr>
                <w:top w:val="none" w:sz="0" w:space="0" w:color="auto"/>
                <w:left w:val="none" w:sz="0" w:space="0" w:color="auto"/>
                <w:bottom w:val="none" w:sz="0" w:space="0" w:color="auto"/>
                <w:right w:val="none" w:sz="0" w:space="0" w:color="auto"/>
              </w:divBdr>
            </w:div>
            <w:div w:id="188764071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554514336">
      <w:bodyDiv w:val="1"/>
      <w:marLeft w:val="0"/>
      <w:marRight w:val="0"/>
      <w:marTop w:val="0"/>
      <w:marBottom w:val="0"/>
      <w:divBdr>
        <w:top w:val="none" w:sz="0" w:space="0" w:color="auto"/>
        <w:left w:val="none" w:sz="0" w:space="0" w:color="auto"/>
        <w:bottom w:val="none" w:sz="0" w:space="0" w:color="auto"/>
        <w:right w:val="none" w:sz="0" w:space="0" w:color="auto"/>
      </w:divBdr>
    </w:div>
    <w:div w:id="561065059">
      <w:bodyDiv w:val="1"/>
      <w:marLeft w:val="0"/>
      <w:marRight w:val="0"/>
      <w:marTop w:val="0"/>
      <w:marBottom w:val="0"/>
      <w:divBdr>
        <w:top w:val="none" w:sz="0" w:space="0" w:color="auto"/>
        <w:left w:val="none" w:sz="0" w:space="0" w:color="auto"/>
        <w:bottom w:val="none" w:sz="0" w:space="0" w:color="auto"/>
        <w:right w:val="none" w:sz="0" w:space="0" w:color="auto"/>
      </w:divBdr>
    </w:div>
    <w:div w:id="743530644">
      <w:bodyDiv w:val="1"/>
      <w:marLeft w:val="0"/>
      <w:marRight w:val="0"/>
      <w:marTop w:val="0"/>
      <w:marBottom w:val="0"/>
      <w:divBdr>
        <w:top w:val="none" w:sz="0" w:space="0" w:color="auto"/>
        <w:left w:val="none" w:sz="0" w:space="0" w:color="auto"/>
        <w:bottom w:val="none" w:sz="0" w:space="0" w:color="auto"/>
        <w:right w:val="none" w:sz="0" w:space="0" w:color="auto"/>
      </w:divBdr>
      <w:divsChild>
        <w:div w:id="642589730">
          <w:marLeft w:val="0"/>
          <w:marRight w:val="0"/>
          <w:marTop w:val="0"/>
          <w:marBottom w:val="0"/>
          <w:divBdr>
            <w:top w:val="none" w:sz="0" w:space="0" w:color="auto"/>
            <w:left w:val="none" w:sz="0" w:space="0" w:color="auto"/>
            <w:bottom w:val="none" w:sz="0" w:space="0" w:color="auto"/>
            <w:right w:val="none" w:sz="0" w:space="0" w:color="auto"/>
          </w:divBdr>
          <w:divsChild>
            <w:div w:id="436020815">
              <w:marLeft w:val="0"/>
              <w:marRight w:val="0"/>
              <w:marTop w:val="0"/>
              <w:marBottom w:val="0"/>
              <w:divBdr>
                <w:top w:val="none" w:sz="0" w:space="0" w:color="auto"/>
                <w:left w:val="none" w:sz="0" w:space="0" w:color="auto"/>
                <w:bottom w:val="none" w:sz="0" w:space="0" w:color="auto"/>
                <w:right w:val="none" w:sz="0" w:space="0" w:color="auto"/>
              </w:divBdr>
            </w:div>
            <w:div w:id="572743101">
              <w:marLeft w:val="0"/>
              <w:marRight w:val="0"/>
              <w:marTop w:val="0"/>
              <w:marBottom w:val="0"/>
              <w:divBdr>
                <w:top w:val="none" w:sz="0" w:space="0" w:color="auto"/>
                <w:left w:val="none" w:sz="0" w:space="0" w:color="auto"/>
                <w:bottom w:val="none" w:sz="0" w:space="0" w:color="auto"/>
                <w:right w:val="none" w:sz="0" w:space="0" w:color="auto"/>
              </w:divBdr>
            </w:div>
            <w:div w:id="703097269">
              <w:marLeft w:val="0"/>
              <w:marRight w:val="0"/>
              <w:marTop w:val="0"/>
              <w:marBottom w:val="0"/>
              <w:divBdr>
                <w:top w:val="none" w:sz="0" w:space="0" w:color="auto"/>
                <w:left w:val="none" w:sz="0" w:space="0" w:color="auto"/>
                <w:bottom w:val="none" w:sz="0" w:space="0" w:color="auto"/>
                <w:right w:val="none" w:sz="0" w:space="0" w:color="auto"/>
              </w:divBdr>
            </w:div>
            <w:div w:id="1242250465">
              <w:marLeft w:val="0"/>
              <w:marRight w:val="0"/>
              <w:marTop w:val="0"/>
              <w:marBottom w:val="0"/>
              <w:divBdr>
                <w:top w:val="none" w:sz="0" w:space="0" w:color="auto"/>
                <w:left w:val="none" w:sz="0" w:space="0" w:color="auto"/>
                <w:bottom w:val="none" w:sz="0" w:space="0" w:color="auto"/>
                <w:right w:val="none" w:sz="0" w:space="0" w:color="auto"/>
              </w:divBdr>
            </w:div>
            <w:div w:id="1427530289">
              <w:marLeft w:val="0"/>
              <w:marRight w:val="0"/>
              <w:marTop w:val="0"/>
              <w:marBottom w:val="0"/>
              <w:divBdr>
                <w:top w:val="none" w:sz="0" w:space="0" w:color="auto"/>
                <w:left w:val="none" w:sz="0" w:space="0" w:color="auto"/>
                <w:bottom w:val="none" w:sz="0" w:space="0" w:color="auto"/>
                <w:right w:val="none" w:sz="0" w:space="0" w:color="auto"/>
              </w:divBdr>
            </w:div>
            <w:div w:id="1641107580">
              <w:marLeft w:val="0"/>
              <w:marRight w:val="0"/>
              <w:marTop w:val="0"/>
              <w:marBottom w:val="0"/>
              <w:divBdr>
                <w:top w:val="none" w:sz="0" w:space="0" w:color="auto"/>
                <w:left w:val="none" w:sz="0" w:space="0" w:color="auto"/>
                <w:bottom w:val="none" w:sz="0" w:space="0" w:color="auto"/>
                <w:right w:val="none" w:sz="0" w:space="0" w:color="auto"/>
              </w:divBdr>
            </w:div>
            <w:div w:id="1975479654">
              <w:marLeft w:val="0"/>
              <w:marRight w:val="0"/>
              <w:marTop w:val="0"/>
              <w:marBottom w:val="0"/>
              <w:divBdr>
                <w:top w:val="none" w:sz="0" w:space="0" w:color="auto"/>
                <w:left w:val="none" w:sz="0" w:space="0" w:color="auto"/>
                <w:bottom w:val="none" w:sz="0" w:space="0" w:color="auto"/>
                <w:right w:val="none" w:sz="0" w:space="0" w:color="auto"/>
              </w:divBdr>
            </w:div>
            <w:div w:id="2146701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113661">
      <w:bodyDiv w:val="1"/>
      <w:marLeft w:val="0"/>
      <w:marRight w:val="0"/>
      <w:marTop w:val="0"/>
      <w:marBottom w:val="0"/>
      <w:divBdr>
        <w:top w:val="none" w:sz="0" w:space="0" w:color="auto"/>
        <w:left w:val="none" w:sz="0" w:space="0" w:color="auto"/>
        <w:bottom w:val="none" w:sz="0" w:space="0" w:color="auto"/>
        <w:right w:val="none" w:sz="0" w:space="0" w:color="auto"/>
      </w:divBdr>
      <w:divsChild>
        <w:div w:id="1419013639">
          <w:marLeft w:val="0"/>
          <w:marRight w:val="0"/>
          <w:marTop w:val="0"/>
          <w:marBottom w:val="0"/>
          <w:divBdr>
            <w:top w:val="none" w:sz="0" w:space="0" w:color="auto"/>
            <w:left w:val="none" w:sz="0" w:space="0" w:color="auto"/>
            <w:bottom w:val="none" w:sz="0" w:space="0" w:color="auto"/>
            <w:right w:val="none" w:sz="0" w:space="0" w:color="auto"/>
          </w:divBdr>
          <w:divsChild>
            <w:div w:id="15351928">
              <w:marLeft w:val="0"/>
              <w:marRight w:val="0"/>
              <w:marTop w:val="0"/>
              <w:marBottom w:val="0"/>
              <w:divBdr>
                <w:top w:val="none" w:sz="0" w:space="0" w:color="auto"/>
                <w:left w:val="none" w:sz="0" w:space="0" w:color="auto"/>
                <w:bottom w:val="none" w:sz="0" w:space="0" w:color="auto"/>
                <w:right w:val="none" w:sz="0" w:space="0" w:color="auto"/>
              </w:divBdr>
            </w:div>
            <w:div w:id="207423143">
              <w:marLeft w:val="0"/>
              <w:marRight w:val="0"/>
              <w:marTop w:val="0"/>
              <w:marBottom w:val="0"/>
              <w:divBdr>
                <w:top w:val="none" w:sz="0" w:space="0" w:color="auto"/>
                <w:left w:val="none" w:sz="0" w:space="0" w:color="auto"/>
                <w:bottom w:val="none" w:sz="0" w:space="0" w:color="auto"/>
                <w:right w:val="none" w:sz="0" w:space="0" w:color="auto"/>
              </w:divBdr>
            </w:div>
            <w:div w:id="565839572">
              <w:marLeft w:val="0"/>
              <w:marRight w:val="0"/>
              <w:marTop w:val="0"/>
              <w:marBottom w:val="0"/>
              <w:divBdr>
                <w:top w:val="none" w:sz="0" w:space="0" w:color="auto"/>
                <w:left w:val="none" w:sz="0" w:space="0" w:color="auto"/>
                <w:bottom w:val="none" w:sz="0" w:space="0" w:color="auto"/>
                <w:right w:val="none" w:sz="0" w:space="0" w:color="auto"/>
              </w:divBdr>
            </w:div>
            <w:div w:id="840974127">
              <w:marLeft w:val="0"/>
              <w:marRight w:val="0"/>
              <w:marTop w:val="0"/>
              <w:marBottom w:val="0"/>
              <w:divBdr>
                <w:top w:val="none" w:sz="0" w:space="0" w:color="auto"/>
                <w:left w:val="none" w:sz="0" w:space="0" w:color="auto"/>
                <w:bottom w:val="none" w:sz="0" w:space="0" w:color="auto"/>
                <w:right w:val="none" w:sz="0" w:space="0" w:color="auto"/>
              </w:divBdr>
            </w:div>
            <w:div w:id="989288425">
              <w:marLeft w:val="0"/>
              <w:marRight w:val="0"/>
              <w:marTop w:val="0"/>
              <w:marBottom w:val="0"/>
              <w:divBdr>
                <w:top w:val="none" w:sz="0" w:space="0" w:color="auto"/>
                <w:left w:val="none" w:sz="0" w:space="0" w:color="auto"/>
                <w:bottom w:val="none" w:sz="0" w:space="0" w:color="auto"/>
                <w:right w:val="none" w:sz="0" w:space="0" w:color="auto"/>
              </w:divBdr>
            </w:div>
            <w:div w:id="1203785863">
              <w:marLeft w:val="0"/>
              <w:marRight w:val="0"/>
              <w:marTop w:val="0"/>
              <w:marBottom w:val="0"/>
              <w:divBdr>
                <w:top w:val="none" w:sz="0" w:space="0" w:color="auto"/>
                <w:left w:val="none" w:sz="0" w:space="0" w:color="auto"/>
                <w:bottom w:val="none" w:sz="0" w:space="0" w:color="auto"/>
                <w:right w:val="none" w:sz="0" w:space="0" w:color="auto"/>
              </w:divBdr>
            </w:div>
            <w:div w:id="1616525441">
              <w:marLeft w:val="0"/>
              <w:marRight w:val="0"/>
              <w:marTop w:val="0"/>
              <w:marBottom w:val="0"/>
              <w:divBdr>
                <w:top w:val="none" w:sz="0" w:space="0" w:color="auto"/>
                <w:left w:val="none" w:sz="0" w:space="0" w:color="auto"/>
                <w:bottom w:val="none" w:sz="0" w:space="0" w:color="auto"/>
                <w:right w:val="none" w:sz="0" w:space="0" w:color="auto"/>
              </w:divBdr>
            </w:div>
            <w:div w:id="207195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0898565">
      <w:bodyDiv w:val="1"/>
      <w:marLeft w:val="0"/>
      <w:marRight w:val="0"/>
      <w:marTop w:val="0"/>
      <w:marBottom w:val="0"/>
      <w:divBdr>
        <w:top w:val="none" w:sz="0" w:space="0" w:color="auto"/>
        <w:left w:val="none" w:sz="0" w:space="0" w:color="auto"/>
        <w:bottom w:val="none" w:sz="0" w:space="0" w:color="auto"/>
        <w:right w:val="none" w:sz="0" w:space="0" w:color="auto"/>
      </w:divBdr>
    </w:div>
    <w:div w:id="1209225720">
      <w:bodyDiv w:val="1"/>
      <w:marLeft w:val="0"/>
      <w:marRight w:val="0"/>
      <w:marTop w:val="0"/>
      <w:marBottom w:val="0"/>
      <w:divBdr>
        <w:top w:val="none" w:sz="0" w:space="0" w:color="auto"/>
        <w:left w:val="none" w:sz="0" w:space="0" w:color="auto"/>
        <w:bottom w:val="none" w:sz="0" w:space="0" w:color="auto"/>
        <w:right w:val="none" w:sz="0" w:space="0" w:color="auto"/>
      </w:divBdr>
    </w:div>
    <w:div w:id="1557282765">
      <w:bodyDiv w:val="1"/>
      <w:marLeft w:val="0"/>
      <w:marRight w:val="0"/>
      <w:marTop w:val="0"/>
      <w:marBottom w:val="0"/>
      <w:divBdr>
        <w:top w:val="none" w:sz="0" w:space="0" w:color="auto"/>
        <w:left w:val="none" w:sz="0" w:space="0" w:color="auto"/>
        <w:bottom w:val="none" w:sz="0" w:space="0" w:color="auto"/>
        <w:right w:val="none" w:sz="0" w:space="0" w:color="auto"/>
      </w:divBdr>
      <w:divsChild>
        <w:div w:id="990016152">
          <w:marLeft w:val="0"/>
          <w:marRight w:val="0"/>
          <w:marTop w:val="0"/>
          <w:marBottom w:val="0"/>
          <w:divBdr>
            <w:top w:val="none" w:sz="0" w:space="0" w:color="auto"/>
            <w:left w:val="none" w:sz="0" w:space="0" w:color="auto"/>
            <w:bottom w:val="none" w:sz="0" w:space="0" w:color="auto"/>
            <w:right w:val="none" w:sz="0" w:space="0" w:color="auto"/>
          </w:divBdr>
          <w:divsChild>
            <w:div w:id="180898562">
              <w:marLeft w:val="0"/>
              <w:marRight w:val="0"/>
              <w:marTop w:val="0"/>
              <w:marBottom w:val="0"/>
              <w:divBdr>
                <w:top w:val="none" w:sz="0" w:space="0" w:color="auto"/>
                <w:left w:val="none" w:sz="0" w:space="0" w:color="auto"/>
                <w:bottom w:val="none" w:sz="0" w:space="0" w:color="auto"/>
                <w:right w:val="none" w:sz="0" w:space="0" w:color="auto"/>
              </w:divBdr>
            </w:div>
            <w:div w:id="772432192">
              <w:marLeft w:val="0"/>
              <w:marRight w:val="0"/>
              <w:marTop w:val="0"/>
              <w:marBottom w:val="0"/>
              <w:divBdr>
                <w:top w:val="none" w:sz="0" w:space="0" w:color="auto"/>
                <w:left w:val="none" w:sz="0" w:space="0" w:color="auto"/>
                <w:bottom w:val="none" w:sz="0" w:space="0" w:color="auto"/>
                <w:right w:val="none" w:sz="0" w:space="0" w:color="auto"/>
              </w:divBdr>
            </w:div>
            <w:div w:id="926160566">
              <w:marLeft w:val="0"/>
              <w:marRight w:val="0"/>
              <w:marTop w:val="0"/>
              <w:marBottom w:val="0"/>
              <w:divBdr>
                <w:top w:val="none" w:sz="0" w:space="0" w:color="auto"/>
                <w:left w:val="none" w:sz="0" w:space="0" w:color="auto"/>
                <w:bottom w:val="none" w:sz="0" w:space="0" w:color="auto"/>
                <w:right w:val="none" w:sz="0" w:space="0" w:color="auto"/>
              </w:divBdr>
            </w:div>
            <w:div w:id="1262181926">
              <w:marLeft w:val="0"/>
              <w:marRight w:val="0"/>
              <w:marTop w:val="0"/>
              <w:marBottom w:val="0"/>
              <w:divBdr>
                <w:top w:val="none" w:sz="0" w:space="0" w:color="auto"/>
                <w:left w:val="none" w:sz="0" w:space="0" w:color="auto"/>
                <w:bottom w:val="none" w:sz="0" w:space="0" w:color="auto"/>
                <w:right w:val="none" w:sz="0" w:space="0" w:color="auto"/>
              </w:divBdr>
            </w:div>
            <w:div w:id="1293637743">
              <w:marLeft w:val="0"/>
              <w:marRight w:val="0"/>
              <w:marTop w:val="0"/>
              <w:marBottom w:val="0"/>
              <w:divBdr>
                <w:top w:val="none" w:sz="0" w:space="0" w:color="auto"/>
                <w:left w:val="none" w:sz="0" w:space="0" w:color="auto"/>
                <w:bottom w:val="none" w:sz="0" w:space="0" w:color="auto"/>
                <w:right w:val="none" w:sz="0" w:space="0" w:color="auto"/>
              </w:divBdr>
            </w:div>
            <w:div w:id="1749883991">
              <w:marLeft w:val="0"/>
              <w:marRight w:val="0"/>
              <w:marTop w:val="0"/>
              <w:marBottom w:val="0"/>
              <w:divBdr>
                <w:top w:val="none" w:sz="0" w:space="0" w:color="auto"/>
                <w:left w:val="none" w:sz="0" w:space="0" w:color="auto"/>
                <w:bottom w:val="none" w:sz="0" w:space="0" w:color="auto"/>
                <w:right w:val="none" w:sz="0" w:space="0" w:color="auto"/>
              </w:divBdr>
            </w:div>
            <w:div w:id="1868716940">
              <w:marLeft w:val="0"/>
              <w:marRight w:val="0"/>
              <w:marTop w:val="0"/>
              <w:marBottom w:val="0"/>
              <w:divBdr>
                <w:top w:val="none" w:sz="0" w:space="0" w:color="auto"/>
                <w:left w:val="none" w:sz="0" w:space="0" w:color="auto"/>
                <w:bottom w:val="none" w:sz="0" w:space="0" w:color="auto"/>
                <w:right w:val="none" w:sz="0" w:space="0" w:color="auto"/>
              </w:divBdr>
            </w:div>
            <w:div w:id="2005887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271926">
      <w:bodyDiv w:val="1"/>
      <w:marLeft w:val="0"/>
      <w:marRight w:val="0"/>
      <w:marTop w:val="0"/>
      <w:marBottom w:val="0"/>
      <w:divBdr>
        <w:top w:val="none" w:sz="0" w:space="0" w:color="auto"/>
        <w:left w:val="none" w:sz="0" w:space="0" w:color="auto"/>
        <w:bottom w:val="none" w:sz="0" w:space="0" w:color="auto"/>
        <w:right w:val="none" w:sz="0" w:space="0" w:color="auto"/>
      </w:divBdr>
      <w:divsChild>
        <w:div w:id="891041621">
          <w:marLeft w:val="0"/>
          <w:marRight w:val="0"/>
          <w:marTop w:val="0"/>
          <w:marBottom w:val="0"/>
          <w:divBdr>
            <w:top w:val="none" w:sz="0" w:space="0" w:color="auto"/>
            <w:left w:val="none" w:sz="0" w:space="0" w:color="auto"/>
            <w:bottom w:val="none" w:sz="0" w:space="0" w:color="auto"/>
            <w:right w:val="none" w:sz="0" w:space="0" w:color="auto"/>
          </w:divBdr>
          <w:divsChild>
            <w:div w:id="112945891">
              <w:marLeft w:val="0"/>
              <w:marRight w:val="0"/>
              <w:marTop w:val="150"/>
              <w:marBottom w:val="0"/>
              <w:divBdr>
                <w:top w:val="none" w:sz="0" w:space="0" w:color="auto"/>
                <w:left w:val="none" w:sz="0" w:space="0" w:color="auto"/>
                <w:bottom w:val="none" w:sz="0" w:space="0" w:color="auto"/>
                <w:right w:val="none" w:sz="0" w:space="0" w:color="auto"/>
              </w:divBdr>
            </w:div>
            <w:div w:id="851649988">
              <w:marLeft w:val="0"/>
              <w:marRight w:val="0"/>
              <w:marTop w:val="150"/>
              <w:marBottom w:val="0"/>
              <w:divBdr>
                <w:top w:val="none" w:sz="0" w:space="0" w:color="auto"/>
                <w:left w:val="none" w:sz="0" w:space="0" w:color="auto"/>
                <w:bottom w:val="none" w:sz="0" w:space="0" w:color="auto"/>
                <w:right w:val="none" w:sz="0" w:space="0" w:color="auto"/>
              </w:divBdr>
            </w:div>
            <w:div w:id="1033262381">
              <w:marLeft w:val="0"/>
              <w:marRight w:val="0"/>
              <w:marTop w:val="150"/>
              <w:marBottom w:val="0"/>
              <w:divBdr>
                <w:top w:val="none" w:sz="0" w:space="0" w:color="auto"/>
                <w:left w:val="none" w:sz="0" w:space="0" w:color="auto"/>
                <w:bottom w:val="none" w:sz="0" w:space="0" w:color="auto"/>
                <w:right w:val="none" w:sz="0" w:space="0" w:color="auto"/>
              </w:divBdr>
            </w:div>
            <w:div w:id="196970161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2077702394">
      <w:bodyDiv w:val="1"/>
      <w:marLeft w:val="0"/>
      <w:marRight w:val="0"/>
      <w:marTop w:val="0"/>
      <w:marBottom w:val="0"/>
      <w:divBdr>
        <w:top w:val="none" w:sz="0" w:space="0" w:color="auto"/>
        <w:left w:val="none" w:sz="0" w:space="0" w:color="auto"/>
        <w:bottom w:val="none" w:sz="0" w:space="0" w:color="auto"/>
        <w:right w:val="none" w:sz="0" w:space="0" w:color="auto"/>
      </w:divBdr>
      <w:divsChild>
        <w:div w:id="105082950">
          <w:marLeft w:val="0"/>
          <w:marRight w:val="0"/>
          <w:marTop w:val="0"/>
          <w:marBottom w:val="0"/>
          <w:divBdr>
            <w:top w:val="none" w:sz="0" w:space="0" w:color="auto"/>
            <w:left w:val="none" w:sz="0" w:space="0" w:color="auto"/>
            <w:bottom w:val="none" w:sz="0" w:space="0" w:color="auto"/>
            <w:right w:val="none" w:sz="0" w:space="0" w:color="auto"/>
          </w:divBdr>
        </w:div>
        <w:div w:id="242180417">
          <w:marLeft w:val="0"/>
          <w:marRight w:val="0"/>
          <w:marTop w:val="0"/>
          <w:marBottom w:val="0"/>
          <w:divBdr>
            <w:top w:val="none" w:sz="0" w:space="0" w:color="auto"/>
            <w:left w:val="none" w:sz="0" w:space="0" w:color="auto"/>
            <w:bottom w:val="none" w:sz="0" w:space="0" w:color="auto"/>
            <w:right w:val="none" w:sz="0" w:space="0" w:color="auto"/>
          </w:divBdr>
        </w:div>
        <w:div w:id="265234284">
          <w:marLeft w:val="0"/>
          <w:marRight w:val="0"/>
          <w:marTop w:val="0"/>
          <w:marBottom w:val="0"/>
          <w:divBdr>
            <w:top w:val="none" w:sz="0" w:space="0" w:color="auto"/>
            <w:left w:val="none" w:sz="0" w:space="0" w:color="auto"/>
            <w:bottom w:val="none" w:sz="0" w:space="0" w:color="auto"/>
            <w:right w:val="none" w:sz="0" w:space="0" w:color="auto"/>
          </w:divBdr>
        </w:div>
        <w:div w:id="526456287">
          <w:marLeft w:val="0"/>
          <w:marRight w:val="0"/>
          <w:marTop w:val="0"/>
          <w:marBottom w:val="0"/>
          <w:divBdr>
            <w:top w:val="none" w:sz="0" w:space="0" w:color="auto"/>
            <w:left w:val="none" w:sz="0" w:space="0" w:color="auto"/>
            <w:bottom w:val="none" w:sz="0" w:space="0" w:color="auto"/>
            <w:right w:val="none" w:sz="0" w:space="0" w:color="auto"/>
          </w:divBdr>
        </w:div>
        <w:div w:id="534542242">
          <w:marLeft w:val="0"/>
          <w:marRight w:val="0"/>
          <w:marTop w:val="0"/>
          <w:marBottom w:val="0"/>
          <w:divBdr>
            <w:top w:val="none" w:sz="0" w:space="0" w:color="auto"/>
            <w:left w:val="none" w:sz="0" w:space="0" w:color="auto"/>
            <w:bottom w:val="none" w:sz="0" w:space="0" w:color="auto"/>
            <w:right w:val="none" w:sz="0" w:space="0" w:color="auto"/>
          </w:divBdr>
        </w:div>
        <w:div w:id="575168503">
          <w:marLeft w:val="0"/>
          <w:marRight w:val="0"/>
          <w:marTop w:val="0"/>
          <w:marBottom w:val="0"/>
          <w:divBdr>
            <w:top w:val="none" w:sz="0" w:space="0" w:color="auto"/>
            <w:left w:val="none" w:sz="0" w:space="0" w:color="auto"/>
            <w:bottom w:val="none" w:sz="0" w:space="0" w:color="auto"/>
            <w:right w:val="none" w:sz="0" w:space="0" w:color="auto"/>
          </w:divBdr>
        </w:div>
        <w:div w:id="714357056">
          <w:marLeft w:val="0"/>
          <w:marRight w:val="0"/>
          <w:marTop w:val="0"/>
          <w:marBottom w:val="0"/>
          <w:divBdr>
            <w:top w:val="none" w:sz="0" w:space="0" w:color="auto"/>
            <w:left w:val="none" w:sz="0" w:space="0" w:color="auto"/>
            <w:bottom w:val="none" w:sz="0" w:space="0" w:color="auto"/>
            <w:right w:val="none" w:sz="0" w:space="0" w:color="auto"/>
          </w:divBdr>
        </w:div>
        <w:div w:id="992097451">
          <w:marLeft w:val="0"/>
          <w:marRight w:val="0"/>
          <w:marTop w:val="0"/>
          <w:marBottom w:val="0"/>
          <w:divBdr>
            <w:top w:val="none" w:sz="0" w:space="0" w:color="auto"/>
            <w:left w:val="none" w:sz="0" w:space="0" w:color="auto"/>
            <w:bottom w:val="none" w:sz="0" w:space="0" w:color="auto"/>
            <w:right w:val="none" w:sz="0" w:space="0" w:color="auto"/>
          </w:divBdr>
        </w:div>
        <w:div w:id="1151290727">
          <w:marLeft w:val="0"/>
          <w:marRight w:val="0"/>
          <w:marTop w:val="0"/>
          <w:marBottom w:val="0"/>
          <w:divBdr>
            <w:top w:val="none" w:sz="0" w:space="0" w:color="auto"/>
            <w:left w:val="none" w:sz="0" w:space="0" w:color="auto"/>
            <w:bottom w:val="none" w:sz="0" w:space="0" w:color="auto"/>
            <w:right w:val="none" w:sz="0" w:space="0" w:color="auto"/>
          </w:divBdr>
        </w:div>
        <w:div w:id="1327436335">
          <w:marLeft w:val="0"/>
          <w:marRight w:val="0"/>
          <w:marTop w:val="0"/>
          <w:marBottom w:val="0"/>
          <w:divBdr>
            <w:top w:val="none" w:sz="0" w:space="0" w:color="auto"/>
            <w:left w:val="none" w:sz="0" w:space="0" w:color="auto"/>
            <w:bottom w:val="none" w:sz="0" w:space="0" w:color="auto"/>
            <w:right w:val="none" w:sz="0" w:space="0" w:color="auto"/>
          </w:divBdr>
        </w:div>
        <w:div w:id="1639219104">
          <w:marLeft w:val="0"/>
          <w:marRight w:val="0"/>
          <w:marTop w:val="0"/>
          <w:marBottom w:val="0"/>
          <w:divBdr>
            <w:top w:val="none" w:sz="0" w:space="0" w:color="auto"/>
            <w:left w:val="none" w:sz="0" w:space="0" w:color="auto"/>
            <w:bottom w:val="none" w:sz="0" w:space="0" w:color="auto"/>
            <w:right w:val="none" w:sz="0" w:space="0" w:color="auto"/>
          </w:divBdr>
        </w:div>
        <w:div w:id="17349354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04.png"/><Relationship Id="rId21" Type="http://schemas.openxmlformats.org/officeDocument/2006/relationships/image" Target="media/image14.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image" Target="media/image71.png"/><Relationship Id="rId89" Type="http://schemas.openxmlformats.org/officeDocument/2006/relationships/image" Target="media/image76.png"/><Relationship Id="rId112" Type="http://schemas.openxmlformats.org/officeDocument/2006/relationships/image" Target="media/image99.png"/><Relationship Id="rId133" Type="http://schemas.openxmlformats.org/officeDocument/2006/relationships/image" Target="media/image118.png"/><Relationship Id="rId138" Type="http://schemas.openxmlformats.org/officeDocument/2006/relationships/image" Target="media/image122.png"/><Relationship Id="rId154" Type="http://schemas.openxmlformats.org/officeDocument/2006/relationships/image" Target="media/image136.png"/><Relationship Id="rId159" Type="http://schemas.openxmlformats.org/officeDocument/2006/relationships/image" Target="media/image141.png"/><Relationship Id="rId175" Type="http://schemas.openxmlformats.org/officeDocument/2006/relationships/hyperlink" Target="https://mults.info/MD5_FileChecker.exe" TargetMode="External"/><Relationship Id="rId170" Type="http://schemas.openxmlformats.org/officeDocument/2006/relationships/hyperlink" Target="http://zakon.nau.ua/doc/?uid=1078.1108.0" TargetMode="External"/><Relationship Id="rId16" Type="http://schemas.openxmlformats.org/officeDocument/2006/relationships/image" Target="media/image9.png"/><Relationship Id="rId107" Type="http://schemas.openxmlformats.org/officeDocument/2006/relationships/image" Target="media/image94.png"/><Relationship Id="rId11" Type="http://schemas.openxmlformats.org/officeDocument/2006/relationships/image" Target="media/image4.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hyperlink" Target="http://www.ux.ua/export/xml/members.aspx" TargetMode="External"/><Relationship Id="rId58" Type="http://schemas.openxmlformats.org/officeDocument/2006/relationships/image" Target="media/image47.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89.png"/><Relationship Id="rId123" Type="http://schemas.openxmlformats.org/officeDocument/2006/relationships/image" Target="media/image110.png"/><Relationship Id="rId128" Type="http://schemas.openxmlformats.org/officeDocument/2006/relationships/hyperlink" Target="http://ux.ua/ru/members.aspx" TargetMode="External"/><Relationship Id="rId144" Type="http://schemas.openxmlformats.org/officeDocument/2006/relationships/hyperlink" Target="http://www.pfts.com" TargetMode="External"/><Relationship Id="rId149" Type="http://schemas.openxmlformats.org/officeDocument/2006/relationships/image" Target="media/image131.png"/><Relationship Id="rId5" Type="http://schemas.openxmlformats.org/officeDocument/2006/relationships/webSettings" Target="webSettings.xml"/><Relationship Id="rId90" Type="http://schemas.openxmlformats.org/officeDocument/2006/relationships/image" Target="media/image77.png"/><Relationship Id="rId95" Type="http://schemas.openxmlformats.org/officeDocument/2006/relationships/image" Target="media/image82.png"/><Relationship Id="rId160" Type="http://schemas.openxmlformats.org/officeDocument/2006/relationships/image" Target="media/image142.png"/><Relationship Id="rId165" Type="http://schemas.openxmlformats.org/officeDocument/2006/relationships/image" Target="media/image145.png"/><Relationship Id="rId181" Type="http://schemas.openxmlformats.org/officeDocument/2006/relationships/footer" Target="footer1.xml"/><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4.png"/><Relationship Id="rId48" Type="http://schemas.openxmlformats.org/officeDocument/2006/relationships/image" Target="media/image39.png"/><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image" Target="media/image100.png"/><Relationship Id="rId118" Type="http://schemas.openxmlformats.org/officeDocument/2006/relationships/image" Target="media/image105.png"/><Relationship Id="rId134" Type="http://schemas.openxmlformats.org/officeDocument/2006/relationships/hyperlink" Target="http://www.ux.ua" TargetMode="External"/><Relationship Id="rId139" Type="http://schemas.openxmlformats.org/officeDocument/2006/relationships/image" Target="media/image123.png"/><Relationship Id="rId80" Type="http://schemas.openxmlformats.org/officeDocument/2006/relationships/image" Target="media/image68.png"/><Relationship Id="rId85" Type="http://schemas.openxmlformats.org/officeDocument/2006/relationships/image" Target="media/image72.png"/><Relationship Id="rId150" Type="http://schemas.openxmlformats.org/officeDocument/2006/relationships/image" Target="media/image132.png"/><Relationship Id="rId155" Type="http://schemas.openxmlformats.org/officeDocument/2006/relationships/image" Target="media/image137.png"/><Relationship Id="rId171" Type="http://schemas.openxmlformats.org/officeDocument/2006/relationships/hyperlink" Target="http://zakon.nau.ua/doc/?uid=1078.1101.0" TargetMode="External"/><Relationship Id="rId176" Type="http://schemas.openxmlformats.org/officeDocument/2006/relationships/hyperlink" Target="http://winblogs.ru/moment/md5.html" TargetMode="External"/><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4.png"/><Relationship Id="rId38" Type="http://schemas.openxmlformats.org/officeDocument/2006/relationships/image" Target="media/image29.png"/><Relationship Id="rId59" Type="http://schemas.openxmlformats.org/officeDocument/2006/relationships/image" Target="media/image48.png"/><Relationship Id="rId103" Type="http://schemas.openxmlformats.org/officeDocument/2006/relationships/image" Target="media/image90.png"/><Relationship Id="rId108" Type="http://schemas.openxmlformats.org/officeDocument/2006/relationships/image" Target="media/image95.png"/><Relationship Id="rId124" Type="http://schemas.openxmlformats.org/officeDocument/2006/relationships/hyperlink" Target="http://www.ux.com.ua" TargetMode="External"/><Relationship Id="rId129" Type="http://schemas.openxmlformats.org/officeDocument/2006/relationships/image" Target="media/image114.png"/><Relationship Id="rId54" Type="http://schemas.openxmlformats.org/officeDocument/2006/relationships/image" Target="media/image44.png"/><Relationship Id="rId70" Type="http://schemas.openxmlformats.org/officeDocument/2006/relationships/image" Target="media/image58.png"/><Relationship Id="rId75" Type="http://schemas.openxmlformats.org/officeDocument/2006/relationships/image" Target="media/image63.png"/><Relationship Id="rId91" Type="http://schemas.openxmlformats.org/officeDocument/2006/relationships/image" Target="media/image78.png"/><Relationship Id="rId96" Type="http://schemas.openxmlformats.org/officeDocument/2006/relationships/image" Target="media/image83.png"/><Relationship Id="rId140" Type="http://schemas.openxmlformats.org/officeDocument/2006/relationships/image" Target="media/image124.png"/><Relationship Id="rId145" Type="http://schemas.openxmlformats.org/officeDocument/2006/relationships/image" Target="media/image128.png"/><Relationship Id="rId161" Type="http://schemas.openxmlformats.org/officeDocument/2006/relationships/image" Target="media/image143.png"/><Relationship Id="rId166" Type="http://schemas.openxmlformats.org/officeDocument/2006/relationships/hyperlink" Target="http://zakon.nau.ua/doc/?code=v0683312-05" TargetMode="External"/><Relationship Id="rId18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0.png"/><Relationship Id="rId114" Type="http://schemas.openxmlformats.org/officeDocument/2006/relationships/image" Target="media/image101.png"/><Relationship Id="rId119" Type="http://schemas.openxmlformats.org/officeDocument/2006/relationships/image" Target="media/image106.png"/><Relationship Id="rId44" Type="http://schemas.openxmlformats.org/officeDocument/2006/relationships/image" Target="media/image35.png"/><Relationship Id="rId60" Type="http://schemas.openxmlformats.org/officeDocument/2006/relationships/hyperlink" Target="http://www.ux.ua/export/xml/members.aspx" TargetMode="External"/><Relationship Id="rId65" Type="http://schemas.openxmlformats.org/officeDocument/2006/relationships/image" Target="media/image53.png"/><Relationship Id="rId81" Type="http://schemas.openxmlformats.org/officeDocument/2006/relationships/image" Target="media/image69.png"/><Relationship Id="rId86" Type="http://schemas.openxmlformats.org/officeDocument/2006/relationships/image" Target="media/image73.png"/><Relationship Id="rId130" Type="http://schemas.openxmlformats.org/officeDocument/2006/relationships/image" Target="media/image115.png"/><Relationship Id="rId135" Type="http://schemas.openxmlformats.org/officeDocument/2006/relationships/image" Target="media/image119.png"/><Relationship Id="rId151" Type="http://schemas.openxmlformats.org/officeDocument/2006/relationships/image" Target="media/image133.png"/><Relationship Id="rId156" Type="http://schemas.openxmlformats.org/officeDocument/2006/relationships/image" Target="media/image138.png"/><Relationship Id="rId177" Type="http://schemas.openxmlformats.org/officeDocument/2006/relationships/hyperlink" Target="https://www.virustotal.com/" TargetMode="External"/><Relationship Id="rId4" Type="http://schemas.openxmlformats.org/officeDocument/2006/relationships/settings" Target="settings.xml"/><Relationship Id="rId9" Type="http://schemas.openxmlformats.org/officeDocument/2006/relationships/image" Target="media/image2.png"/><Relationship Id="rId172" Type="http://schemas.openxmlformats.org/officeDocument/2006/relationships/image" Target="media/image146.png"/><Relationship Id="rId180" Type="http://schemas.openxmlformats.org/officeDocument/2006/relationships/hyperlink" Target="http://afrtcp.tk/services/soft_report_211/" TargetMode="External"/><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0.png"/><Relationship Id="rId109" Type="http://schemas.openxmlformats.org/officeDocument/2006/relationships/image" Target="media/image96.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5.png"/><Relationship Id="rId76" Type="http://schemas.openxmlformats.org/officeDocument/2006/relationships/image" Target="media/image64.png"/><Relationship Id="rId97" Type="http://schemas.openxmlformats.org/officeDocument/2006/relationships/image" Target="media/image84.jpeg"/><Relationship Id="rId104" Type="http://schemas.openxmlformats.org/officeDocument/2006/relationships/image" Target="media/image91.png"/><Relationship Id="rId120" Type="http://schemas.openxmlformats.org/officeDocument/2006/relationships/image" Target="media/image107.png"/><Relationship Id="rId125" Type="http://schemas.openxmlformats.org/officeDocument/2006/relationships/image" Target="media/image111.png"/><Relationship Id="rId141" Type="http://schemas.openxmlformats.org/officeDocument/2006/relationships/image" Target="media/image125.png"/><Relationship Id="rId146" Type="http://schemas.openxmlformats.org/officeDocument/2006/relationships/image" Target="media/image129.png"/><Relationship Id="rId167" Type="http://schemas.openxmlformats.org/officeDocument/2006/relationships/hyperlink" Target="http://zakon.nau.ua/doc/?code=z0035-07" TargetMode="External"/><Relationship Id="rId7" Type="http://schemas.openxmlformats.org/officeDocument/2006/relationships/endnotes" Target="endnotes.xml"/><Relationship Id="rId71" Type="http://schemas.openxmlformats.org/officeDocument/2006/relationships/image" Target="media/image59.png"/><Relationship Id="rId92" Type="http://schemas.openxmlformats.org/officeDocument/2006/relationships/image" Target="media/image79.png"/><Relationship Id="rId162" Type="http://schemas.openxmlformats.org/officeDocument/2006/relationships/hyperlink" Target="http://www.sma.ua/soft/afr-tcp/" TargetMode="External"/><Relationship Id="rId18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www.smida.gov.ua" TargetMode="External"/><Relationship Id="rId24" Type="http://schemas.openxmlformats.org/officeDocument/2006/relationships/image" Target="media/image17.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4.png"/><Relationship Id="rId87" Type="http://schemas.openxmlformats.org/officeDocument/2006/relationships/image" Target="media/image74.png"/><Relationship Id="rId110" Type="http://schemas.openxmlformats.org/officeDocument/2006/relationships/image" Target="media/image97.png"/><Relationship Id="rId115" Type="http://schemas.openxmlformats.org/officeDocument/2006/relationships/image" Target="media/image102.png"/><Relationship Id="rId131" Type="http://schemas.openxmlformats.org/officeDocument/2006/relationships/image" Target="media/image116.png"/><Relationship Id="rId136" Type="http://schemas.openxmlformats.org/officeDocument/2006/relationships/image" Target="media/image120.png"/><Relationship Id="rId157" Type="http://schemas.openxmlformats.org/officeDocument/2006/relationships/image" Target="media/image139.png"/><Relationship Id="rId178" Type="http://schemas.openxmlformats.org/officeDocument/2006/relationships/hyperlink" Target="https://zakon.rada.gov.ua/laws/show/z0538-20" TargetMode="External"/><Relationship Id="rId61" Type="http://schemas.openxmlformats.org/officeDocument/2006/relationships/image" Target="media/image49.png"/><Relationship Id="rId82" Type="http://schemas.openxmlformats.org/officeDocument/2006/relationships/image" Target="media/image70.png"/><Relationship Id="rId152" Type="http://schemas.openxmlformats.org/officeDocument/2006/relationships/image" Target="media/image134.png"/><Relationship Id="rId173" Type="http://schemas.openxmlformats.org/officeDocument/2006/relationships/hyperlink" Target="http://www.sma.ua/" TargetMode="External"/><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hyperlink" Target="mailto:mail@sma.ua" TargetMode="External"/><Relationship Id="rId35" Type="http://schemas.openxmlformats.org/officeDocument/2006/relationships/image" Target="media/image26.png"/><Relationship Id="rId56" Type="http://schemas.openxmlformats.org/officeDocument/2006/relationships/image" Target="media/image46.png"/><Relationship Id="rId77" Type="http://schemas.openxmlformats.org/officeDocument/2006/relationships/image" Target="media/image65.png"/><Relationship Id="rId100" Type="http://schemas.openxmlformats.org/officeDocument/2006/relationships/image" Target="media/image87.png"/><Relationship Id="rId105" Type="http://schemas.openxmlformats.org/officeDocument/2006/relationships/image" Target="media/image92.png"/><Relationship Id="rId126" Type="http://schemas.openxmlformats.org/officeDocument/2006/relationships/image" Target="media/image112.png"/><Relationship Id="rId147" Type="http://schemas.openxmlformats.org/officeDocument/2006/relationships/image" Target="media/image130.png"/><Relationship Id="rId168" Type="http://schemas.openxmlformats.org/officeDocument/2006/relationships/hyperlink" Target="http://zakon.nau.ua/doc/?code=v0683312-05" TargetMode="External"/><Relationship Id="rId8" Type="http://schemas.openxmlformats.org/officeDocument/2006/relationships/image" Target="media/image1.png"/><Relationship Id="rId51" Type="http://schemas.openxmlformats.org/officeDocument/2006/relationships/image" Target="media/image42.png"/><Relationship Id="rId72" Type="http://schemas.openxmlformats.org/officeDocument/2006/relationships/image" Target="media/image60.png"/><Relationship Id="rId93" Type="http://schemas.openxmlformats.org/officeDocument/2006/relationships/image" Target="media/image80.png"/><Relationship Id="rId98" Type="http://schemas.openxmlformats.org/officeDocument/2006/relationships/image" Target="media/image85.png"/><Relationship Id="rId121" Type="http://schemas.openxmlformats.org/officeDocument/2006/relationships/image" Target="media/image108.png"/><Relationship Id="rId142" Type="http://schemas.openxmlformats.org/officeDocument/2006/relationships/image" Target="media/image126.png"/><Relationship Id="rId163" Type="http://schemas.openxmlformats.org/officeDocument/2006/relationships/hyperlink" Target="http://www.sma.ua/user/login" TargetMode="External"/><Relationship Id="rId184" Type="http://schemas.openxmlformats.org/officeDocument/2006/relationships/theme" Target="theme/theme1.xml"/><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7.png"/><Relationship Id="rId67" Type="http://schemas.openxmlformats.org/officeDocument/2006/relationships/image" Target="media/image55.png"/><Relationship Id="rId116" Type="http://schemas.openxmlformats.org/officeDocument/2006/relationships/image" Target="media/image103.png"/><Relationship Id="rId137" Type="http://schemas.openxmlformats.org/officeDocument/2006/relationships/image" Target="media/image121.png"/><Relationship Id="rId158" Type="http://schemas.openxmlformats.org/officeDocument/2006/relationships/image" Target="media/image140.png"/><Relationship Id="rId20" Type="http://schemas.openxmlformats.org/officeDocument/2006/relationships/image" Target="media/image13.png"/><Relationship Id="rId41" Type="http://schemas.openxmlformats.org/officeDocument/2006/relationships/image" Target="media/image32.png"/><Relationship Id="rId62" Type="http://schemas.openxmlformats.org/officeDocument/2006/relationships/image" Target="media/image50.png"/><Relationship Id="rId83" Type="http://schemas.openxmlformats.org/officeDocument/2006/relationships/hyperlink" Target="http://www.uaib.com.ua/maket_corces/bk_archive.html" TargetMode="External"/><Relationship Id="rId88" Type="http://schemas.openxmlformats.org/officeDocument/2006/relationships/image" Target="media/image75.png"/><Relationship Id="rId111" Type="http://schemas.openxmlformats.org/officeDocument/2006/relationships/image" Target="media/image98.png"/><Relationship Id="rId132" Type="http://schemas.openxmlformats.org/officeDocument/2006/relationships/image" Target="media/image117.png"/><Relationship Id="rId153" Type="http://schemas.openxmlformats.org/officeDocument/2006/relationships/image" Target="media/image135.png"/><Relationship Id="rId174" Type="http://schemas.openxmlformats.org/officeDocument/2006/relationships/hyperlink" Target="https://mults.info/md5/" TargetMode="External"/><Relationship Id="rId179" Type="http://schemas.openxmlformats.org/officeDocument/2006/relationships/hyperlink" Target="http://afrtcp.tk/services/soft_report_211/" TargetMode="External"/><Relationship Id="rId15" Type="http://schemas.openxmlformats.org/officeDocument/2006/relationships/image" Target="media/image8.png"/><Relationship Id="rId36" Type="http://schemas.openxmlformats.org/officeDocument/2006/relationships/image" Target="media/image27.png"/><Relationship Id="rId57" Type="http://schemas.openxmlformats.org/officeDocument/2006/relationships/hyperlink" Target="http://www.ux.ua/ru/issues-csv.aspx?st=0&amp;sby=4&amp;type=2" TargetMode="External"/><Relationship Id="rId106" Type="http://schemas.openxmlformats.org/officeDocument/2006/relationships/image" Target="media/image93.png"/><Relationship Id="rId127" Type="http://schemas.openxmlformats.org/officeDocument/2006/relationships/image" Target="media/image113.png"/><Relationship Id="rId10" Type="http://schemas.openxmlformats.org/officeDocument/2006/relationships/image" Target="media/image3.png"/><Relationship Id="rId31" Type="http://schemas.openxmlformats.org/officeDocument/2006/relationships/image" Target="media/image22.png"/><Relationship Id="rId52" Type="http://schemas.openxmlformats.org/officeDocument/2006/relationships/image" Target="media/image43.pn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1.png"/><Relationship Id="rId99" Type="http://schemas.openxmlformats.org/officeDocument/2006/relationships/image" Target="media/image86.png"/><Relationship Id="rId101" Type="http://schemas.openxmlformats.org/officeDocument/2006/relationships/image" Target="media/image88.png"/><Relationship Id="rId122" Type="http://schemas.openxmlformats.org/officeDocument/2006/relationships/image" Target="media/image109.png"/><Relationship Id="rId143" Type="http://schemas.openxmlformats.org/officeDocument/2006/relationships/image" Target="media/image127.png"/><Relationship Id="rId148" Type="http://schemas.openxmlformats.org/officeDocument/2006/relationships/hyperlink" Target="http://www.ux.com.ua" TargetMode="External"/><Relationship Id="rId164" Type="http://schemas.openxmlformats.org/officeDocument/2006/relationships/image" Target="media/image144.png"/><Relationship Id="rId169" Type="http://schemas.openxmlformats.org/officeDocument/2006/relationships/hyperlink" Target="http://zakon.nau.ua/doc/?code=z0035-0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901511-37F9-4EFB-841A-83AB3CFA40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63</Pages>
  <Words>13802</Words>
  <Characters>78675</Characters>
  <Application>Microsoft Office Word</Application>
  <DocSecurity>0</DocSecurity>
  <Lines>655</Lines>
  <Paragraphs>184</Paragraphs>
  <ScaleCrop>false</ScaleCrop>
  <LinksUpToDate>false</LinksUpToDate>
  <CharactersWithSpaces>92293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cp:revision>
  <dcterms:created xsi:type="dcterms:W3CDTF">2025-11-19T07:13:00Z</dcterms:created>
  <dcterms:modified xsi:type="dcterms:W3CDTF">2026-02-01T13:42:00Z</dcterms:modified>
</cp:coreProperties>
</file>